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22" w:rsidRPr="001144B1" w:rsidRDefault="00D37A6C" w:rsidP="00B31C22">
      <w:pPr>
        <w:overflowPunct/>
        <w:autoSpaceDE/>
        <w:autoSpaceDN/>
        <w:adjustRightInd/>
        <w:spacing w:after="0"/>
        <w:jc w:val="center"/>
        <w:textAlignment w:val="auto"/>
        <w:rPr>
          <w:color w:val="000000" w:themeColor="text1"/>
          <w:kern w:val="0"/>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2486660</wp:posOffset>
                </wp:positionH>
                <wp:positionV relativeFrom="paragraph">
                  <wp:posOffset>-451485</wp:posOffset>
                </wp:positionV>
                <wp:extent cx="913765" cy="4940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B56" w:rsidRDefault="00A32B56" w:rsidP="00976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8pt;margin-top:-35.55pt;width:71.95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M0gwIAAA4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" stroked="f">
                <v:textbox>
                  <w:txbxContent>
                    <w:p w:rsidR="00A32B56" w:rsidRDefault="00A32B56" w:rsidP="0097617A"/>
                  </w:txbxContent>
                </v:textbox>
              </v:shape>
            </w:pict>
          </mc:Fallback>
        </mc:AlternateContent>
      </w:r>
    </w:p>
    <w:p w:rsidR="004E7BCC" w:rsidRPr="004E6B4F" w:rsidRDefault="004E7BCC" w:rsidP="004E7BCC">
      <w:pPr>
        <w:overflowPunct/>
        <w:autoSpaceDE/>
        <w:autoSpaceDN/>
        <w:adjustRightInd/>
        <w:spacing w:after="0"/>
        <w:jc w:val="right"/>
        <w:textAlignment w:val="auto"/>
        <w:rPr>
          <w:kern w:val="0"/>
          <w:sz w:val="36"/>
          <w:szCs w:val="36"/>
        </w:rPr>
      </w:pPr>
      <w:bookmarkStart w:id="0" w:name="_GoBack"/>
      <w:r>
        <w:rPr>
          <w:kern w:val="0"/>
          <w:sz w:val="36"/>
          <w:szCs w:val="36"/>
        </w:rPr>
        <w:t>о</w:t>
      </w:r>
      <w:r>
        <w:rPr>
          <w:kern w:val="0"/>
          <w:sz w:val="36"/>
          <w:szCs w:val="36"/>
        </w:rPr>
        <w:t xml:space="preserve">т </w:t>
      </w:r>
      <w:r>
        <w:rPr>
          <w:kern w:val="0"/>
          <w:sz w:val="36"/>
          <w:szCs w:val="36"/>
        </w:rPr>
        <w:t>25</w:t>
      </w:r>
      <w:r>
        <w:rPr>
          <w:kern w:val="0"/>
          <w:sz w:val="36"/>
          <w:szCs w:val="36"/>
        </w:rPr>
        <w:t>.</w:t>
      </w:r>
      <w:r>
        <w:rPr>
          <w:kern w:val="0"/>
          <w:sz w:val="36"/>
          <w:szCs w:val="36"/>
        </w:rPr>
        <w:t>02</w:t>
      </w:r>
      <w:r>
        <w:rPr>
          <w:kern w:val="0"/>
          <w:sz w:val="36"/>
          <w:szCs w:val="36"/>
        </w:rPr>
        <w:t>.2022 №</w:t>
      </w:r>
      <w:r>
        <w:rPr>
          <w:kern w:val="0"/>
          <w:sz w:val="36"/>
          <w:szCs w:val="36"/>
          <w:lang w:val="en-US"/>
        </w:rPr>
        <w:t> </w:t>
      </w:r>
      <w:r>
        <w:rPr>
          <w:kern w:val="0"/>
          <w:sz w:val="36"/>
          <w:szCs w:val="36"/>
        </w:rPr>
        <w:t>7</w:t>
      </w:r>
      <w:r>
        <w:rPr>
          <w:kern w:val="0"/>
          <w:sz w:val="36"/>
          <w:szCs w:val="36"/>
        </w:rPr>
        <w:t>-З</w:t>
      </w:r>
    </w:p>
    <w:bookmarkEnd w:id="0"/>
    <w:p w:rsidR="00B31C22" w:rsidRPr="001144B1" w:rsidRDefault="00B31C22" w:rsidP="00B31C22">
      <w:pPr>
        <w:overflowPunct/>
        <w:autoSpaceDE/>
        <w:autoSpaceDN/>
        <w:adjustRightInd/>
        <w:spacing w:after="0"/>
        <w:jc w:val="center"/>
        <w:textAlignment w:val="auto"/>
        <w:rPr>
          <w:color w:val="000000" w:themeColor="text1"/>
          <w:spacing w:val="10"/>
          <w:kern w:val="0"/>
          <w:sz w:val="28"/>
          <w:szCs w:val="28"/>
        </w:rPr>
      </w:pPr>
    </w:p>
    <w:p w:rsidR="00B31C22" w:rsidRPr="001144B1" w:rsidRDefault="00B31C22" w:rsidP="00B31C22">
      <w:pPr>
        <w:overflowPunct/>
        <w:autoSpaceDE/>
        <w:autoSpaceDN/>
        <w:adjustRightInd/>
        <w:spacing w:after="0"/>
        <w:jc w:val="center"/>
        <w:textAlignment w:val="auto"/>
        <w:rPr>
          <w:color w:val="000000" w:themeColor="text1"/>
          <w:kern w:val="0"/>
          <w:sz w:val="28"/>
          <w:szCs w:val="28"/>
        </w:rPr>
      </w:pPr>
    </w:p>
    <w:p w:rsidR="00B31C22" w:rsidRPr="001144B1"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1144B1"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1144B1"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1144B1"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1144B1"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1144B1" w:rsidRDefault="00B31C22" w:rsidP="00B31C22">
      <w:pPr>
        <w:overflowPunct/>
        <w:autoSpaceDE/>
        <w:autoSpaceDN/>
        <w:adjustRightInd/>
        <w:spacing w:after="0"/>
        <w:jc w:val="center"/>
        <w:textAlignment w:val="auto"/>
        <w:rPr>
          <w:color w:val="000000" w:themeColor="text1"/>
          <w:kern w:val="0"/>
          <w:sz w:val="28"/>
          <w:szCs w:val="28"/>
        </w:rPr>
      </w:pPr>
    </w:p>
    <w:p w:rsidR="001417AC" w:rsidRPr="001144B1" w:rsidRDefault="001417AC">
      <w:pPr>
        <w:pStyle w:val="Eiiey"/>
        <w:spacing w:before="0"/>
        <w:ind w:left="0" w:firstLine="0"/>
        <w:jc w:val="center"/>
        <w:rPr>
          <w:rFonts w:ascii="Times New Roman" w:hAnsi="Times New Roman" w:cs="Times New Roman"/>
          <w:color w:val="000000" w:themeColor="text1"/>
          <w:sz w:val="28"/>
          <w:szCs w:val="28"/>
          <w:lang w:val="en-US"/>
        </w:rPr>
      </w:pPr>
    </w:p>
    <w:tbl>
      <w:tblPr>
        <w:tblStyle w:val="af0"/>
        <w:tblW w:w="9072" w:type="dxa"/>
        <w:jc w:val="center"/>
        <w:tblInd w:w="0" w:type="dxa"/>
        <w:tblLayout w:type="fixed"/>
        <w:tblCellMar>
          <w:left w:w="0" w:type="dxa"/>
          <w:right w:w="0" w:type="dxa"/>
        </w:tblCellMar>
        <w:tblLook w:val="01E0" w:firstRow="1" w:lastRow="1" w:firstColumn="1" w:lastColumn="1" w:noHBand="0" w:noVBand="0"/>
      </w:tblPr>
      <w:tblGrid>
        <w:gridCol w:w="9072"/>
      </w:tblGrid>
      <w:tr w:rsidR="006A4C95" w:rsidRPr="001144B1">
        <w:trPr>
          <w:jc w:val="center"/>
        </w:trPr>
        <w:tc>
          <w:tcPr>
            <w:tcW w:w="9072" w:type="dxa"/>
            <w:tcBorders>
              <w:top w:val="nil"/>
              <w:left w:val="nil"/>
              <w:bottom w:val="nil"/>
              <w:right w:val="nil"/>
            </w:tcBorders>
          </w:tcPr>
          <w:p w:rsidR="006A4C95" w:rsidRPr="001144B1" w:rsidRDefault="000C5C1D" w:rsidP="006A4C95">
            <w:pPr>
              <w:pStyle w:val="Eiiey"/>
              <w:spacing w:before="0"/>
              <w:ind w:left="0" w:firstLine="0"/>
              <w:jc w:val="center"/>
              <w:rPr>
                <w:rFonts w:ascii="Times New Roman" w:hAnsi="Times New Roman" w:cs="Times New Roman"/>
                <w:b/>
                <w:bCs/>
                <w:caps/>
                <w:color w:val="000000" w:themeColor="text1"/>
                <w:sz w:val="28"/>
                <w:szCs w:val="28"/>
              </w:rPr>
            </w:pPr>
            <w:r w:rsidRPr="001144B1">
              <w:rPr>
                <w:rFonts w:ascii="Times New Roman" w:hAnsi="Times New Roman" w:cs="Times New Roman"/>
                <w:b/>
                <w:bCs/>
                <w:caps/>
                <w:color w:val="000000" w:themeColor="text1"/>
                <w:sz w:val="28"/>
                <w:szCs w:val="28"/>
              </w:rPr>
              <w:t>О ВНЕСЕНИИ ИЗМЕНЕНИЙ В ЗАКОН НИЖЕГОРОДСКОЙ ОБЛАСТИ "ОБ ОБЛАСТНОМ БЮДЖЕТЕ НА 2022 ГОД И НА ПЛАНОВЫЙ ПЕРИОД 2023 И 2024 ГОДОВ"</w:t>
            </w:r>
          </w:p>
        </w:tc>
      </w:tr>
    </w:tbl>
    <w:p w:rsidR="001417AC" w:rsidRPr="001144B1" w:rsidRDefault="001417AC" w:rsidP="00511119">
      <w:pPr>
        <w:pStyle w:val="Eiiey"/>
        <w:spacing w:before="0"/>
        <w:ind w:left="0" w:firstLine="0"/>
        <w:jc w:val="center"/>
        <w:rPr>
          <w:rFonts w:ascii="Times New Roman" w:hAnsi="Times New Roman" w:cs="Times New Roman"/>
          <w:color w:val="000000" w:themeColor="text1"/>
          <w:sz w:val="28"/>
          <w:szCs w:val="28"/>
        </w:rPr>
      </w:pPr>
    </w:p>
    <w:p w:rsidR="006A4C95" w:rsidRPr="001144B1" w:rsidRDefault="006A4C95" w:rsidP="00511119">
      <w:pPr>
        <w:pStyle w:val="Eiiey"/>
        <w:spacing w:before="0"/>
        <w:ind w:left="0" w:firstLine="0"/>
        <w:jc w:val="center"/>
        <w:rPr>
          <w:rFonts w:ascii="Times New Roman" w:hAnsi="Times New Roman" w:cs="Times New Roman"/>
          <w:color w:val="000000" w:themeColor="text1"/>
          <w:sz w:val="28"/>
          <w:szCs w:val="28"/>
        </w:rPr>
      </w:pPr>
    </w:p>
    <w:tbl>
      <w:tblPr>
        <w:tblW w:w="9129" w:type="dxa"/>
        <w:jc w:val="center"/>
        <w:tblLayout w:type="fixed"/>
        <w:tblCellMar>
          <w:left w:w="57" w:type="dxa"/>
          <w:right w:w="57" w:type="dxa"/>
        </w:tblCellMar>
        <w:tblLook w:val="0000" w:firstRow="0" w:lastRow="0" w:firstColumn="0" w:lastColumn="0" w:noHBand="0" w:noVBand="0"/>
      </w:tblPr>
      <w:tblGrid>
        <w:gridCol w:w="5019"/>
        <w:gridCol w:w="4110"/>
      </w:tblGrid>
      <w:tr w:rsidR="001417AC" w:rsidRPr="001144B1">
        <w:trPr>
          <w:jc w:val="center"/>
        </w:trPr>
        <w:tc>
          <w:tcPr>
            <w:tcW w:w="5019" w:type="dxa"/>
            <w:tcBorders>
              <w:top w:val="nil"/>
              <w:left w:val="nil"/>
              <w:bottom w:val="nil"/>
              <w:right w:val="nil"/>
            </w:tcBorders>
          </w:tcPr>
          <w:p w:rsidR="001417AC" w:rsidRPr="001144B1" w:rsidRDefault="001417AC">
            <w:pPr>
              <w:pStyle w:val="Eiiey"/>
              <w:spacing w:before="0"/>
              <w:ind w:left="0" w:firstLine="0"/>
              <w:rPr>
                <w:rFonts w:ascii="Times New Roman" w:hAnsi="Times New Roman" w:cs="Times New Roman"/>
                <w:color w:val="000000" w:themeColor="text1"/>
                <w:sz w:val="28"/>
                <w:szCs w:val="28"/>
              </w:rPr>
            </w:pPr>
            <w:r w:rsidRPr="001144B1">
              <w:rPr>
                <w:rFonts w:ascii="Times New Roman" w:hAnsi="Times New Roman" w:cs="Times New Roman"/>
                <w:color w:val="000000" w:themeColor="text1"/>
                <w:sz w:val="28"/>
                <w:szCs w:val="28"/>
              </w:rPr>
              <w:t>Принят Законодательным Собранием</w:t>
            </w:r>
          </w:p>
        </w:tc>
        <w:tc>
          <w:tcPr>
            <w:tcW w:w="4110" w:type="dxa"/>
            <w:tcBorders>
              <w:top w:val="nil"/>
              <w:left w:val="nil"/>
              <w:bottom w:val="nil"/>
              <w:right w:val="nil"/>
            </w:tcBorders>
          </w:tcPr>
          <w:p w:rsidR="001417AC" w:rsidRPr="001144B1" w:rsidRDefault="000C5C1D" w:rsidP="000F7D2D">
            <w:pPr>
              <w:pStyle w:val="Eiiey"/>
              <w:spacing w:before="0"/>
              <w:ind w:left="0" w:firstLine="0"/>
              <w:jc w:val="right"/>
              <w:rPr>
                <w:rFonts w:ascii="Times New Roman" w:hAnsi="Times New Roman" w:cs="Times New Roman"/>
                <w:color w:val="000000" w:themeColor="text1"/>
                <w:sz w:val="28"/>
                <w:szCs w:val="28"/>
              </w:rPr>
            </w:pPr>
            <w:r w:rsidRPr="001144B1">
              <w:rPr>
                <w:rFonts w:ascii="Times New Roman" w:hAnsi="Times New Roman" w:cs="Times New Roman"/>
                <w:color w:val="000000" w:themeColor="text1"/>
                <w:sz w:val="28"/>
                <w:szCs w:val="28"/>
              </w:rPr>
              <w:t xml:space="preserve">24 февраля </w:t>
            </w:r>
            <w:r w:rsidR="00623283" w:rsidRPr="001144B1">
              <w:rPr>
                <w:rFonts w:ascii="Times New Roman" w:hAnsi="Times New Roman" w:cs="Times New Roman"/>
                <w:color w:val="000000" w:themeColor="text1"/>
                <w:sz w:val="28"/>
                <w:szCs w:val="28"/>
                <w:lang w:val="en-US"/>
              </w:rPr>
              <w:t>20</w:t>
            </w:r>
            <w:r w:rsidR="0045425D" w:rsidRPr="001144B1">
              <w:rPr>
                <w:rFonts w:ascii="Times New Roman" w:hAnsi="Times New Roman" w:cs="Times New Roman"/>
                <w:color w:val="000000" w:themeColor="text1"/>
                <w:sz w:val="28"/>
                <w:szCs w:val="28"/>
                <w:lang w:val="en-US"/>
              </w:rPr>
              <w:t>2</w:t>
            </w:r>
            <w:r w:rsidR="000F7D2D" w:rsidRPr="001144B1">
              <w:rPr>
                <w:rFonts w:ascii="Times New Roman" w:hAnsi="Times New Roman" w:cs="Times New Roman"/>
                <w:color w:val="000000" w:themeColor="text1"/>
                <w:sz w:val="28"/>
                <w:szCs w:val="28"/>
                <w:lang w:val="en-US"/>
              </w:rPr>
              <w:t>2</w:t>
            </w:r>
            <w:r w:rsidR="00623283" w:rsidRPr="001144B1">
              <w:rPr>
                <w:rFonts w:ascii="Times New Roman" w:hAnsi="Times New Roman" w:cs="Times New Roman"/>
                <w:color w:val="000000" w:themeColor="text1"/>
                <w:sz w:val="28"/>
                <w:szCs w:val="28"/>
                <w:lang w:val="en-US"/>
              </w:rPr>
              <w:t xml:space="preserve"> </w:t>
            </w:r>
            <w:r w:rsidR="00623283" w:rsidRPr="001144B1">
              <w:rPr>
                <w:rFonts w:ascii="Times New Roman" w:hAnsi="Times New Roman" w:cs="Times New Roman"/>
                <w:color w:val="000000" w:themeColor="text1"/>
                <w:sz w:val="28"/>
                <w:szCs w:val="28"/>
              </w:rPr>
              <w:t>года</w:t>
            </w:r>
          </w:p>
        </w:tc>
      </w:tr>
    </w:tbl>
    <w:p w:rsidR="001417AC" w:rsidRPr="001144B1" w:rsidRDefault="001417AC" w:rsidP="00C14AFE">
      <w:pPr>
        <w:pStyle w:val="Eiiey"/>
        <w:spacing w:before="0"/>
        <w:ind w:left="0" w:firstLine="0"/>
        <w:jc w:val="both"/>
        <w:rPr>
          <w:rFonts w:ascii="Times New Roman" w:hAnsi="Times New Roman" w:cs="Times New Roman"/>
          <w:color w:val="000000" w:themeColor="text1"/>
          <w:sz w:val="28"/>
          <w:szCs w:val="28"/>
        </w:rPr>
      </w:pPr>
    </w:p>
    <w:p w:rsidR="006A4C95" w:rsidRPr="001144B1" w:rsidRDefault="006A4C95" w:rsidP="00C14AFE">
      <w:pPr>
        <w:pStyle w:val="Eiiey"/>
        <w:spacing w:before="0"/>
        <w:ind w:left="0" w:firstLine="0"/>
        <w:jc w:val="both"/>
        <w:rPr>
          <w:rFonts w:ascii="Times New Roman" w:hAnsi="Times New Roman" w:cs="Times New Roman"/>
          <w:color w:val="000000" w:themeColor="text1"/>
          <w:sz w:val="28"/>
          <w:szCs w:val="28"/>
          <w:lang w:val="en-US"/>
        </w:rPr>
      </w:pPr>
    </w:p>
    <w:p w:rsidR="000C5C1D" w:rsidRPr="001144B1" w:rsidRDefault="000C5C1D" w:rsidP="000C5C1D">
      <w:pPr>
        <w:spacing w:after="0"/>
        <w:ind w:firstLine="709"/>
        <w:jc w:val="both"/>
        <w:outlineLvl w:val="0"/>
        <w:rPr>
          <w:b/>
          <w:bCs/>
          <w:color w:val="000000" w:themeColor="text1"/>
          <w:sz w:val="28"/>
          <w:szCs w:val="28"/>
        </w:rPr>
      </w:pPr>
      <w:r w:rsidRPr="001144B1">
        <w:rPr>
          <w:b/>
          <w:bCs/>
          <w:color w:val="000000" w:themeColor="text1"/>
          <w:sz w:val="28"/>
          <w:szCs w:val="28"/>
        </w:rPr>
        <w:t>Статья 1</w:t>
      </w:r>
    </w:p>
    <w:p w:rsidR="000C5C1D" w:rsidRPr="001144B1" w:rsidRDefault="000C5C1D" w:rsidP="000C5C1D">
      <w:pPr>
        <w:spacing w:after="0"/>
        <w:ind w:firstLine="709"/>
        <w:jc w:val="both"/>
        <w:rPr>
          <w:b/>
          <w:bCs/>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Внести в Закон Нижегородской области от 23 декабря 2021 года № 151-З "Об областном бюджете на 2022 год и на плановый период 2023 и 2024 годов" следующие изменения:</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1) статью 1 изложить в следующей редакции:</w:t>
      </w:r>
    </w:p>
    <w:p w:rsidR="000C5C1D" w:rsidRPr="001144B1" w:rsidRDefault="000C5C1D" w:rsidP="000C5C1D">
      <w:pPr>
        <w:pStyle w:val="ConsNormal"/>
        <w:ind w:firstLine="709"/>
        <w:jc w:val="both"/>
        <w:outlineLvl w:val="0"/>
        <w:rPr>
          <w:rFonts w:ascii="Times New Roman" w:hAnsi="Times New Roman" w:cs="Times New Roman"/>
          <w:b/>
          <w:bCs/>
          <w:color w:val="000000" w:themeColor="text1"/>
          <w:sz w:val="28"/>
          <w:szCs w:val="28"/>
        </w:rPr>
      </w:pPr>
      <w:r w:rsidRPr="001144B1">
        <w:rPr>
          <w:rFonts w:ascii="Times New Roman" w:hAnsi="Times New Roman" w:cs="Times New Roman"/>
          <w:bCs/>
          <w:color w:val="000000" w:themeColor="text1"/>
          <w:sz w:val="28"/>
          <w:szCs w:val="28"/>
        </w:rPr>
        <w:t>"</w:t>
      </w:r>
      <w:r w:rsidRPr="001144B1">
        <w:rPr>
          <w:rFonts w:ascii="Times New Roman" w:hAnsi="Times New Roman" w:cs="Times New Roman"/>
          <w:b/>
          <w:bCs/>
          <w:color w:val="000000" w:themeColor="text1"/>
          <w:sz w:val="28"/>
          <w:szCs w:val="28"/>
        </w:rPr>
        <w:t>Статья 1</w:t>
      </w:r>
    </w:p>
    <w:p w:rsidR="000C5C1D" w:rsidRPr="001144B1" w:rsidRDefault="000C5C1D" w:rsidP="000C5C1D">
      <w:pPr>
        <w:pStyle w:val="ConsNormal"/>
        <w:ind w:firstLine="709"/>
        <w:jc w:val="both"/>
        <w:outlineLvl w:val="0"/>
        <w:rPr>
          <w:rFonts w:ascii="Times New Roman" w:hAnsi="Times New Roman" w:cs="Times New Roman"/>
          <w:bCs/>
          <w:color w:val="000000" w:themeColor="text1"/>
          <w:sz w:val="28"/>
          <w:szCs w:val="28"/>
        </w:rPr>
      </w:pPr>
    </w:p>
    <w:p w:rsidR="000C5C1D" w:rsidRPr="001144B1" w:rsidRDefault="000C5C1D" w:rsidP="000C5C1D">
      <w:pPr>
        <w:overflowPunct/>
        <w:adjustRightInd/>
        <w:spacing w:after="0"/>
        <w:ind w:firstLine="709"/>
        <w:jc w:val="both"/>
        <w:textAlignment w:val="auto"/>
        <w:rPr>
          <w:color w:val="000000" w:themeColor="text1"/>
          <w:sz w:val="28"/>
          <w:szCs w:val="28"/>
        </w:rPr>
      </w:pPr>
      <w:r w:rsidRPr="001144B1">
        <w:rPr>
          <w:color w:val="000000" w:themeColor="text1"/>
          <w:sz w:val="28"/>
          <w:szCs w:val="28"/>
        </w:rPr>
        <w:t>1. Утвердить основные характеристики областного бюджета на 2022 год:</w:t>
      </w:r>
    </w:p>
    <w:p w:rsidR="000C5C1D" w:rsidRPr="001144B1" w:rsidRDefault="000C5C1D" w:rsidP="000C5C1D">
      <w:pPr>
        <w:overflowPunct/>
        <w:adjustRightInd/>
        <w:spacing w:after="0"/>
        <w:ind w:firstLine="709"/>
        <w:jc w:val="both"/>
        <w:textAlignment w:val="auto"/>
        <w:rPr>
          <w:color w:val="000000" w:themeColor="text1"/>
          <w:sz w:val="28"/>
          <w:szCs w:val="28"/>
        </w:rPr>
      </w:pPr>
      <w:r w:rsidRPr="001144B1">
        <w:rPr>
          <w:color w:val="000000" w:themeColor="text1"/>
          <w:sz w:val="28"/>
          <w:szCs w:val="28"/>
        </w:rPr>
        <w:t>1) общий объем доходов в сумме 228 973 529,4 тыс. рублей;</w:t>
      </w:r>
    </w:p>
    <w:p w:rsidR="000C5C1D" w:rsidRPr="001144B1" w:rsidRDefault="000C5C1D" w:rsidP="000C5C1D">
      <w:pPr>
        <w:overflowPunct/>
        <w:adjustRightInd/>
        <w:spacing w:after="0"/>
        <w:ind w:firstLine="709"/>
        <w:jc w:val="both"/>
        <w:textAlignment w:val="auto"/>
        <w:rPr>
          <w:color w:val="000000" w:themeColor="text1"/>
          <w:sz w:val="28"/>
          <w:szCs w:val="28"/>
        </w:rPr>
      </w:pPr>
      <w:r w:rsidRPr="001144B1">
        <w:rPr>
          <w:color w:val="000000" w:themeColor="text1"/>
          <w:sz w:val="28"/>
          <w:szCs w:val="28"/>
        </w:rPr>
        <w:t>2) общий объем расходов в сумме 251 255 778,9 тыс. рублей;</w:t>
      </w:r>
    </w:p>
    <w:p w:rsidR="000C5C1D" w:rsidRPr="001144B1" w:rsidRDefault="000C5C1D" w:rsidP="000C5C1D">
      <w:pPr>
        <w:overflowPunct/>
        <w:adjustRightInd/>
        <w:spacing w:after="0"/>
        <w:ind w:firstLine="709"/>
        <w:jc w:val="both"/>
        <w:textAlignment w:val="auto"/>
        <w:rPr>
          <w:color w:val="000000" w:themeColor="text1"/>
          <w:sz w:val="28"/>
          <w:szCs w:val="28"/>
        </w:rPr>
      </w:pPr>
      <w:r w:rsidRPr="001144B1">
        <w:rPr>
          <w:color w:val="000000" w:themeColor="text1"/>
          <w:sz w:val="28"/>
          <w:szCs w:val="28"/>
        </w:rPr>
        <w:t>3) размер дефицита в сумме 22 282 249,5 тыс. рублей.</w:t>
      </w:r>
    </w:p>
    <w:p w:rsidR="000C5C1D" w:rsidRPr="001144B1" w:rsidRDefault="000C5C1D" w:rsidP="000C5C1D">
      <w:pPr>
        <w:overflowPunct/>
        <w:adjustRightInd/>
        <w:spacing w:after="0"/>
        <w:ind w:firstLine="709"/>
        <w:jc w:val="both"/>
        <w:textAlignment w:val="auto"/>
        <w:rPr>
          <w:color w:val="000000" w:themeColor="text1"/>
          <w:sz w:val="28"/>
          <w:szCs w:val="28"/>
        </w:rPr>
      </w:pPr>
      <w:r w:rsidRPr="001144B1">
        <w:rPr>
          <w:color w:val="000000" w:themeColor="text1"/>
          <w:sz w:val="28"/>
          <w:szCs w:val="28"/>
        </w:rPr>
        <w:t>2. Утвердить основные характеристики областного бюджета на плановый период 2023 и 2024 годов:</w:t>
      </w:r>
    </w:p>
    <w:p w:rsidR="000C5C1D" w:rsidRPr="001144B1" w:rsidRDefault="000C5C1D" w:rsidP="000C5C1D">
      <w:pPr>
        <w:overflowPunct/>
        <w:adjustRightInd/>
        <w:spacing w:after="0"/>
        <w:ind w:firstLine="709"/>
        <w:jc w:val="both"/>
        <w:textAlignment w:val="auto"/>
        <w:rPr>
          <w:color w:val="000000" w:themeColor="text1"/>
          <w:sz w:val="28"/>
          <w:szCs w:val="28"/>
        </w:rPr>
      </w:pPr>
      <w:r w:rsidRPr="001144B1">
        <w:rPr>
          <w:color w:val="000000" w:themeColor="text1"/>
          <w:sz w:val="28"/>
          <w:szCs w:val="28"/>
        </w:rPr>
        <w:t>1) общий объем доходов на 2023 год в сумме 235 307 659,7 тыс. рублей, на 2024 год в сумме 244 180 674,2 тыс. рублей;</w:t>
      </w:r>
    </w:p>
    <w:p w:rsidR="000C5C1D" w:rsidRPr="001144B1" w:rsidRDefault="000C5C1D" w:rsidP="000C5C1D">
      <w:pPr>
        <w:overflowPunct/>
        <w:adjustRightInd/>
        <w:spacing w:after="0"/>
        <w:ind w:firstLine="709"/>
        <w:jc w:val="both"/>
        <w:textAlignment w:val="auto"/>
        <w:rPr>
          <w:color w:val="000000" w:themeColor="text1"/>
          <w:sz w:val="28"/>
          <w:szCs w:val="28"/>
        </w:rPr>
      </w:pPr>
      <w:r w:rsidRPr="001144B1">
        <w:rPr>
          <w:color w:val="000000" w:themeColor="text1"/>
          <w:sz w:val="28"/>
          <w:szCs w:val="28"/>
        </w:rPr>
        <w:t>2) общий объем расходов на 2023 год в сумме 233 807 659,7 тыс. рублей, в том числе условно утверждаемые расходы в сумме 4 747 821,4 тыс. рублей, на 2024 год в сумме 237 980 674,2 тыс. рублей, в том числе условно утверждаемые расходы в сумме 9 767 835,8 тыс. рублей;</w:t>
      </w:r>
    </w:p>
    <w:p w:rsidR="000C5C1D" w:rsidRPr="001144B1" w:rsidRDefault="000C5C1D" w:rsidP="000C5C1D">
      <w:pPr>
        <w:overflowPunct/>
        <w:adjustRightInd/>
        <w:spacing w:after="0"/>
        <w:ind w:firstLine="709"/>
        <w:jc w:val="both"/>
        <w:textAlignment w:val="auto"/>
        <w:rPr>
          <w:color w:val="000000" w:themeColor="text1"/>
          <w:sz w:val="28"/>
          <w:szCs w:val="28"/>
        </w:rPr>
      </w:pPr>
      <w:r w:rsidRPr="001144B1">
        <w:rPr>
          <w:color w:val="000000" w:themeColor="text1"/>
          <w:sz w:val="28"/>
          <w:szCs w:val="28"/>
        </w:rPr>
        <w:lastRenderedPageBreak/>
        <w:t>3) размер профицита на 2023 год в сумме 1 500 000,0 тыс. рублей, на 2024 год в сумме 6 200 000,0 тыс. рублей.";</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2) пункт 1 статьи 3 изложить в следующей редакции:</w:t>
      </w:r>
    </w:p>
    <w:p w:rsidR="000C5C1D" w:rsidRPr="001144B1" w:rsidRDefault="000C5C1D" w:rsidP="000C5C1D">
      <w:pPr>
        <w:spacing w:after="0"/>
        <w:ind w:firstLine="720"/>
        <w:jc w:val="both"/>
        <w:rPr>
          <w:color w:val="000000" w:themeColor="text1"/>
          <w:sz w:val="28"/>
          <w:szCs w:val="28"/>
        </w:rPr>
      </w:pPr>
      <w:r w:rsidRPr="001144B1">
        <w:rPr>
          <w:color w:val="000000" w:themeColor="text1"/>
          <w:sz w:val="28"/>
          <w:szCs w:val="28"/>
        </w:rPr>
        <w:t>"1) на 2022 год в сумме 178 159 480,0 тыс. рублей, в том числе налоговых и неналоговых доходов, за исключением доходов, являющихся источниками формирования дорожного фонда Нижегородской области, в сумме 158 852 902,6 тыс. рублей;";</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3) статью 4 изложить в следующей редакции:</w:t>
      </w:r>
    </w:p>
    <w:p w:rsidR="000C5C1D" w:rsidRPr="001144B1" w:rsidRDefault="000C5C1D" w:rsidP="000C5C1D">
      <w:pPr>
        <w:overflowPunct/>
        <w:adjustRightInd/>
        <w:spacing w:after="0"/>
        <w:ind w:firstLine="709"/>
        <w:jc w:val="both"/>
        <w:textAlignment w:val="auto"/>
        <w:outlineLvl w:val="0"/>
        <w:rPr>
          <w:b/>
          <w:bCs/>
          <w:color w:val="000000" w:themeColor="text1"/>
          <w:kern w:val="0"/>
          <w:sz w:val="28"/>
          <w:szCs w:val="28"/>
        </w:rPr>
      </w:pPr>
      <w:r w:rsidRPr="001144B1">
        <w:rPr>
          <w:bCs/>
          <w:color w:val="000000" w:themeColor="text1"/>
          <w:kern w:val="0"/>
          <w:sz w:val="28"/>
          <w:szCs w:val="28"/>
        </w:rPr>
        <w:t>"</w:t>
      </w:r>
      <w:r w:rsidRPr="001144B1">
        <w:rPr>
          <w:b/>
          <w:bCs/>
          <w:color w:val="000000" w:themeColor="text1"/>
          <w:kern w:val="0"/>
          <w:sz w:val="28"/>
          <w:szCs w:val="28"/>
        </w:rPr>
        <w:t>Статья 4</w:t>
      </w:r>
    </w:p>
    <w:p w:rsidR="000C5C1D" w:rsidRPr="001144B1" w:rsidRDefault="000C5C1D" w:rsidP="000C5C1D">
      <w:pPr>
        <w:overflowPunct/>
        <w:adjustRightInd/>
        <w:spacing w:after="0"/>
        <w:ind w:firstLine="709"/>
        <w:jc w:val="both"/>
        <w:textAlignment w:val="auto"/>
        <w:rPr>
          <w:rFonts w:eastAsia="MS Mincho"/>
          <w:color w:val="000000" w:themeColor="text1"/>
          <w:sz w:val="28"/>
          <w:szCs w:val="28"/>
        </w:rPr>
      </w:pPr>
    </w:p>
    <w:p w:rsidR="000C5C1D" w:rsidRPr="001144B1" w:rsidRDefault="000C5C1D" w:rsidP="000C5C1D">
      <w:pPr>
        <w:overflowPunct/>
        <w:adjustRightInd/>
        <w:spacing w:after="0"/>
        <w:ind w:firstLine="709"/>
        <w:jc w:val="both"/>
        <w:textAlignment w:val="auto"/>
        <w:rPr>
          <w:color w:val="000000" w:themeColor="text1"/>
          <w:kern w:val="0"/>
          <w:sz w:val="28"/>
          <w:szCs w:val="28"/>
        </w:rPr>
      </w:pPr>
      <w:r w:rsidRPr="001144B1">
        <w:rPr>
          <w:color w:val="000000" w:themeColor="text1"/>
          <w:kern w:val="0"/>
          <w:sz w:val="28"/>
          <w:szCs w:val="28"/>
        </w:rPr>
        <w:t>Утвердить объем безвозмездных поступлений, получаемых из других бюджетов бюджетной системы Российской Федерации:</w:t>
      </w:r>
    </w:p>
    <w:p w:rsidR="000C5C1D" w:rsidRPr="001144B1" w:rsidRDefault="000C5C1D" w:rsidP="000C5C1D">
      <w:pPr>
        <w:overflowPunct/>
        <w:adjustRightInd/>
        <w:spacing w:after="0"/>
        <w:ind w:firstLine="709"/>
        <w:jc w:val="both"/>
        <w:textAlignment w:val="auto"/>
        <w:rPr>
          <w:color w:val="000000" w:themeColor="text1"/>
          <w:kern w:val="0"/>
          <w:sz w:val="28"/>
          <w:szCs w:val="28"/>
        </w:rPr>
      </w:pPr>
      <w:r w:rsidRPr="001144B1">
        <w:rPr>
          <w:color w:val="000000" w:themeColor="text1"/>
          <w:kern w:val="0"/>
          <w:sz w:val="28"/>
          <w:szCs w:val="28"/>
        </w:rPr>
        <w:t>1) на 2022 год в сумме 49 197 518,1 тыс. рублей, в том числе объем субсидий, субвенций и иных межбюджетных трансфертов, имеющих целевое назначение, в сумме 46 659 524,1 тыс. рублей;</w:t>
      </w:r>
    </w:p>
    <w:p w:rsidR="000C5C1D" w:rsidRPr="001144B1" w:rsidRDefault="000C5C1D" w:rsidP="000C5C1D">
      <w:pPr>
        <w:overflowPunct/>
        <w:adjustRightInd/>
        <w:spacing w:after="0"/>
        <w:ind w:firstLine="709"/>
        <w:jc w:val="both"/>
        <w:textAlignment w:val="auto"/>
        <w:rPr>
          <w:color w:val="000000" w:themeColor="text1"/>
          <w:kern w:val="0"/>
          <w:sz w:val="28"/>
          <w:szCs w:val="28"/>
        </w:rPr>
      </w:pPr>
      <w:r w:rsidRPr="001144B1">
        <w:rPr>
          <w:color w:val="000000" w:themeColor="text1"/>
          <w:kern w:val="0"/>
          <w:sz w:val="28"/>
          <w:szCs w:val="28"/>
        </w:rPr>
        <w:t>2) на 2023 год в сумме 41 380 288,4 тыс. рублей, в том числе объем субсидий, субвенций и иных межбюджетных трансфертов, имеющих целевое назначение, в сумме 41 112 210,4 тыс. рублей;</w:t>
      </w:r>
    </w:p>
    <w:p w:rsidR="000C5C1D" w:rsidRPr="001144B1" w:rsidRDefault="000C5C1D" w:rsidP="000C5C1D">
      <w:pPr>
        <w:widowControl w:val="0"/>
        <w:overflowPunct/>
        <w:adjustRightInd/>
        <w:spacing w:after="0"/>
        <w:ind w:firstLine="737"/>
        <w:jc w:val="both"/>
        <w:textAlignment w:val="auto"/>
        <w:rPr>
          <w:color w:val="000000" w:themeColor="text1"/>
          <w:kern w:val="0"/>
          <w:sz w:val="28"/>
          <w:szCs w:val="28"/>
        </w:rPr>
      </w:pPr>
      <w:r w:rsidRPr="001144B1">
        <w:rPr>
          <w:color w:val="000000" w:themeColor="text1"/>
          <w:kern w:val="0"/>
          <w:sz w:val="28"/>
          <w:szCs w:val="28"/>
        </w:rPr>
        <w:t>3) на 2024 год в сумме 43 570 018,9 тыс. рублей, в том числе объем субсидий, субвенций и иных межбюджетных трансфертов, имеющих целевое назначение, в сумме 43 328 624,9 тыс. рублей.</w:t>
      </w:r>
      <w:r w:rsidRPr="001144B1">
        <w:rPr>
          <w:color w:val="000000" w:themeColor="text1"/>
          <w:sz w:val="28"/>
          <w:szCs w:val="28"/>
        </w:rPr>
        <w:t>";</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4) часть 2 статьи 11 изложить в следующей редакции:</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"2. Утвердить резервный фонд Правительства Нижегородской области на 2022 год в сумме 1 606 848,2 тыс. рублей, на 2023 год в сумме 822 766,7 тыс. рублей, на 2024 год в сумме 1 436 615,6 тыс. рублей.";</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5)</w:t>
      </w:r>
      <w:r w:rsidRPr="001144B1">
        <w:rPr>
          <w:color w:val="000000" w:themeColor="text1"/>
          <w:sz w:val="28"/>
          <w:szCs w:val="28"/>
          <w:lang w:val="en-US"/>
        </w:rPr>
        <w:t> </w:t>
      </w:r>
      <w:r w:rsidRPr="001144B1">
        <w:rPr>
          <w:color w:val="000000" w:themeColor="text1"/>
          <w:sz w:val="28"/>
          <w:szCs w:val="28"/>
        </w:rPr>
        <w:t>часть 1 статьи 12 изложить в следующей редакции:</w:t>
      </w:r>
    </w:p>
    <w:p w:rsidR="000C5C1D" w:rsidRPr="001144B1" w:rsidRDefault="000C5C1D" w:rsidP="000C5C1D">
      <w:pPr>
        <w:overflowPunct/>
        <w:adjustRightInd/>
        <w:spacing w:after="0"/>
        <w:ind w:firstLine="709"/>
        <w:jc w:val="both"/>
        <w:textAlignment w:val="auto"/>
        <w:rPr>
          <w:color w:val="000000" w:themeColor="text1"/>
          <w:kern w:val="0"/>
          <w:sz w:val="28"/>
          <w:szCs w:val="28"/>
        </w:rPr>
      </w:pPr>
      <w:r w:rsidRPr="001144B1">
        <w:rPr>
          <w:color w:val="000000" w:themeColor="text1"/>
          <w:kern w:val="0"/>
          <w:sz w:val="28"/>
          <w:szCs w:val="28"/>
        </w:rPr>
        <w:t xml:space="preserve">"1. Утвердить общий объем бюджетных ассигнований на исполнение публичных нормативных обязательств на 2022 год в сумме </w:t>
      </w:r>
      <w:r w:rsidRPr="001144B1">
        <w:rPr>
          <w:rFonts w:cs="Arial"/>
          <w:color w:val="000000" w:themeColor="text1"/>
          <w:kern w:val="0"/>
          <w:sz w:val="28"/>
          <w:szCs w:val="28"/>
        </w:rPr>
        <w:t>17 947 510,7 </w:t>
      </w:r>
      <w:r w:rsidRPr="001144B1">
        <w:rPr>
          <w:color w:val="000000" w:themeColor="text1"/>
          <w:kern w:val="0"/>
          <w:sz w:val="28"/>
          <w:szCs w:val="28"/>
        </w:rPr>
        <w:t>тыс. рублей, на 2023 год в сумме 16 691 993,7 тыс. рублей, на 2024 год в сумме 17 449 613,9 тыс. рублей."</w:t>
      </w:r>
      <w:r w:rsidRPr="001144B1">
        <w:rPr>
          <w:color w:val="000000" w:themeColor="text1"/>
          <w:sz w:val="28"/>
          <w:szCs w:val="28"/>
        </w:rPr>
        <w:t>;</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6) в статье 14:</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а) абзацы первый и второй части 1 изложить в следующей редакции:</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"1. Установить, что в случаях, предусмотренных настоящим Законом, министерством финансов Нижегородской области осуществляется казначейское сопровождение средств, указанных в части 2 настоящей статьи, предоставляемых на основании государственных контрактов (контрактов, договоров, соглашений), заключаемых в 2022 году (далее - целевые средства).</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 xml:space="preserve">При казначейском сопровождении операции по зачислению и списанию целевых средств производятся на казначейском счете для осуществления и отражения операций с денежными средствами участников казначейского сопровождения, открытом министерству финансов Нижегородской области в Управлении Федерального </w:t>
      </w:r>
      <w:r w:rsidRPr="001144B1">
        <w:rPr>
          <w:color w:val="000000" w:themeColor="text1"/>
          <w:sz w:val="28"/>
          <w:szCs w:val="28"/>
        </w:rPr>
        <w:lastRenderedPageBreak/>
        <w:t>казначейства по Нижегородской области, и отражаются на лицевых счетах юридических лиц-участников казначейского сопровождения, открытых в министерстве финансов Нижегородской области в порядке, установленном министерством финансов Нижегородской области.";</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б) пункт 9 части 2 признать утратившим силу;</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в) в части 4 слово "учредителем" исключить;</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г) дополнить частью 5 следующего содержания:</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"5. Осуществление операций с целевыми средствами, поступающими на лицевые счета иных юридических лиц, не являющихся участниками бюджетного процесса, бюджетными (автономными) учреждениями, на основании государственных (муниципальных) контрактов, договоров, соглашений, заключенных до 2022 года, производится на казначейском счете для осуществления и отражения операций с денежными средствами получателей средств из бюджета, открытом министерству финансов Нижегородской области в Управлении Федерального казначейства по Нижегородской области.";</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7) статью 17 изложить в следующей редакции:</w:t>
      </w:r>
    </w:p>
    <w:p w:rsidR="000C5C1D" w:rsidRPr="001144B1" w:rsidRDefault="000C5C1D" w:rsidP="000C5C1D">
      <w:pPr>
        <w:spacing w:after="0"/>
        <w:ind w:firstLine="709"/>
        <w:jc w:val="both"/>
        <w:rPr>
          <w:b/>
          <w:color w:val="000000" w:themeColor="text1"/>
          <w:sz w:val="28"/>
          <w:szCs w:val="28"/>
        </w:rPr>
      </w:pPr>
      <w:r w:rsidRPr="001144B1">
        <w:rPr>
          <w:color w:val="000000" w:themeColor="text1"/>
          <w:sz w:val="28"/>
          <w:szCs w:val="28"/>
        </w:rPr>
        <w:t>"</w:t>
      </w:r>
      <w:r w:rsidRPr="001144B1">
        <w:rPr>
          <w:b/>
          <w:color w:val="000000" w:themeColor="text1"/>
          <w:sz w:val="28"/>
          <w:szCs w:val="28"/>
        </w:rPr>
        <w:t>Статья 17</w:t>
      </w:r>
    </w:p>
    <w:p w:rsidR="000C5C1D" w:rsidRPr="001144B1" w:rsidRDefault="000C5C1D" w:rsidP="000C5C1D">
      <w:pPr>
        <w:spacing w:after="0"/>
        <w:ind w:firstLine="709"/>
        <w:jc w:val="both"/>
        <w:rPr>
          <w:b/>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Утвердить объем межбюджетных трансфертов нижестоящим бюджетам на 2022 год в сумме 86</w:t>
      </w:r>
      <w:r w:rsidRPr="001144B1">
        <w:rPr>
          <w:color w:val="000000" w:themeColor="text1"/>
          <w:sz w:val="28"/>
          <w:szCs w:val="28"/>
          <w:lang w:val="en-US"/>
        </w:rPr>
        <w:t> </w:t>
      </w:r>
      <w:r w:rsidRPr="001144B1">
        <w:rPr>
          <w:color w:val="000000" w:themeColor="text1"/>
          <w:sz w:val="28"/>
          <w:szCs w:val="28"/>
        </w:rPr>
        <w:t>674</w:t>
      </w:r>
      <w:r w:rsidRPr="001144B1">
        <w:rPr>
          <w:color w:val="000000" w:themeColor="text1"/>
          <w:sz w:val="28"/>
          <w:szCs w:val="28"/>
          <w:lang w:val="en-US"/>
        </w:rPr>
        <w:t> </w:t>
      </w:r>
      <w:r w:rsidRPr="001144B1">
        <w:rPr>
          <w:color w:val="000000" w:themeColor="text1"/>
          <w:sz w:val="28"/>
          <w:szCs w:val="28"/>
        </w:rPr>
        <w:t>880,8 тыс. рублей, на 2023 год в сумме 76 381 865,8 тыс. рублей, на 2024 год в сумме 70 462 274,9 тыс. рублей.";</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8) часть 1 статьи 19 изложить в следующей редакции:</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"1. Утвердить в составе межбюджетных трансфертов общий объем субсидий бюджетам муниципальных образований Нижегородской области на 2022 год в сумме 32</w:t>
      </w:r>
      <w:r w:rsidRPr="001144B1">
        <w:rPr>
          <w:color w:val="000000" w:themeColor="text1"/>
          <w:sz w:val="28"/>
          <w:szCs w:val="28"/>
          <w:lang w:val="en-US"/>
        </w:rPr>
        <w:t> </w:t>
      </w:r>
      <w:r w:rsidRPr="001144B1">
        <w:rPr>
          <w:color w:val="000000" w:themeColor="text1"/>
          <w:sz w:val="28"/>
          <w:szCs w:val="28"/>
        </w:rPr>
        <w:t>685</w:t>
      </w:r>
      <w:r w:rsidRPr="001144B1">
        <w:rPr>
          <w:color w:val="000000" w:themeColor="text1"/>
          <w:sz w:val="28"/>
          <w:szCs w:val="28"/>
          <w:lang w:val="en-US"/>
        </w:rPr>
        <w:t> </w:t>
      </w:r>
      <w:r w:rsidRPr="001144B1">
        <w:rPr>
          <w:color w:val="000000" w:themeColor="text1"/>
          <w:sz w:val="28"/>
          <w:szCs w:val="28"/>
        </w:rPr>
        <w:t>708,8 тыс. рублей, на 2023 год в сумме 23 744 396,4 тыс. рублей, на 2024 год в сумме 17 766 060,0 тыс. рублей.";</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9) часть 1 статьи 20 изложить в следующей редакции:</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"1. Утвердить в составе межбюджетных трансфертов общий объем субвенций бюджетам муниципальных районов, муниципальных округов и городских округов Нижегородской области на 2022 год в сумме 40 668 424,8 тыс. рублей, на 2023 год в сумме 40 085 560,8 тыс. рублей, на 2024 год в сумме 40 154 315,1 тыс. рублей.";</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10) в статье 21:</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а) часть 1 изложить в следующей редакции:</w:t>
      </w:r>
    </w:p>
    <w:p w:rsidR="000C5C1D" w:rsidRPr="001144B1" w:rsidRDefault="000C5C1D" w:rsidP="000C5C1D">
      <w:pPr>
        <w:overflowPunct/>
        <w:adjustRightInd/>
        <w:spacing w:after="0"/>
        <w:ind w:firstLine="709"/>
        <w:jc w:val="both"/>
        <w:textAlignment w:val="auto"/>
        <w:rPr>
          <w:color w:val="000000" w:themeColor="text1"/>
          <w:kern w:val="0"/>
          <w:sz w:val="28"/>
          <w:szCs w:val="28"/>
        </w:rPr>
      </w:pPr>
      <w:r w:rsidRPr="001144B1">
        <w:rPr>
          <w:color w:val="000000" w:themeColor="text1"/>
          <w:kern w:val="0"/>
          <w:sz w:val="28"/>
          <w:szCs w:val="28"/>
        </w:rPr>
        <w:t xml:space="preserve">"1. Утвердить в составе межбюджетных трансфертов общий объем иных межбюджетных трансфертов бюджетам муниципальных районов, муниципальных округов и городских округов Нижегородской области на 2022 год в сумме </w:t>
      </w:r>
      <w:r w:rsidRPr="001144B1">
        <w:rPr>
          <w:rFonts w:cs="Arial"/>
          <w:color w:val="000000" w:themeColor="text1"/>
          <w:kern w:val="0"/>
          <w:sz w:val="28"/>
          <w:szCs w:val="28"/>
        </w:rPr>
        <w:t xml:space="preserve">910 187,2 </w:t>
      </w:r>
      <w:r w:rsidRPr="001144B1">
        <w:rPr>
          <w:color w:val="000000" w:themeColor="text1"/>
          <w:kern w:val="0"/>
          <w:sz w:val="28"/>
          <w:szCs w:val="28"/>
        </w:rPr>
        <w:t>тыс.</w:t>
      </w:r>
      <w:r w:rsidRPr="001144B1">
        <w:rPr>
          <w:color w:val="000000" w:themeColor="text1"/>
          <w:kern w:val="0"/>
          <w:sz w:val="28"/>
          <w:szCs w:val="28"/>
          <w:lang w:val="en-US"/>
        </w:rPr>
        <w:t> </w:t>
      </w:r>
      <w:r w:rsidRPr="001144B1">
        <w:rPr>
          <w:color w:val="000000" w:themeColor="text1"/>
          <w:kern w:val="0"/>
          <w:sz w:val="28"/>
          <w:szCs w:val="28"/>
        </w:rPr>
        <w:t>рублей, на 2023 год в сумме 227 638,3 тыс.</w:t>
      </w:r>
      <w:r w:rsidRPr="001144B1">
        <w:rPr>
          <w:color w:val="000000" w:themeColor="text1"/>
          <w:kern w:val="0"/>
          <w:sz w:val="28"/>
          <w:szCs w:val="28"/>
          <w:lang w:val="en-US"/>
        </w:rPr>
        <w:t> </w:t>
      </w:r>
      <w:r w:rsidRPr="001144B1">
        <w:rPr>
          <w:color w:val="000000" w:themeColor="text1"/>
          <w:kern w:val="0"/>
          <w:sz w:val="28"/>
          <w:szCs w:val="28"/>
        </w:rPr>
        <w:t>рублей, на 2024 год в сумме 244 313,5 тыс.</w:t>
      </w:r>
      <w:r w:rsidRPr="001144B1">
        <w:rPr>
          <w:color w:val="000000" w:themeColor="text1"/>
          <w:kern w:val="0"/>
          <w:sz w:val="28"/>
          <w:szCs w:val="28"/>
          <w:lang w:val="en-US"/>
        </w:rPr>
        <w:t> </w:t>
      </w:r>
      <w:r w:rsidRPr="001144B1">
        <w:rPr>
          <w:color w:val="000000" w:themeColor="text1"/>
          <w:kern w:val="0"/>
          <w:sz w:val="28"/>
          <w:szCs w:val="28"/>
        </w:rPr>
        <w:t>рублей.";</w:t>
      </w:r>
    </w:p>
    <w:p w:rsidR="000C5C1D" w:rsidRPr="001144B1" w:rsidRDefault="000C5C1D" w:rsidP="000C5C1D">
      <w:pPr>
        <w:overflowPunct/>
        <w:adjustRightInd/>
        <w:spacing w:after="0"/>
        <w:ind w:firstLine="709"/>
        <w:jc w:val="both"/>
        <w:textAlignment w:val="auto"/>
        <w:rPr>
          <w:color w:val="000000" w:themeColor="text1"/>
          <w:kern w:val="0"/>
          <w:sz w:val="28"/>
          <w:szCs w:val="28"/>
        </w:rPr>
      </w:pPr>
      <w:r w:rsidRPr="001144B1">
        <w:rPr>
          <w:color w:val="000000" w:themeColor="text1"/>
          <w:kern w:val="0"/>
          <w:sz w:val="28"/>
          <w:szCs w:val="28"/>
        </w:rPr>
        <w:t>б) часть 2 дополнить пунктами 16 и 17 следующего содержания:</w:t>
      </w:r>
    </w:p>
    <w:p w:rsidR="000C5C1D" w:rsidRPr="001144B1" w:rsidRDefault="000C5C1D" w:rsidP="000C5C1D">
      <w:pPr>
        <w:overflowPunct/>
        <w:adjustRightInd/>
        <w:spacing w:after="0"/>
        <w:ind w:firstLine="709"/>
        <w:jc w:val="both"/>
        <w:textAlignment w:val="auto"/>
        <w:rPr>
          <w:color w:val="000000" w:themeColor="text1"/>
          <w:kern w:val="0"/>
          <w:sz w:val="28"/>
          <w:szCs w:val="28"/>
        </w:rPr>
      </w:pPr>
      <w:r w:rsidRPr="001144B1">
        <w:rPr>
          <w:color w:val="000000" w:themeColor="text1"/>
          <w:kern w:val="0"/>
          <w:sz w:val="28"/>
          <w:szCs w:val="28"/>
        </w:rPr>
        <w:lastRenderedPageBreak/>
        <w:t>"16) на подготовку проектов межевания земельных участков и на проведение кадастровых работ за счет средств федерального бюджета;</w:t>
      </w:r>
    </w:p>
    <w:p w:rsidR="000C5C1D" w:rsidRPr="001144B1" w:rsidRDefault="000C5C1D" w:rsidP="000C5C1D">
      <w:pPr>
        <w:overflowPunct/>
        <w:adjustRightInd/>
        <w:spacing w:after="0"/>
        <w:ind w:firstLine="709"/>
        <w:jc w:val="both"/>
        <w:textAlignment w:val="auto"/>
        <w:rPr>
          <w:color w:val="000000" w:themeColor="text1"/>
          <w:kern w:val="0"/>
          <w:sz w:val="28"/>
          <w:szCs w:val="28"/>
        </w:rPr>
      </w:pPr>
      <w:r w:rsidRPr="001144B1">
        <w:rPr>
          <w:color w:val="000000" w:themeColor="text1"/>
          <w:kern w:val="0"/>
          <w:sz w:val="28"/>
          <w:szCs w:val="28"/>
        </w:rPr>
        <w:t>17) на подготовку проектов межевания земельных участков и на проведение кадастровых работ за счет средств областного бюджета.";</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11) в статье 26:</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а) подпункт "б" пункта 7 изложить в следующей редакции:</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"б) на возмещение части затрат на один килограмм реализованной и (или) отгруженной на собственную переработку продукции товарной аквакультуры;";</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б) дополнить пунктом 33 следующего содержания:</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"33) на возмещение произведенных затрат на создание объектов инфраструктуры в рамках реализации новых инвестиционных проектов.";</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12) в статье 28:</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а) часть 1 дополнить пунктом 46 следующего содержания:</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"46) в виде имущественного взноса в целях финансового обеспечения уставной деятельности автономной некоммерческой организации "Центр общественных связей – Нижегородский дом народного единства".";</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б) часть 2 после цифр "1-37" дополнить цифрами ", 46";</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13) дополнить статьями 28</w:t>
      </w:r>
      <w:r w:rsidRPr="001144B1">
        <w:rPr>
          <w:rFonts w:ascii="Times New Roman" w:hAnsi="Times New Roman"/>
          <w:color w:val="000000" w:themeColor="text1"/>
          <w:sz w:val="28"/>
          <w:szCs w:val="28"/>
          <w:vertAlign w:val="superscript"/>
        </w:rPr>
        <w:t>1</w:t>
      </w:r>
      <w:r w:rsidRPr="001144B1">
        <w:rPr>
          <w:rFonts w:ascii="Times New Roman" w:hAnsi="Times New Roman"/>
          <w:color w:val="000000" w:themeColor="text1"/>
          <w:sz w:val="28"/>
          <w:szCs w:val="28"/>
        </w:rPr>
        <w:t xml:space="preserve"> и 28</w:t>
      </w:r>
      <w:r w:rsidRPr="001144B1">
        <w:rPr>
          <w:rFonts w:ascii="Times New Roman" w:hAnsi="Times New Roman"/>
          <w:color w:val="000000" w:themeColor="text1"/>
          <w:sz w:val="28"/>
          <w:szCs w:val="28"/>
          <w:vertAlign w:val="superscript"/>
        </w:rPr>
        <w:t xml:space="preserve">2 </w:t>
      </w:r>
      <w:r w:rsidRPr="001144B1">
        <w:rPr>
          <w:rFonts w:ascii="Times New Roman" w:hAnsi="Times New Roman"/>
          <w:color w:val="000000" w:themeColor="text1"/>
          <w:sz w:val="28"/>
          <w:szCs w:val="28"/>
        </w:rPr>
        <w:t xml:space="preserve">следующего содержания: </w:t>
      </w:r>
    </w:p>
    <w:p w:rsidR="000C5C1D" w:rsidRPr="001144B1" w:rsidRDefault="000C5C1D" w:rsidP="000C5C1D">
      <w:pPr>
        <w:spacing w:after="0"/>
        <w:ind w:firstLine="709"/>
        <w:jc w:val="both"/>
        <w:rPr>
          <w:b/>
          <w:bCs/>
          <w:color w:val="000000" w:themeColor="text1"/>
          <w:sz w:val="28"/>
          <w:szCs w:val="28"/>
        </w:rPr>
      </w:pPr>
      <w:r w:rsidRPr="001144B1">
        <w:rPr>
          <w:bCs/>
          <w:color w:val="000000" w:themeColor="text1"/>
          <w:sz w:val="28"/>
          <w:szCs w:val="28"/>
        </w:rPr>
        <w:t>"</w:t>
      </w:r>
      <w:r w:rsidRPr="001144B1">
        <w:rPr>
          <w:b/>
          <w:bCs/>
          <w:color w:val="000000" w:themeColor="text1"/>
          <w:sz w:val="28"/>
          <w:szCs w:val="28"/>
        </w:rPr>
        <w:t>Статья</w:t>
      </w:r>
      <w:r w:rsidRPr="001144B1">
        <w:rPr>
          <w:b/>
          <w:bCs/>
          <w:color w:val="000000" w:themeColor="text1"/>
          <w:sz w:val="28"/>
          <w:szCs w:val="28"/>
          <w:lang w:val="en-US"/>
        </w:rPr>
        <w:t> </w:t>
      </w:r>
      <w:r w:rsidRPr="001144B1">
        <w:rPr>
          <w:b/>
          <w:bCs/>
          <w:color w:val="000000" w:themeColor="text1"/>
          <w:sz w:val="28"/>
          <w:szCs w:val="28"/>
        </w:rPr>
        <w:t>28</w:t>
      </w:r>
      <w:r w:rsidRPr="001144B1">
        <w:rPr>
          <w:b/>
          <w:bCs/>
          <w:color w:val="000000" w:themeColor="text1"/>
          <w:sz w:val="28"/>
          <w:szCs w:val="28"/>
          <w:vertAlign w:val="superscript"/>
        </w:rPr>
        <w:t>1</w:t>
      </w:r>
    </w:p>
    <w:p w:rsidR="000C5C1D" w:rsidRPr="001144B1" w:rsidRDefault="000C5C1D" w:rsidP="000C5C1D">
      <w:pPr>
        <w:spacing w:after="0"/>
        <w:ind w:firstLine="709"/>
        <w:jc w:val="both"/>
        <w:rPr>
          <w:b/>
          <w:color w:val="000000" w:themeColor="text1"/>
          <w:sz w:val="28"/>
          <w:szCs w:val="28"/>
        </w:rPr>
      </w:pPr>
    </w:p>
    <w:p w:rsidR="000C5C1D" w:rsidRPr="001144B1" w:rsidRDefault="000C5C1D" w:rsidP="000C5C1D">
      <w:pPr>
        <w:widowControl w:val="0"/>
        <w:spacing w:after="0"/>
        <w:ind w:firstLine="709"/>
        <w:jc w:val="both"/>
        <w:rPr>
          <w:bCs/>
          <w:color w:val="000000" w:themeColor="text1"/>
          <w:sz w:val="28"/>
          <w:szCs w:val="28"/>
        </w:rPr>
      </w:pPr>
      <w:r w:rsidRPr="001144B1">
        <w:rPr>
          <w:bCs/>
          <w:color w:val="000000" w:themeColor="text1"/>
          <w:sz w:val="28"/>
          <w:szCs w:val="28"/>
        </w:rPr>
        <w:t>Правительству Нижегородской области в целях приобретения права государственной собственности Нижегородской области на эквивалентную часть в уставном капитале направить в 2022 году бюджетные инвестиции в уставный капитал акционерного общества "Корпорация развития Нижегородской области" в сумме 2 177 300,0 тыс. рублей.</w:t>
      </w:r>
    </w:p>
    <w:p w:rsidR="000C5C1D" w:rsidRPr="001144B1" w:rsidRDefault="000C5C1D" w:rsidP="000C5C1D">
      <w:pPr>
        <w:widowControl w:val="0"/>
        <w:spacing w:after="0"/>
        <w:ind w:firstLine="709"/>
        <w:jc w:val="both"/>
        <w:rPr>
          <w:bCs/>
          <w:color w:val="000000" w:themeColor="text1"/>
          <w:sz w:val="28"/>
          <w:szCs w:val="28"/>
        </w:rPr>
      </w:pPr>
    </w:p>
    <w:p w:rsidR="000C5C1D" w:rsidRPr="001144B1" w:rsidRDefault="000C5C1D" w:rsidP="000C5C1D">
      <w:pPr>
        <w:spacing w:after="0"/>
        <w:ind w:firstLine="709"/>
        <w:jc w:val="both"/>
        <w:rPr>
          <w:b/>
          <w:bCs/>
          <w:color w:val="000000" w:themeColor="text1"/>
          <w:sz w:val="28"/>
          <w:szCs w:val="28"/>
        </w:rPr>
      </w:pPr>
      <w:r w:rsidRPr="001144B1">
        <w:rPr>
          <w:b/>
          <w:bCs/>
          <w:color w:val="000000" w:themeColor="text1"/>
          <w:sz w:val="28"/>
          <w:szCs w:val="28"/>
        </w:rPr>
        <w:t>Статья</w:t>
      </w:r>
      <w:r w:rsidRPr="001144B1">
        <w:rPr>
          <w:b/>
          <w:bCs/>
          <w:color w:val="000000" w:themeColor="text1"/>
          <w:sz w:val="28"/>
          <w:szCs w:val="28"/>
          <w:lang w:val="en-US"/>
        </w:rPr>
        <w:t> </w:t>
      </w:r>
      <w:r w:rsidRPr="001144B1">
        <w:rPr>
          <w:b/>
          <w:bCs/>
          <w:color w:val="000000" w:themeColor="text1"/>
          <w:sz w:val="28"/>
          <w:szCs w:val="28"/>
        </w:rPr>
        <w:t>28</w:t>
      </w:r>
      <w:r w:rsidRPr="001144B1">
        <w:rPr>
          <w:b/>
          <w:bCs/>
          <w:color w:val="000000" w:themeColor="text1"/>
          <w:sz w:val="28"/>
          <w:szCs w:val="28"/>
          <w:vertAlign w:val="superscript"/>
        </w:rPr>
        <w:t>2</w:t>
      </w:r>
    </w:p>
    <w:p w:rsidR="000C5C1D" w:rsidRPr="001144B1" w:rsidRDefault="000C5C1D" w:rsidP="000C5C1D">
      <w:pPr>
        <w:spacing w:after="0"/>
        <w:ind w:firstLine="709"/>
        <w:jc w:val="both"/>
        <w:rPr>
          <w:b/>
          <w:color w:val="000000" w:themeColor="text1"/>
          <w:sz w:val="28"/>
          <w:szCs w:val="28"/>
        </w:rPr>
      </w:pPr>
    </w:p>
    <w:p w:rsidR="000C5C1D" w:rsidRPr="001144B1" w:rsidRDefault="000C5C1D" w:rsidP="000C5C1D">
      <w:pPr>
        <w:overflowPunct/>
        <w:adjustRightInd/>
        <w:spacing w:after="0"/>
        <w:ind w:firstLine="709"/>
        <w:jc w:val="both"/>
        <w:textAlignment w:val="auto"/>
        <w:outlineLvl w:val="0"/>
        <w:rPr>
          <w:b/>
          <w:bCs/>
          <w:color w:val="000000" w:themeColor="text1"/>
          <w:sz w:val="30"/>
          <w:szCs w:val="30"/>
        </w:rPr>
      </w:pPr>
      <w:r w:rsidRPr="001144B1">
        <w:rPr>
          <w:color w:val="000000" w:themeColor="text1"/>
          <w:sz w:val="28"/>
          <w:szCs w:val="28"/>
        </w:rPr>
        <w:t>Дополнительно к случаям, установленным статьей 36</w:t>
      </w:r>
      <w:r w:rsidRPr="001144B1">
        <w:rPr>
          <w:color w:val="000000" w:themeColor="text1"/>
          <w:sz w:val="28"/>
          <w:szCs w:val="28"/>
          <w:vertAlign w:val="superscript"/>
        </w:rPr>
        <w:t xml:space="preserve">2 </w:t>
      </w:r>
      <w:r w:rsidRPr="001144B1">
        <w:rPr>
          <w:color w:val="000000" w:themeColor="text1"/>
          <w:sz w:val="28"/>
          <w:szCs w:val="28"/>
        </w:rPr>
        <w:t xml:space="preserve">Закона Нижегородской области от 12 сентября 2007 года № 126-З "О бюджетном процессе в Нижегородской области", в сводную бюджетную роспись без внесения изменений в настоящий Закон могут быть внесены изменения </w:t>
      </w:r>
      <w:r w:rsidRPr="001144B1">
        <w:rPr>
          <w:bCs/>
          <w:color w:val="000000" w:themeColor="text1"/>
          <w:sz w:val="28"/>
          <w:szCs w:val="28"/>
        </w:rPr>
        <w:t>на основании распоряжений Правительства Нижегородской области</w:t>
      </w:r>
      <w:r w:rsidRPr="001144B1">
        <w:rPr>
          <w:color w:val="000000" w:themeColor="text1"/>
          <w:sz w:val="28"/>
          <w:szCs w:val="28"/>
        </w:rPr>
        <w:t xml:space="preserve"> </w:t>
      </w:r>
      <w:r w:rsidRPr="001144B1">
        <w:rPr>
          <w:bCs/>
          <w:color w:val="000000" w:themeColor="text1"/>
          <w:sz w:val="28"/>
          <w:szCs w:val="28"/>
        </w:rPr>
        <w:t>в случае перераспределения бюджетных ассигнований в целях финансового обеспечения мероприятий,</w:t>
      </w:r>
      <w:r w:rsidRPr="001144B1">
        <w:rPr>
          <w:color w:val="000000" w:themeColor="text1"/>
        </w:rPr>
        <w:t xml:space="preserve"> </w:t>
      </w:r>
      <w:r w:rsidRPr="001144B1">
        <w:rPr>
          <w:bCs/>
          <w:color w:val="000000" w:themeColor="text1"/>
          <w:sz w:val="28"/>
          <w:szCs w:val="28"/>
        </w:rPr>
        <w:t>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14) в статье 29:</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а) в пункте 1 цифры "24 020 359,9" заменить цифрами "25</w:t>
      </w:r>
      <w:r w:rsidR="00CA5147" w:rsidRPr="001144B1">
        <w:rPr>
          <w:rFonts w:ascii="Times New Roman" w:hAnsi="Times New Roman"/>
          <w:color w:val="000000" w:themeColor="text1"/>
          <w:sz w:val="28"/>
          <w:szCs w:val="28"/>
        </w:rPr>
        <w:t> </w:t>
      </w:r>
      <w:r w:rsidRPr="001144B1">
        <w:rPr>
          <w:rFonts w:ascii="Times New Roman" w:hAnsi="Times New Roman"/>
          <w:color w:val="000000" w:themeColor="text1"/>
          <w:sz w:val="28"/>
          <w:szCs w:val="28"/>
        </w:rPr>
        <w:t>989</w:t>
      </w:r>
      <w:r w:rsidR="00CA5147" w:rsidRPr="001144B1">
        <w:rPr>
          <w:rFonts w:ascii="Times New Roman" w:hAnsi="Times New Roman"/>
          <w:color w:val="000000" w:themeColor="text1"/>
          <w:sz w:val="28"/>
          <w:szCs w:val="28"/>
        </w:rPr>
        <w:t> </w:t>
      </w:r>
      <w:r w:rsidRPr="001144B1">
        <w:rPr>
          <w:rFonts w:ascii="Times New Roman" w:hAnsi="Times New Roman"/>
          <w:color w:val="000000" w:themeColor="text1"/>
          <w:sz w:val="28"/>
          <w:szCs w:val="28"/>
        </w:rPr>
        <w:t>506,9";</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б) в пункте 2 цифры "25 507 040,2" заменить цифрами "26</w:t>
      </w:r>
      <w:r w:rsidR="00CA5147" w:rsidRPr="001144B1">
        <w:rPr>
          <w:rFonts w:ascii="Times New Roman" w:hAnsi="Times New Roman"/>
          <w:color w:val="000000" w:themeColor="text1"/>
          <w:sz w:val="28"/>
          <w:szCs w:val="28"/>
        </w:rPr>
        <w:t> </w:t>
      </w:r>
      <w:r w:rsidRPr="001144B1">
        <w:rPr>
          <w:rFonts w:ascii="Times New Roman" w:hAnsi="Times New Roman"/>
          <w:color w:val="000000" w:themeColor="text1"/>
          <w:sz w:val="28"/>
          <w:szCs w:val="28"/>
        </w:rPr>
        <w:t>712</w:t>
      </w:r>
      <w:r w:rsidR="00CA5147" w:rsidRPr="001144B1">
        <w:rPr>
          <w:rFonts w:ascii="Times New Roman" w:hAnsi="Times New Roman"/>
          <w:color w:val="000000" w:themeColor="text1"/>
          <w:sz w:val="28"/>
          <w:szCs w:val="28"/>
        </w:rPr>
        <w:t> </w:t>
      </w:r>
      <w:r w:rsidRPr="001144B1">
        <w:rPr>
          <w:rFonts w:ascii="Times New Roman" w:hAnsi="Times New Roman"/>
          <w:color w:val="000000" w:themeColor="text1"/>
          <w:sz w:val="28"/>
          <w:szCs w:val="28"/>
        </w:rPr>
        <w:t>214,4";</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lastRenderedPageBreak/>
        <w:t>15) часть 1 статьи 31 изложить в следующей редакции:</w:t>
      </w:r>
    </w:p>
    <w:p w:rsidR="000C5C1D" w:rsidRPr="001144B1" w:rsidRDefault="000C5C1D" w:rsidP="000C5C1D">
      <w:pPr>
        <w:widowControl w:val="0"/>
        <w:spacing w:after="0"/>
        <w:ind w:firstLine="709"/>
        <w:jc w:val="both"/>
        <w:outlineLvl w:val="0"/>
        <w:rPr>
          <w:color w:val="000000" w:themeColor="text1"/>
          <w:sz w:val="28"/>
          <w:szCs w:val="28"/>
        </w:rPr>
      </w:pPr>
      <w:r w:rsidRPr="001144B1">
        <w:rPr>
          <w:color w:val="000000" w:themeColor="text1"/>
          <w:sz w:val="28"/>
          <w:szCs w:val="28"/>
        </w:rPr>
        <w:t>"1.</w:t>
      </w:r>
      <w:r w:rsidR="00CA5147" w:rsidRPr="001144B1">
        <w:rPr>
          <w:color w:val="000000" w:themeColor="text1"/>
          <w:sz w:val="28"/>
          <w:szCs w:val="28"/>
          <w:lang w:val="en-US"/>
        </w:rPr>
        <w:t> </w:t>
      </w:r>
      <w:r w:rsidRPr="001144B1">
        <w:rPr>
          <w:color w:val="000000" w:themeColor="text1"/>
          <w:sz w:val="28"/>
          <w:szCs w:val="28"/>
        </w:rPr>
        <w:t>Установить верхний предел государственного внутреннего долга Нижегородской области:</w:t>
      </w:r>
    </w:p>
    <w:p w:rsidR="000C5C1D" w:rsidRPr="001144B1" w:rsidRDefault="000C5C1D" w:rsidP="000C5C1D">
      <w:pPr>
        <w:widowControl w:val="0"/>
        <w:spacing w:after="0"/>
        <w:ind w:firstLine="709"/>
        <w:jc w:val="both"/>
        <w:outlineLvl w:val="0"/>
        <w:rPr>
          <w:color w:val="000000" w:themeColor="text1"/>
          <w:sz w:val="28"/>
          <w:szCs w:val="28"/>
        </w:rPr>
      </w:pPr>
      <w:r w:rsidRPr="001144B1">
        <w:rPr>
          <w:color w:val="000000" w:themeColor="text1"/>
          <w:sz w:val="28"/>
          <w:szCs w:val="28"/>
        </w:rPr>
        <w:t>1)</w:t>
      </w:r>
      <w:r w:rsidR="00CA5147" w:rsidRPr="001144B1">
        <w:rPr>
          <w:color w:val="000000" w:themeColor="text1"/>
          <w:sz w:val="28"/>
          <w:szCs w:val="28"/>
          <w:lang w:val="en-US"/>
        </w:rPr>
        <w:t> </w:t>
      </w:r>
      <w:r w:rsidRPr="001144B1">
        <w:rPr>
          <w:color w:val="000000" w:themeColor="text1"/>
          <w:sz w:val="28"/>
          <w:szCs w:val="28"/>
        </w:rPr>
        <w:t>на 1 января 2023 года в размере 105 770 997,8 тыс. рублей, в том числе установить верхний предел долга по государственным гарантиям Нижегородской области на 1 января 2023 года в размере 0,0 тыс. рублей;</w:t>
      </w:r>
    </w:p>
    <w:p w:rsidR="000C5C1D" w:rsidRPr="001144B1" w:rsidRDefault="000C5C1D" w:rsidP="000C5C1D">
      <w:pPr>
        <w:widowControl w:val="0"/>
        <w:spacing w:after="0"/>
        <w:ind w:firstLine="709"/>
        <w:jc w:val="both"/>
        <w:outlineLvl w:val="0"/>
        <w:rPr>
          <w:color w:val="000000" w:themeColor="text1"/>
          <w:sz w:val="28"/>
          <w:szCs w:val="28"/>
        </w:rPr>
      </w:pPr>
      <w:r w:rsidRPr="001144B1">
        <w:rPr>
          <w:color w:val="000000" w:themeColor="text1"/>
          <w:sz w:val="28"/>
          <w:szCs w:val="28"/>
        </w:rPr>
        <w:t>2)</w:t>
      </w:r>
      <w:r w:rsidR="00CA5147" w:rsidRPr="001144B1">
        <w:rPr>
          <w:color w:val="000000" w:themeColor="text1"/>
          <w:sz w:val="28"/>
          <w:szCs w:val="28"/>
          <w:lang w:val="en-US"/>
        </w:rPr>
        <w:t> </w:t>
      </w:r>
      <w:r w:rsidRPr="001144B1">
        <w:rPr>
          <w:color w:val="000000" w:themeColor="text1"/>
          <w:sz w:val="28"/>
          <w:szCs w:val="28"/>
        </w:rPr>
        <w:t>на 1 января 2024 года в размере 104 270 997,8 тыс. рублей, в том числе установить верхний предел долга по государственным гарантиям Нижегородской области на 1 января 2024 года в размере 0,0 тыс. рублей;</w:t>
      </w:r>
    </w:p>
    <w:p w:rsidR="000C5C1D" w:rsidRPr="001144B1" w:rsidRDefault="000C5C1D" w:rsidP="000C5C1D">
      <w:pPr>
        <w:widowControl w:val="0"/>
        <w:spacing w:after="0"/>
        <w:ind w:firstLine="709"/>
        <w:jc w:val="both"/>
        <w:outlineLvl w:val="0"/>
        <w:rPr>
          <w:color w:val="000000" w:themeColor="text1"/>
          <w:sz w:val="28"/>
          <w:szCs w:val="28"/>
        </w:rPr>
      </w:pPr>
      <w:r w:rsidRPr="001144B1">
        <w:rPr>
          <w:color w:val="000000" w:themeColor="text1"/>
          <w:sz w:val="28"/>
          <w:szCs w:val="28"/>
        </w:rPr>
        <w:t>3)</w:t>
      </w:r>
      <w:r w:rsidR="00CA5147" w:rsidRPr="001144B1">
        <w:rPr>
          <w:color w:val="000000" w:themeColor="text1"/>
          <w:sz w:val="28"/>
          <w:szCs w:val="28"/>
          <w:lang w:val="en-US"/>
        </w:rPr>
        <w:t> </w:t>
      </w:r>
      <w:r w:rsidRPr="001144B1">
        <w:rPr>
          <w:color w:val="000000" w:themeColor="text1"/>
          <w:sz w:val="28"/>
          <w:szCs w:val="28"/>
        </w:rPr>
        <w:t>на 1 января 2025 года в размере 98 070 997,8 тыс. рублей, в том числе установить верхний предел долга по государственным гарантиям Нижегородской области на 1 января 2025 года в размере 0,0 тыс. рублей.";</w:t>
      </w:r>
    </w:p>
    <w:p w:rsidR="000C5C1D" w:rsidRPr="001144B1" w:rsidRDefault="000C5C1D" w:rsidP="000C5C1D">
      <w:pPr>
        <w:pStyle w:val="ConsNormal"/>
        <w:ind w:firstLine="709"/>
        <w:jc w:val="both"/>
        <w:outlineLvl w:val="0"/>
        <w:rPr>
          <w:rFonts w:ascii="Times New Roman" w:hAnsi="Times New Roman"/>
          <w:color w:val="000000" w:themeColor="text1"/>
          <w:sz w:val="28"/>
          <w:szCs w:val="28"/>
        </w:rPr>
      </w:pPr>
      <w:r w:rsidRPr="001144B1">
        <w:rPr>
          <w:rFonts w:ascii="Times New Roman" w:hAnsi="Times New Roman"/>
          <w:color w:val="000000" w:themeColor="text1"/>
          <w:sz w:val="28"/>
          <w:szCs w:val="28"/>
        </w:rPr>
        <w:t>16) в приложении 1:</w:t>
      </w:r>
    </w:p>
    <w:p w:rsidR="000C5C1D" w:rsidRPr="001144B1" w:rsidRDefault="000C5C1D" w:rsidP="000C5C1D">
      <w:pPr>
        <w:tabs>
          <w:tab w:val="left" w:pos="9214"/>
        </w:tabs>
        <w:spacing w:after="0"/>
        <w:ind w:firstLine="708"/>
        <w:jc w:val="right"/>
        <w:rPr>
          <w:color w:val="000000" w:themeColor="text1"/>
          <w:sz w:val="28"/>
          <w:szCs w:val="28"/>
        </w:rPr>
      </w:pPr>
      <w:r w:rsidRPr="001144B1">
        <w:rPr>
          <w:color w:val="000000" w:themeColor="text1"/>
          <w:sz w:val="28"/>
          <w:szCs w:val="28"/>
        </w:rPr>
        <w:t>"(тыс. рублей)</w:t>
      </w:r>
    </w:p>
    <w:tbl>
      <w:tblPr>
        <w:tblW w:w="10916" w:type="dxa"/>
        <w:tblInd w:w="-885" w:type="dxa"/>
        <w:tblLayout w:type="fixed"/>
        <w:tblLook w:val="04A0" w:firstRow="1" w:lastRow="0" w:firstColumn="1" w:lastColumn="0" w:noHBand="0" w:noVBand="1"/>
      </w:tblPr>
      <w:tblGrid>
        <w:gridCol w:w="2553"/>
        <w:gridCol w:w="2835"/>
        <w:gridCol w:w="1653"/>
        <w:gridCol w:w="1654"/>
        <w:gridCol w:w="1654"/>
        <w:gridCol w:w="567"/>
      </w:tblGrid>
      <w:tr w:rsidR="000C5C1D" w:rsidRPr="001144B1" w:rsidTr="00CA5147">
        <w:trPr>
          <w:trHeight w:val="630"/>
          <w:tblHeader/>
        </w:trPr>
        <w:tc>
          <w:tcPr>
            <w:tcW w:w="2553" w:type="dxa"/>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spacing w:after="0"/>
              <w:jc w:val="center"/>
              <w:rPr>
                <w:b/>
                <w:bCs/>
                <w:color w:val="000000" w:themeColor="text1"/>
              </w:rPr>
            </w:pPr>
            <w:r w:rsidRPr="001144B1">
              <w:rPr>
                <w:b/>
                <w:bCs/>
                <w:color w:val="000000" w:themeColor="text1"/>
              </w:rPr>
              <w:t>Код бюджетной классификации Российской Федерации</w:t>
            </w:r>
          </w:p>
        </w:tc>
        <w:tc>
          <w:tcPr>
            <w:tcW w:w="2835" w:type="dxa"/>
            <w:tcBorders>
              <w:top w:val="single" w:sz="4" w:space="0" w:color="auto"/>
              <w:left w:val="nil"/>
              <w:bottom w:val="single" w:sz="4" w:space="0" w:color="auto"/>
              <w:right w:val="nil"/>
            </w:tcBorders>
            <w:vAlign w:val="center"/>
            <w:hideMark/>
          </w:tcPr>
          <w:p w:rsidR="000C5C1D" w:rsidRPr="001144B1" w:rsidRDefault="000C5C1D" w:rsidP="000C5C1D">
            <w:pPr>
              <w:spacing w:after="0"/>
              <w:jc w:val="center"/>
              <w:rPr>
                <w:b/>
                <w:bCs/>
                <w:color w:val="000000" w:themeColor="text1"/>
              </w:rPr>
            </w:pPr>
            <w:r w:rsidRPr="001144B1">
              <w:rPr>
                <w:b/>
                <w:bCs/>
                <w:color w:val="000000" w:themeColor="text1"/>
              </w:rPr>
              <w:t>Наименование доходов</w:t>
            </w:r>
          </w:p>
        </w:tc>
        <w:tc>
          <w:tcPr>
            <w:tcW w:w="1653" w:type="dxa"/>
            <w:tcBorders>
              <w:top w:val="single" w:sz="4" w:space="0" w:color="auto"/>
              <w:left w:val="single" w:sz="4" w:space="0" w:color="auto"/>
              <w:bottom w:val="single" w:sz="4" w:space="0" w:color="auto"/>
              <w:right w:val="single" w:sz="4" w:space="0" w:color="auto"/>
            </w:tcBorders>
            <w:noWrap/>
            <w:vAlign w:val="center"/>
            <w:hideMark/>
          </w:tcPr>
          <w:p w:rsidR="000C5C1D" w:rsidRPr="001144B1" w:rsidRDefault="000C5C1D" w:rsidP="000C5C1D">
            <w:pPr>
              <w:spacing w:after="0"/>
              <w:jc w:val="center"/>
              <w:rPr>
                <w:b/>
                <w:color w:val="000000" w:themeColor="text1"/>
              </w:rPr>
            </w:pPr>
            <w:r w:rsidRPr="001144B1">
              <w:rPr>
                <w:b/>
                <w:color w:val="000000" w:themeColor="text1"/>
              </w:rPr>
              <w:t>2022 год</w:t>
            </w:r>
          </w:p>
        </w:tc>
        <w:tc>
          <w:tcPr>
            <w:tcW w:w="1654" w:type="dxa"/>
            <w:tcBorders>
              <w:top w:val="single" w:sz="4" w:space="0" w:color="auto"/>
              <w:left w:val="nil"/>
              <w:bottom w:val="single" w:sz="4" w:space="0" w:color="auto"/>
              <w:right w:val="single" w:sz="4" w:space="0" w:color="auto"/>
            </w:tcBorders>
            <w:noWrap/>
            <w:vAlign w:val="center"/>
            <w:hideMark/>
          </w:tcPr>
          <w:p w:rsidR="000C5C1D" w:rsidRPr="001144B1" w:rsidRDefault="000C5C1D" w:rsidP="000C5C1D">
            <w:pPr>
              <w:spacing w:after="0"/>
              <w:jc w:val="center"/>
              <w:rPr>
                <w:b/>
                <w:color w:val="000000" w:themeColor="text1"/>
              </w:rPr>
            </w:pPr>
            <w:r w:rsidRPr="001144B1">
              <w:rPr>
                <w:b/>
                <w:color w:val="000000" w:themeColor="text1"/>
              </w:rPr>
              <w:t>2023 год</w:t>
            </w:r>
          </w:p>
        </w:tc>
        <w:tc>
          <w:tcPr>
            <w:tcW w:w="1654" w:type="dxa"/>
            <w:tcBorders>
              <w:top w:val="single" w:sz="4" w:space="0" w:color="auto"/>
              <w:left w:val="nil"/>
              <w:bottom w:val="single" w:sz="4" w:space="0" w:color="auto"/>
              <w:right w:val="single" w:sz="4" w:space="0" w:color="auto"/>
            </w:tcBorders>
            <w:noWrap/>
            <w:vAlign w:val="center"/>
            <w:hideMark/>
          </w:tcPr>
          <w:p w:rsidR="000C5C1D" w:rsidRPr="001144B1" w:rsidRDefault="000C5C1D" w:rsidP="000C5C1D">
            <w:pPr>
              <w:spacing w:after="0"/>
              <w:jc w:val="center"/>
              <w:rPr>
                <w:b/>
                <w:color w:val="000000" w:themeColor="text1"/>
              </w:rPr>
            </w:pPr>
            <w:r w:rsidRPr="001144B1">
              <w:rPr>
                <w:b/>
                <w:color w:val="000000" w:themeColor="text1"/>
              </w:rPr>
              <w:t>2024 год</w:t>
            </w:r>
          </w:p>
        </w:tc>
        <w:tc>
          <w:tcPr>
            <w:tcW w:w="567" w:type="dxa"/>
            <w:tcBorders>
              <w:left w:val="single" w:sz="4" w:space="0" w:color="auto"/>
            </w:tcBorders>
          </w:tcPr>
          <w:p w:rsidR="000C5C1D" w:rsidRPr="001144B1" w:rsidRDefault="000C5C1D" w:rsidP="000C5C1D">
            <w:pPr>
              <w:spacing w:after="0"/>
              <w:jc w:val="center"/>
              <w:rPr>
                <w:b/>
                <w:color w:val="000000" w:themeColor="text1"/>
              </w:rPr>
            </w:pPr>
          </w:p>
        </w:tc>
      </w:tr>
      <w:tr w:rsidR="000C5C1D" w:rsidRPr="001144B1" w:rsidTr="00CA5147">
        <w:trPr>
          <w:trHeight w:val="75"/>
        </w:trPr>
        <w:tc>
          <w:tcPr>
            <w:tcW w:w="2553" w:type="dxa"/>
            <w:tcBorders>
              <w:top w:val="nil"/>
              <w:left w:val="single" w:sz="4" w:space="0" w:color="auto"/>
              <w:bottom w:val="single" w:sz="4" w:space="0" w:color="auto"/>
              <w:right w:val="single" w:sz="4" w:space="0" w:color="auto"/>
            </w:tcBorders>
          </w:tcPr>
          <w:p w:rsidR="000C5C1D" w:rsidRPr="001144B1" w:rsidRDefault="000C5C1D" w:rsidP="000C5C1D">
            <w:pPr>
              <w:overflowPunct/>
              <w:autoSpaceDE/>
              <w:autoSpaceDN/>
              <w:adjustRightInd/>
              <w:spacing w:after="0"/>
              <w:ind w:left="-108"/>
              <w:jc w:val="center"/>
              <w:textAlignment w:val="auto"/>
              <w:rPr>
                <w:b/>
                <w:bCs/>
                <w:color w:val="000000" w:themeColor="text1"/>
                <w:kern w:val="0"/>
              </w:rPr>
            </w:pPr>
            <w:r w:rsidRPr="001144B1">
              <w:rPr>
                <w:b/>
                <w:bCs/>
                <w:color w:val="000000" w:themeColor="text1"/>
                <w:kern w:val="0"/>
              </w:rPr>
              <w:t>1 00 00000 00 0000 000</w:t>
            </w:r>
          </w:p>
        </w:tc>
        <w:tc>
          <w:tcPr>
            <w:tcW w:w="2835" w:type="dxa"/>
            <w:tcBorders>
              <w:top w:val="nil"/>
              <w:left w:val="nil"/>
              <w:bottom w:val="single" w:sz="4" w:space="0" w:color="auto"/>
              <w:right w:val="nil"/>
            </w:tcBorders>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1. Налоговые и неналоговые доходы</w:t>
            </w:r>
          </w:p>
        </w:tc>
        <w:tc>
          <w:tcPr>
            <w:tcW w:w="1653" w:type="dxa"/>
            <w:tcBorders>
              <w:top w:val="single" w:sz="4" w:space="0" w:color="auto"/>
              <w:left w:val="single" w:sz="4" w:space="0" w:color="auto"/>
              <w:bottom w:val="single" w:sz="4" w:space="0" w:color="auto"/>
              <w:right w:val="single" w:sz="4" w:space="0" w:color="auto"/>
            </w:tcBorders>
            <w:noWrap/>
            <w:vAlign w:val="bottom"/>
          </w:tcPr>
          <w:p w:rsidR="000C5C1D" w:rsidRPr="001144B1" w:rsidRDefault="000C5C1D" w:rsidP="000C5C1D">
            <w:pPr>
              <w:spacing w:after="0"/>
              <w:jc w:val="right"/>
              <w:rPr>
                <w:b/>
                <w:bCs/>
                <w:color w:val="000000" w:themeColor="text1"/>
              </w:rPr>
            </w:pPr>
            <w:r w:rsidRPr="001144B1">
              <w:rPr>
                <w:b/>
                <w:bCs/>
                <w:color w:val="000000" w:themeColor="text1"/>
              </w:rPr>
              <w:t>178 159 480,0</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b/>
                <w:color w:val="000000" w:themeColor="text1"/>
              </w:rPr>
            </w:pPr>
            <w:r w:rsidRPr="001144B1">
              <w:rPr>
                <w:b/>
                <w:color w:val="000000" w:themeColor="text1"/>
              </w:rPr>
              <w:t>189 520 734,2</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b/>
                <w:color w:val="000000" w:themeColor="text1"/>
              </w:rPr>
            </w:pPr>
            <w:r w:rsidRPr="001144B1">
              <w:rPr>
                <w:b/>
                <w:color w:val="000000" w:themeColor="text1"/>
              </w:rPr>
              <w:t>200 610 655,3</w:t>
            </w:r>
          </w:p>
        </w:tc>
        <w:tc>
          <w:tcPr>
            <w:tcW w:w="567" w:type="dxa"/>
            <w:tcBorders>
              <w:top w:val="nil"/>
              <w:left w:val="single" w:sz="4" w:space="0" w:color="auto"/>
            </w:tcBorders>
          </w:tcPr>
          <w:p w:rsidR="000C5C1D" w:rsidRPr="001144B1" w:rsidRDefault="000C5C1D" w:rsidP="000C5C1D">
            <w:pPr>
              <w:spacing w:after="0"/>
              <w:jc w:val="right"/>
              <w:rPr>
                <w:color w:val="000000" w:themeColor="text1"/>
              </w:rPr>
            </w:pPr>
          </w:p>
        </w:tc>
      </w:tr>
      <w:tr w:rsidR="000C5C1D" w:rsidRPr="001144B1" w:rsidTr="00CA5147">
        <w:trPr>
          <w:trHeight w:val="75"/>
        </w:trPr>
        <w:tc>
          <w:tcPr>
            <w:tcW w:w="2553" w:type="dxa"/>
            <w:tcBorders>
              <w:top w:val="nil"/>
              <w:left w:val="single" w:sz="4" w:space="0" w:color="auto"/>
              <w:bottom w:val="single" w:sz="4" w:space="0" w:color="auto"/>
              <w:right w:val="single" w:sz="4" w:space="0" w:color="auto"/>
            </w:tcBorders>
          </w:tcPr>
          <w:p w:rsidR="000C5C1D" w:rsidRPr="001144B1" w:rsidRDefault="000C5C1D" w:rsidP="000C5C1D">
            <w:pPr>
              <w:overflowPunct/>
              <w:autoSpaceDE/>
              <w:autoSpaceDN/>
              <w:adjustRightInd/>
              <w:spacing w:after="0"/>
              <w:ind w:left="-108"/>
              <w:jc w:val="center"/>
              <w:textAlignment w:val="auto"/>
              <w:rPr>
                <w:b/>
                <w:bCs/>
                <w:color w:val="000000" w:themeColor="text1"/>
                <w:kern w:val="0"/>
              </w:rPr>
            </w:pPr>
            <w:r w:rsidRPr="001144B1">
              <w:rPr>
                <w:b/>
                <w:bCs/>
                <w:color w:val="000000" w:themeColor="text1"/>
                <w:kern w:val="0"/>
              </w:rPr>
              <w:t>1 01 00000 00 0000 000</w:t>
            </w:r>
          </w:p>
        </w:tc>
        <w:tc>
          <w:tcPr>
            <w:tcW w:w="2835" w:type="dxa"/>
            <w:tcBorders>
              <w:top w:val="nil"/>
              <w:left w:val="nil"/>
              <w:bottom w:val="single" w:sz="4" w:space="0" w:color="auto"/>
              <w:right w:val="nil"/>
            </w:tcBorders>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1.1. Налоги на прибыль, доходы</w:t>
            </w:r>
          </w:p>
        </w:tc>
        <w:tc>
          <w:tcPr>
            <w:tcW w:w="1653" w:type="dxa"/>
            <w:tcBorders>
              <w:top w:val="single" w:sz="4" w:space="0" w:color="auto"/>
              <w:left w:val="single" w:sz="4" w:space="0" w:color="auto"/>
              <w:bottom w:val="single" w:sz="4" w:space="0" w:color="auto"/>
              <w:right w:val="single" w:sz="4" w:space="0" w:color="auto"/>
            </w:tcBorders>
            <w:noWrap/>
            <w:vAlign w:val="bottom"/>
          </w:tcPr>
          <w:p w:rsidR="000C5C1D" w:rsidRPr="001144B1" w:rsidRDefault="000C5C1D" w:rsidP="000C5C1D">
            <w:pPr>
              <w:spacing w:after="0"/>
              <w:jc w:val="right"/>
              <w:rPr>
                <w:b/>
                <w:bCs/>
                <w:color w:val="000000" w:themeColor="text1"/>
              </w:rPr>
            </w:pPr>
            <w:r w:rsidRPr="001144B1">
              <w:rPr>
                <w:b/>
                <w:bCs/>
                <w:color w:val="000000" w:themeColor="text1"/>
              </w:rPr>
              <w:t>122 457 057,4</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b/>
                <w:color w:val="000000" w:themeColor="text1"/>
              </w:rPr>
            </w:pPr>
            <w:r w:rsidRPr="001144B1">
              <w:rPr>
                <w:b/>
                <w:color w:val="000000" w:themeColor="text1"/>
              </w:rPr>
              <w:t>130 681 428,3</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b/>
                <w:color w:val="000000" w:themeColor="text1"/>
              </w:rPr>
            </w:pPr>
            <w:r w:rsidRPr="001144B1">
              <w:rPr>
                <w:b/>
                <w:color w:val="000000" w:themeColor="text1"/>
              </w:rPr>
              <w:t>139 076 805,0</w:t>
            </w:r>
          </w:p>
        </w:tc>
        <w:tc>
          <w:tcPr>
            <w:tcW w:w="567" w:type="dxa"/>
            <w:tcBorders>
              <w:top w:val="nil"/>
              <w:left w:val="single" w:sz="4" w:space="0" w:color="auto"/>
            </w:tcBorders>
          </w:tcPr>
          <w:p w:rsidR="000C5C1D" w:rsidRPr="001144B1" w:rsidRDefault="000C5C1D" w:rsidP="000C5C1D">
            <w:pPr>
              <w:spacing w:after="0"/>
              <w:jc w:val="right"/>
              <w:rPr>
                <w:color w:val="000000" w:themeColor="text1"/>
              </w:rPr>
            </w:pPr>
          </w:p>
        </w:tc>
      </w:tr>
      <w:tr w:rsidR="000C5C1D" w:rsidRPr="001144B1" w:rsidTr="00CA5147">
        <w:trPr>
          <w:trHeight w:val="75"/>
        </w:trPr>
        <w:tc>
          <w:tcPr>
            <w:tcW w:w="2553" w:type="dxa"/>
            <w:tcBorders>
              <w:top w:val="nil"/>
              <w:left w:val="single" w:sz="4" w:space="0" w:color="auto"/>
              <w:bottom w:val="single" w:sz="4" w:space="0" w:color="auto"/>
              <w:right w:val="single" w:sz="4" w:space="0" w:color="auto"/>
            </w:tcBorders>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1 01 01000 00 0000 110</w:t>
            </w:r>
          </w:p>
        </w:tc>
        <w:tc>
          <w:tcPr>
            <w:tcW w:w="2835" w:type="dxa"/>
            <w:tcBorders>
              <w:top w:val="nil"/>
              <w:left w:val="nil"/>
              <w:bottom w:val="single" w:sz="4" w:space="0" w:color="auto"/>
              <w:right w:val="nil"/>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1.1.1. Налог на прибыль организаций</w:t>
            </w:r>
          </w:p>
        </w:tc>
        <w:tc>
          <w:tcPr>
            <w:tcW w:w="1653" w:type="dxa"/>
            <w:tcBorders>
              <w:top w:val="single" w:sz="4" w:space="0" w:color="auto"/>
              <w:left w:val="single" w:sz="4" w:space="0" w:color="auto"/>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r w:rsidRPr="001144B1">
              <w:rPr>
                <w:color w:val="000000" w:themeColor="text1"/>
              </w:rPr>
              <w:t>62 116 413,8</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r w:rsidRPr="001144B1">
              <w:rPr>
                <w:color w:val="000000" w:themeColor="text1"/>
              </w:rPr>
              <w:t>66 697 273,7</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r w:rsidRPr="001144B1">
              <w:rPr>
                <w:color w:val="000000" w:themeColor="text1"/>
              </w:rPr>
              <w:t>70 499 018,3</w:t>
            </w:r>
          </w:p>
        </w:tc>
        <w:tc>
          <w:tcPr>
            <w:tcW w:w="567" w:type="dxa"/>
            <w:tcBorders>
              <w:top w:val="nil"/>
              <w:left w:val="single" w:sz="4" w:space="0" w:color="auto"/>
            </w:tcBorders>
          </w:tcPr>
          <w:p w:rsidR="000C5C1D" w:rsidRPr="001144B1" w:rsidRDefault="000C5C1D" w:rsidP="000C5C1D">
            <w:pPr>
              <w:spacing w:after="0"/>
              <w:jc w:val="right"/>
              <w:rPr>
                <w:color w:val="000000" w:themeColor="text1"/>
              </w:rPr>
            </w:pPr>
          </w:p>
        </w:tc>
      </w:tr>
      <w:tr w:rsidR="000C5C1D" w:rsidRPr="001144B1" w:rsidTr="00CA5147">
        <w:trPr>
          <w:trHeight w:val="75"/>
        </w:trPr>
        <w:tc>
          <w:tcPr>
            <w:tcW w:w="2553" w:type="dxa"/>
            <w:tcBorders>
              <w:top w:val="nil"/>
              <w:left w:val="single" w:sz="4" w:space="0" w:color="auto"/>
              <w:bottom w:val="single" w:sz="4" w:space="0" w:color="auto"/>
              <w:right w:val="single" w:sz="4" w:space="0" w:color="auto"/>
            </w:tcBorders>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1 01 02000 01 0000 110</w:t>
            </w:r>
          </w:p>
        </w:tc>
        <w:tc>
          <w:tcPr>
            <w:tcW w:w="2835" w:type="dxa"/>
            <w:tcBorders>
              <w:top w:val="nil"/>
              <w:left w:val="nil"/>
              <w:bottom w:val="single" w:sz="4" w:space="0" w:color="auto"/>
              <w:right w:val="nil"/>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1.1.2. Налог на доходы физических лиц</w:t>
            </w:r>
          </w:p>
        </w:tc>
        <w:tc>
          <w:tcPr>
            <w:tcW w:w="1653" w:type="dxa"/>
            <w:tcBorders>
              <w:top w:val="single" w:sz="4" w:space="0" w:color="auto"/>
              <w:left w:val="single" w:sz="4" w:space="0" w:color="auto"/>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r w:rsidRPr="001144B1">
              <w:rPr>
                <w:color w:val="000000" w:themeColor="text1"/>
              </w:rPr>
              <w:t>60 340 643,6</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r w:rsidRPr="001144B1">
              <w:rPr>
                <w:color w:val="000000" w:themeColor="text1"/>
              </w:rPr>
              <w:t>63 984 154,6</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r w:rsidRPr="001144B1">
              <w:rPr>
                <w:color w:val="000000" w:themeColor="text1"/>
              </w:rPr>
              <w:t>68 577 786,7</w:t>
            </w:r>
          </w:p>
        </w:tc>
        <w:tc>
          <w:tcPr>
            <w:tcW w:w="567" w:type="dxa"/>
            <w:tcBorders>
              <w:top w:val="nil"/>
              <w:left w:val="single" w:sz="4" w:space="0" w:color="auto"/>
            </w:tcBorders>
          </w:tcPr>
          <w:p w:rsidR="000C5C1D" w:rsidRPr="001144B1" w:rsidRDefault="000C5C1D" w:rsidP="000C5C1D">
            <w:pPr>
              <w:spacing w:after="0"/>
              <w:jc w:val="right"/>
              <w:rPr>
                <w:color w:val="000000" w:themeColor="text1"/>
              </w:rPr>
            </w:pPr>
          </w:p>
        </w:tc>
      </w:tr>
      <w:tr w:rsidR="000C5C1D" w:rsidRPr="001144B1" w:rsidTr="00CA5147">
        <w:trPr>
          <w:trHeight w:val="75"/>
        </w:trPr>
        <w:tc>
          <w:tcPr>
            <w:tcW w:w="2553" w:type="dxa"/>
            <w:tcBorders>
              <w:top w:val="nil"/>
              <w:left w:val="single" w:sz="4" w:space="0" w:color="auto"/>
              <w:bottom w:val="single" w:sz="4" w:space="0" w:color="auto"/>
              <w:right w:val="single" w:sz="4" w:space="0" w:color="auto"/>
            </w:tcBorders>
            <w:hideMark/>
          </w:tcPr>
          <w:p w:rsidR="000C5C1D" w:rsidRPr="001144B1" w:rsidRDefault="000C5C1D" w:rsidP="000C5C1D">
            <w:pPr>
              <w:overflowPunct/>
              <w:autoSpaceDE/>
              <w:autoSpaceDN/>
              <w:adjustRightInd/>
              <w:spacing w:after="0"/>
              <w:ind w:left="-108"/>
              <w:jc w:val="center"/>
              <w:textAlignment w:val="auto"/>
              <w:rPr>
                <w:b/>
                <w:bCs/>
                <w:color w:val="000000" w:themeColor="text1"/>
                <w:kern w:val="0"/>
              </w:rPr>
            </w:pPr>
            <w:r w:rsidRPr="001144B1">
              <w:rPr>
                <w:b/>
                <w:bCs/>
                <w:color w:val="000000" w:themeColor="text1"/>
                <w:kern w:val="0"/>
              </w:rPr>
              <w:t>2 00 00000 00 0000 000</w:t>
            </w:r>
          </w:p>
        </w:tc>
        <w:tc>
          <w:tcPr>
            <w:tcW w:w="2835" w:type="dxa"/>
            <w:tcBorders>
              <w:top w:val="nil"/>
              <w:left w:val="nil"/>
              <w:bottom w:val="single" w:sz="4" w:space="0" w:color="auto"/>
              <w:right w:val="nil"/>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2. Безвозмездные поступления</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0C5C1D" w:rsidRPr="001144B1" w:rsidRDefault="000C5C1D" w:rsidP="000C5C1D">
            <w:pPr>
              <w:spacing w:after="0"/>
              <w:jc w:val="right"/>
              <w:rPr>
                <w:b/>
                <w:bCs/>
                <w:color w:val="000000" w:themeColor="text1"/>
              </w:rPr>
            </w:pPr>
            <w:r w:rsidRPr="001144B1">
              <w:rPr>
                <w:b/>
                <w:bCs/>
                <w:color w:val="000000" w:themeColor="text1"/>
              </w:rPr>
              <w:t>50 814 049,4</w:t>
            </w:r>
          </w:p>
        </w:tc>
        <w:tc>
          <w:tcPr>
            <w:tcW w:w="1654" w:type="dxa"/>
            <w:tcBorders>
              <w:top w:val="single" w:sz="4" w:space="0" w:color="auto"/>
              <w:left w:val="nil"/>
              <w:bottom w:val="single" w:sz="4" w:space="0" w:color="auto"/>
              <w:right w:val="single" w:sz="4" w:space="0" w:color="auto"/>
            </w:tcBorders>
            <w:noWrap/>
            <w:vAlign w:val="bottom"/>
            <w:hideMark/>
          </w:tcPr>
          <w:p w:rsidR="000C5C1D" w:rsidRPr="001144B1" w:rsidRDefault="000C5C1D" w:rsidP="000C5C1D">
            <w:pPr>
              <w:spacing w:after="0"/>
              <w:jc w:val="right"/>
              <w:rPr>
                <w:b/>
                <w:bCs/>
                <w:color w:val="000000" w:themeColor="text1"/>
              </w:rPr>
            </w:pPr>
            <w:r w:rsidRPr="001144B1">
              <w:rPr>
                <w:b/>
                <w:bCs/>
                <w:color w:val="000000" w:themeColor="text1"/>
              </w:rPr>
              <w:t>45 786 925,5</w:t>
            </w:r>
          </w:p>
        </w:tc>
        <w:tc>
          <w:tcPr>
            <w:tcW w:w="1654" w:type="dxa"/>
            <w:tcBorders>
              <w:top w:val="single" w:sz="4" w:space="0" w:color="auto"/>
              <w:left w:val="nil"/>
              <w:bottom w:val="single" w:sz="4" w:space="0" w:color="auto"/>
              <w:right w:val="single" w:sz="4" w:space="0" w:color="auto"/>
            </w:tcBorders>
            <w:noWrap/>
            <w:vAlign w:val="bottom"/>
            <w:hideMark/>
          </w:tcPr>
          <w:p w:rsidR="000C5C1D" w:rsidRPr="001144B1" w:rsidRDefault="000C5C1D" w:rsidP="000C5C1D">
            <w:pPr>
              <w:spacing w:after="0"/>
              <w:jc w:val="right"/>
              <w:rPr>
                <w:b/>
                <w:bCs/>
                <w:color w:val="000000" w:themeColor="text1"/>
              </w:rPr>
            </w:pPr>
            <w:r w:rsidRPr="001144B1">
              <w:rPr>
                <w:b/>
                <w:bCs/>
                <w:color w:val="000000" w:themeColor="text1"/>
              </w:rPr>
              <w:t>43 570 018,9</w:t>
            </w:r>
          </w:p>
        </w:tc>
        <w:tc>
          <w:tcPr>
            <w:tcW w:w="567" w:type="dxa"/>
            <w:tcBorders>
              <w:top w:val="nil"/>
              <w:left w:val="single" w:sz="4" w:space="0" w:color="auto"/>
            </w:tcBorders>
          </w:tcPr>
          <w:p w:rsidR="000C5C1D" w:rsidRPr="001144B1" w:rsidRDefault="000C5C1D" w:rsidP="000C5C1D">
            <w:pPr>
              <w:spacing w:after="0"/>
              <w:jc w:val="right"/>
              <w:rPr>
                <w:color w:val="000000" w:themeColor="text1"/>
              </w:rPr>
            </w:pPr>
          </w:p>
        </w:tc>
      </w:tr>
      <w:tr w:rsidR="000C5C1D" w:rsidRPr="001144B1" w:rsidTr="00CA5147">
        <w:trPr>
          <w:trHeight w:val="1409"/>
        </w:trPr>
        <w:tc>
          <w:tcPr>
            <w:tcW w:w="2553" w:type="dxa"/>
            <w:tcBorders>
              <w:top w:val="nil"/>
              <w:left w:val="single" w:sz="4" w:space="0" w:color="auto"/>
              <w:bottom w:val="single" w:sz="4" w:space="0" w:color="auto"/>
              <w:right w:val="single" w:sz="4" w:space="0" w:color="auto"/>
            </w:tcBorders>
            <w:hideMark/>
          </w:tcPr>
          <w:p w:rsidR="000C5C1D" w:rsidRPr="001144B1" w:rsidRDefault="000C5C1D" w:rsidP="000C5C1D">
            <w:pPr>
              <w:overflowPunct/>
              <w:autoSpaceDE/>
              <w:autoSpaceDN/>
              <w:adjustRightInd/>
              <w:spacing w:after="0"/>
              <w:ind w:left="-108"/>
              <w:jc w:val="center"/>
              <w:textAlignment w:val="auto"/>
              <w:rPr>
                <w:b/>
                <w:bCs/>
                <w:color w:val="000000" w:themeColor="text1"/>
                <w:kern w:val="0"/>
              </w:rPr>
            </w:pPr>
            <w:r w:rsidRPr="001144B1">
              <w:rPr>
                <w:b/>
                <w:bCs/>
                <w:color w:val="000000" w:themeColor="text1"/>
                <w:kern w:val="0"/>
              </w:rPr>
              <w:t>2 02 00000 00 0000 000</w:t>
            </w:r>
          </w:p>
        </w:tc>
        <w:tc>
          <w:tcPr>
            <w:tcW w:w="2835" w:type="dxa"/>
            <w:tcBorders>
              <w:top w:val="nil"/>
              <w:left w:val="nil"/>
              <w:bottom w:val="single" w:sz="4" w:space="0" w:color="auto"/>
              <w:right w:val="nil"/>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2.1. Безвозмездные поступления от других бюджетов бюджетной системы Российской Федерации</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0C5C1D" w:rsidRPr="001144B1" w:rsidRDefault="000C5C1D" w:rsidP="000C5C1D">
            <w:pPr>
              <w:spacing w:after="0"/>
              <w:jc w:val="right"/>
              <w:rPr>
                <w:b/>
                <w:bCs/>
                <w:color w:val="000000" w:themeColor="text1"/>
              </w:rPr>
            </w:pPr>
            <w:r w:rsidRPr="001144B1">
              <w:rPr>
                <w:b/>
                <w:bCs/>
                <w:color w:val="000000" w:themeColor="text1"/>
              </w:rPr>
              <w:t>49 197 518,1</w:t>
            </w:r>
          </w:p>
        </w:tc>
        <w:tc>
          <w:tcPr>
            <w:tcW w:w="1654" w:type="dxa"/>
            <w:tcBorders>
              <w:top w:val="single" w:sz="4" w:space="0" w:color="auto"/>
              <w:left w:val="nil"/>
              <w:bottom w:val="single" w:sz="4" w:space="0" w:color="auto"/>
              <w:right w:val="single" w:sz="4" w:space="0" w:color="auto"/>
            </w:tcBorders>
            <w:noWrap/>
            <w:vAlign w:val="bottom"/>
            <w:hideMark/>
          </w:tcPr>
          <w:p w:rsidR="000C5C1D" w:rsidRPr="001144B1" w:rsidRDefault="000C5C1D" w:rsidP="000C5C1D">
            <w:pPr>
              <w:spacing w:after="0"/>
              <w:jc w:val="right"/>
              <w:rPr>
                <w:b/>
                <w:bCs/>
                <w:color w:val="000000" w:themeColor="text1"/>
              </w:rPr>
            </w:pPr>
            <w:r w:rsidRPr="001144B1">
              <w:rPr>
                <w:b/>
                <w:bCs/>
                <w:color w:val="000000" w:themeColor="text1"/>
              </w:rPr>
              <w:t>41 380 288,4</w:t>
            </w:r>
          </w:p>
        </w:tc>
        <w:tc>
          <w:tcPr>
            <w:tcW w:w="1654" w:type="dxa"/>
            <w:tcBorders>
              <w:top w:val="single" w:sz="4" w:space="0" w:color="auto"/>
              <w:left w:val="nil"/>
              <w:bottom w:val="single" w:sz="4" w:space="0" w:color="auto"/>
              <w:right w:val="single" w:sz="4" w:space="0" w:color="auto"/>
            </w:tcBorders>
            <w:noWrap/>
            <w:vAlign w:val="bottom"/>
            <w:hideMark/>
          </w:tcPr>
          <w:p w:rsidR="000C5C1D" w:rsidRPr="001144B1" w:rsidRDefault="000C5C1D" w:rsidP="000C5C1D">
            <w:pPr>
              <w:spacing w:after="0"/>
              <w:jc w:val="right"/>
              <w:rPr>
                <w:b/>
                <w:bCs/>
                <w:color w:val="000000" w:themeColor="text1"/>
              </w:rPr>
            </w:pPr>
            <w:r w:rsidRPr="001144B1">
              <w:rPr>
                <w:b/>
                <w:bCs/>
                <w:color w:val="000000" w:themeColor="text1"/>
              </w:rPr>
              <w:t>43 570 018,9</w:t>
            </w:r>
          </w:p>
        </w:tc>
        <w:tc>
          <w:tcPr>
            <w:tcW w:w="567" w:type="dxa"/>
            <w:tcBorders>
              <w:top w:val="nil"/>
              <w:left w:val="single" w:sz="4" w:space="0" w:color="auto"/>
            </w:tcBorders>
          </w:tcPr>
          <w:p w:rsidR="000C5C1D" w:rsidRPr="001144B1" w:rsidRDefault="000C5C1D" w:rsidP="000C5C1D">
            <w:pPr>
              <w:spacing w:after="0"/>
              <w:jc w:val="right"/>
              <w:rPr>
                <w:color w:val="000000" w:themeColor="text1"/>
              </w:rPr>
            </w:pPr>
          </w:p>
        </w:tc>
      </w:tr>
      <w:tr w:rsidR="000C5C1D" w:rsidRPr="001144B1" w:rsidTr="00CA5147">
        <w:trPr>
          <w:trHeight w:val="630"/>
        </w:trPr>
        <w:tc>
          <w:tcPr>
            <w:tcW w:w="2553" w:type="dxa"/>
            <w:tcBorders>
              <w:top w:val="nil"/>
              <w:left w:val="single" w:sz="4" w:space="0" w:color="auto"/>
              <w:bottom w:val="single" w:sz="4" w:space="0" w:color="auto"/>
              <w:right w:val="single" w:sz="4" w:space="0" w:color="auto"/>
            </w:tcBorders>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2 02 20000 00 0000 150</w:t>
            </w:r>
          </w:p>
        </w:tc>
        <w:tc>
          <w:tcPr>
            <w:tcW w:w="2835" w:type="dxa"/>
            <w:tcBorders>
              <w:top w:val="nil"/>
              <w:left w:val="nil"/>
              <w:bottom w:val="single" w:sz="4" w:space="0" w:color="auto"/>
              <w:right w:val="nil"/>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2.1.2. Субсидии бюджетам бюджетной системы Российской Федерации (межбюджетные субсидии)</w:t>
            </w:r>
          </w:p>
        </w:tc>
        <w:tc>
          <w:tcPr>
            <w:tcW w:w="1653" w:type="dxa"/>
            <w:tcBorders>
              <w:top w:val="single" w:sz="4" w:space="0" w:color="auto"/>
              <w:left w:val="single" w:sz="4" w:space="0" w:color="auto"/>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r w:rsidRPr="001144B1">
              <w:rPr>
                <w:color w:val="000000" w:themeColor="text1"/>
              </w:rPr>
              <w:t>31 401 544,2</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r w:rsidRPr="001144B1">
              <w:rPr>
                <w:color w:val="000000" w:themeColor="text1"/>
              </w:rPr>
              <w:t>28 513 616,1</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r w:rsidRPr="001144B1">
              <w:rPr>
                <w:color w:val="000000" w:themeColor="text1"/>
              </w:rPr>
              <w:t>32 554 974,5</w:t>
            </w:r>
          </w:p>
        </w:tc>
        <w:tc>
          <w:tcPr>
            <w:tcW w:w="567" w:type="dxa"/>
            <w:tcBorders>
              <w:top w:val="nil"/>
              <w:left w:val="single" w:sz="4" w:space="0" w:color="auto"/>
            </w:tcBorders>
          </w:tcPr>
          <w:p w:rsidR="000C5C1D" w:rsidRPr="001144B1" w:rsidRDefault="000C5C1D" w:rsidP="000C5C1D">
            <w:pPr>
              <w:spacing w:after="0"/>
              <w:jc w:val="right"/>
              <w:rPr>
                <w:color w:val="000000" w:themeColor="text1"/>
              </w:rPr>
            </w:pPr>
          </w:p>
        </w:tc>
      </w:tr>
      <w:tr w:rsidR="000C5C1D" w:rsidRPr="001144B1" w:rsidTr="00CA5147">
        <w:trPr>
          <w:trHeight w:val="630"/>
        </w:trPr>
        <w:tc>
          <w:tcPr>
            <w:tcW w:w="2553" w:type="dxa"/>
            <w:tcBorders>
              <w:top w:val="nil"/>
              <w:left w:val="single" w:sz="4" w:space="0" w:color="auto"/>
              <w:bottom w:val="single" w:sz="4" w:space="0" w:color="auto"/>
              <w:right w:val="single" w:sz="4" w:space="0" w:color="auto"/>
            </w:tcBorders>
            <w:hideMark/>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2 02 40000 00 0000 150</w:t>
            </w:r>
          </w:p>
        </w:tc>
        <w:tc>
          <w:tcPr>
            <w:tcW w:w="2835" w:type="dxa"/>
            <w:tcBorders>
              <w:top w:val="nil"/>
              <w:left w:val="nil"/>
              <w:bottom w:val="single" w:sz="4" w:space="0" w:color="auto"/>
              <w:right w:val="nil"/>
            </w:tcBorders>
            <w:vAlign w:val="bottom"/>
            <w:hideMark/>
          </w:tcPr>
          <w:p w:rsidR="000C5C1D" w:rsidRPr="001144B1" w:rsidRDefault="000C5C1D" w:rsidP="000C5C1D">
            <w:pPr>
              <w:overflowPunct/>
              <w:autoSpaceDE/>
              <w:autoSpaceDN/>
              <w:adjustRightInd/>
              <w:spacing w:after="0"/>
              <w:ind w:left="34"/>
              <w:textAlignment w:val="auto"/>
              <w:rPr>
                <w:color w:val="000000" w:themeColor="text1"/>
                <w:kern w:val="0"/>
              </w:rPr>
            </w:pPr>
            <w:r w:rsidRPr="001144B1">
              <w:rPr>
                <w:color w:val="000000" w:themeColor="text1"/>
                <w:kern w:val="0"/>
              </w:rPr>
              <w:t>2.1.4.  Иные межбюджетные трансферты</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0C5C1D" w:rsidRPr="001144B1" w:rsidRDefault="000C5C1D" w:rsidP="000C5C1D">
            <w:pPr>
              <w:spacing w:after="0"/>
              <w:jc w:val="right"/>
              <w:rPr>
                <w:color w:val="000000" w:themeColor="text1"/>
              </w:rPr>
            </w:pPr>
            <w:r w:rsidRPr="001144B1">
              <w:rPr>
                <w:color w:val="000000" w:themeColor="text1"/>
              </w:rPr>
              <w:t>6 490 454,3</w:t>
            </w:r>
          </w:p>
        </w:tc>
        <w:tc>
          <w:tcPr>
            <w:tcW w:w="1654" w:type="dxa"/>
            <w:tcBorders>
              <w:top w:val="single" w:sz="4" w:space="0" w:color="auto"/>
              <w:left w:val="nil"/>
              <w:bottom w:val="single" w:sz="4" w:space="0" w:color="auto"/>
              <w:right w:val="single" w:sz="4" w:space="0" w:color="auto"/>
            </w:tcBorders>
            <w:noWrap/>
            <w:vAlign w:val="bottom"/>
            <w:hideMark/>
          </w:tcPr>
          <w:p w:rsidR="000C5C1D" w:rsidRPr="001144B1" w:rsidRDefault="000C5C1D" w:rsidP="000C5C1D">
            <w:pPr>
              <w:spacing w:after="0"/>
              <w:jc w:val="right"/>
              <w:rPr>
                <w:color w:val="000000" w:themeColor="text1"/>
              </w:rPr>
            </w:pPr>
            <w:r w:rsidRPr="001144B1">
              <w:rPr>
                <w:color w:val="000000" w:themeColor="text1"/>
              </w:rPr>
              <w:t>3 904 449,4</w:t>
            </w:r>
          </w:p>
        </w:tc>
        <w:tc>
          <w:tcPr>
            <w:tcW w:w="1654" w:type="dxa"/>
            <w:tcBorders>
              <w:top w:val="single" w:sz="4" w:space="0" w:color="auto"/>
              <w:left w:val="nil"/>
              <w:bottom w:val="single" w:sz="4" w:space="0" w:color="auto"/>
              <w:right w:val="single" w:sz="4" w:space="0" w:color="auto"/>
            </w:tcBorders>
            <w:noWrap/>
            <w:vAlign w:val="bottom"/>
            <w:hideMark/>
          </w:tcPr>
          <w:p w:rsidR="000C5C1D" w:rsidRPr="001144B1" w:rsidRDefault="000C5C1D" w:rsidP="000C5C1D">
            <w:pPr>
              <w:spacing w:after="0"/>
              <w:jc w:val="right"/>
              <w:rPr>
                <w:color w:val="000000" w:themeColor="text1"/>
              </w:rPr>
            </w:pPr>
            <w:r w:rsidRPr="001144B1">
              <w:rPr>
                <w:color w:val="000000" w:themeColor="text1"/>
              </w:rPr>
              <w:t>1 752 491,8</w:t>
            </w:r>
          </w:p>
        </w:tc>
        <w:tc>
          <w:tcPr>
            <w:tcW w:w="567" w:type="dxa"/>
            <w:tcBorders>
              <w:top w:val="nil"/>
              <w:left w:val="single" w:sz="4" w:space="0" w:color="auto"/>
            </w:tcBorders>
          </w:tcPr>
          <w:p w:rsidR="000C5C1D" w:rsidRPr="001144B1" w:rsidRDefault="000C5C1D" w:rsidP="000C5C1D">
            <w:pPr>
              <w:spacing w:after="0"/>
              <w:jc w:val="right"/>
              <w:rPr>
                <w:color w:val="000000" w:themeColor="text1"/>
              </w:rPr>
            </w:pPr>
          </w:p>
        </w:tc>
      </w:tr>
      <w:tr w:rsidR="000C5C1D" w:rsidRPr="001144B1" w:rsidTr="00CA5147">
        <w:trPr>
          <w:trHeight w:val="75"/>
        </w:trPr>
        <w:tc>
          <w:tcPr>
            <w:tcW w:w="2553" w:type="dxa"/>
            <w:tcBorders>
              <w:top w:val="nil"/>
              <w:left w:val="single" w:sz="4" w:space="0" w:color="auto"/>
              <w:bottom w:val="single" w:sz="4" w:space="0" w:color="auto"/>
              <w:right w:val="single" w:sz="4" w:space="0" w:color="auto"/>
            </w:tcBorders>
          </w:tcPr>
          <w:p w:rsidR="000C5C1D" w:rsidRPr="001144B1" w:rsidRDefault="000C5C1D" w:rsidP="000C5C1D">
            <w:pPr>
              <w:overflowPunct/>
              <w:autoSpaceDE/>
              <w:autoSpaceDN/>
              <w:adjustRightInd/>
              <w:spacing w:after="0"/>
              <w:ind w:hanging="108"/>
              <w:jc w:val="center"/>
              <w:textAlignment w:val="auto"/>
              <w:rPr>
                <w:b/>
                <w:bCs/>
                <w:color w:val="000000" w:themeColor="text1"/>
                <w:kern w:val="0"/>
              </w:rPr>
            </w:pPr>
            <w:r w:rsidRPr="001144B1">
              <w:rPr>
                <w:b/>
                <w:bCs/>
                <w:color w:val="000000" w:themeColor="text1"/>
                <w:kern w:val="0"/>
              </w:rPr>
              <w:t>2 03 00000 00 0000 000</w:t>
            </w:r>
          </w:p>
        </w:tc>
        <w:tc>
          <w:tcPr>
            <w:tcW w:w="2835" w:type="dxa"/>
            <w:tcBorders>
              <w:top w:val="nil"/>
              <w:left w:val="nil"/>
              <w:bottom w:val="single" w:sz="4" w:space="0" w:color="auto"/>
              <w:right w:val="nil"/>
            </w:tcBorders>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2.2. Безвозмездные поступления от государственных (муниципальных) организаций</w:t>
            </w:r>
          </w:p>
        </w:tc>
        <w:tc>
          <w:tcPr>
            <w:tcW w:w="1653" w:type="dxa"/>
            <w:tcBorders>
              <w:top w:val="single" w:sz="4" w:space="0" w:color="auto"/>
              <w:left w:val="single" w:sz="4" w:space="0" w:color="auto"/>
              <w:bottom w:val="single" w:sz="4" w:space="0" w:color="auto"/>
              <w:right w:val="single" w:sz="4" w:space="0" w:color="auto"/>
            </w:tcBorders>
            <w:noWrap/>
            <w:vAlign w:val="bottom"/>
          </w:tcPr>
          <w:p w:rsidR="000C5C1D" w:rsidRPr="001144B1" w:rsidRDefault="000C5C1D" w:rsidP="000C5C1D">
            <w:pPr>
              <w:spacing w:after="0"/>
              <w:jc w:val="right"/>
              <w:rPr>
                <w:b/>
                <w:bCs/>
                <w:color w:val="000000" w:themeColor="text1"/>
              </w:rPr>
            </w:pPr>
            <w:r w:rsidRPr="001144B1">
              <w:rPr>
                <w:b/>
                <w:bCs/>
                <w:color w:val="000000" w:themeColor="text1"/>
              </w:rPr>
              <w:t>1 616 531,3</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b/>
                <w:bCs/>
                <w:color w:val="000000" w:themeColor="text1"/>
              </w:rPr>
            </w:pPr>
            <w:r w:rsidRPr="001144B1">
              <w:rPr>
                <w:b/>
                <w:bCs/>
                <w:color w:val="000000" w:themeColor="text1"/>
              </w:rPr>
              <w:t>4 406 637,1</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p>
        </w:tc>
        <w:tc>
          <w:tcPr>
            <w:tcW w:w="567" w:type="dxa"/>
            <w:tcBorders>
              <w:top w:val="nil"/>
              <w:left w:val="single" w:sz="4" w:space="0" w:color="auto"/>
            </w:tcBorders>
          </w:tcPr>
          <w:p w:rsidR="000C5C1D" w:rsidRPr="001144B1" w:rsidRDefault="000C5C1D" w:rsidP="000C5C1D">
            <w:pPr>
              <w:spacing w:after="0"/>
              <w:jc w:val="right"/>
              <w:rPr>
                <w:color w:val="000000" w:themeColor="text1"/>
              </w:rPr>
            </w:pPr>
          </w:p>
        </w:tc>
      </w:tr>
      <w:tr w:rsidR="000C5C1D" w:rsidRPr="001144B1" w:rsidTr="00CA5147">
        <w:trPr>
          <w:trHeight w:val="75"/>
        </w:trPr>
        <w:tc>
          <w:tcPr>
            <w:tcW w:w="2553" w:type="dxa"/>
            <w:tcBorders>
              <w:top w:val="nil"/>
              <w:left w:val="single" w:sz="4" w:space="0" w:color="auto"/>
              <w:bottom w:val="single" w:sz="4" w:space="0" w:color="auto"/>
              <w:right w:val="single" w:sz="4" w:space="0" w:color="auto"/>
            </w:tcBorders>
          </w:tcPr>
          <w:p w:rsidR="000C5C1D" w:rsidRPr="001144B1" w:rsidRDefault="000C5C1D" w:rsidP="000C5C1D">
            <w:pPr>
              <w:overflowPunct/>
              <w:autoSpaceDE/>
              <w:autoSpaceDN/>
              <w:adjustRightInd/>
              <w:spacing w:after="0"/>
              <w:ind w:hanging="108"/>
              <w:jc w:val="center"/>
              <w:textAlignment w:val="auto"/>
              <w:rPr>
                <w:color w:val="000000" w:themeColor="text1"/>
                <w:kern w:val="0"/>
              </w:rPr>
            </w:pPr>
            <w:r w:rsidRPr="001144B1">
              <w:rPr>
                <w:color w:val="000000" w:themeColor="text1"/>
                <w:kern w:val="0"/>
              </w:rPr>
              <w:lastRenderedPageBreak/>
              <w:t>2 03 02000 02 0000 150</w:t>
            </w:r>
          </w:p>
        </w:tc>
        <w:tc>
          <w:tcPr>
            <w:tcW w:w="2835" w:type="dxa"/>
            <w:tcBorders>
              <w:top w:val="nil"/>
              <w:left w:val="nil"/>
              <w:bottom w:val="single" w:sz="4" w:space="0" w:color="auto"/>
              <w:right w:val="nil"/>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2.2.1. Безвозмездные поступления от государственных (муниципальных) организаций в бюджеты субъектов Российской Федерации</w:t>
            </w:r>
          </w:p>
        </w:tc>
        <w:tc>
          <w:tcPr>
            <w:tcW w:w="1653" w:type="dxa"/>
            <w:tcBorders>
              <w:top w:val="single" w:sz="4" w:space="0" w:color="auto"/>
              <w:left w:val="single" w:sz="4" w:space="0" w:color="auto"/>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r w:rsidRPr="001144B1">
              <w:rPr>
                <w:color w:val="000000" w:themeColor="text1"/>
              </w:rPr>
              <w:t>1 616 531,3</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bCs/>
                <w:color w:val="000000" w:themeColor="text1"/>
              </w:rPr>
            </w:pPr>
            <w:r w:rsidRPr="001144B1">
              <w:rPr>
                <w:bCs/>
                <w:color w:val="000000" w:themeColor="text1"/>
              </w:rPr>
              <w:t>4 406 637,1</w:t>
            </w:r>
          </w:p>
        </w:tc>
        <w:tc>
          <w:tcPr>
            <w:tcW w:w="1654"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spacing w:after="0"/>
              <w:jc w:val="right"/>
              <w:rPr>
                <w:color w:val="000000" w:themeColor="text1"/>
              </w:rPr>
            </w:pPr>
          </w:p>
        </w:tc>
        <w:tc>
          <w:tcPr>
            <w:tcW w:w="567" w:type="dxa"/>
            <w:tcBorders>
              <w:top w:val="nil"/>
              <w:left w:val="single" w:sz="4" w:space="0" w:color="auto"/>
            </w:tcBorders>
          </w:tcPr>
          <w:p w:rsidR="000C5C1D" w:rsidRPr="001144B1" w:rsidRDefault="000C5C1D" w:rsidP="000C5C1D">
            <w:pPr>
              <w:spacing w:after="0"/>
              <w:jc w:val="right"/>
              <w:rPr>
                <w:color w:val="000000" w:themeColor="text1"/>
              </w:rPr>
            </w:pPr>
          </w:p>
        </w:tc>
      </w:tr>
      <w:tr w:rsidR="000C5C1D" w:rsidRPr="001144B1" w:rsidTr="00CA5147">
        <w:trPr>
          <w:trHeight w:val="389"/>
        </w:trPr>
        <w:tc>
          <w:tcPr>
            <w:tcW w:w="2553" w:type="dxa"/>
            <w:tcBorders>
              <w:top w:val="nil"/>
              <w:left w:val="single" w:sz="4" w:space="0" w:color="auto"/>
              <w:bottom w:val="single" w:sz="4" w:space="0" w:color="auto"/>
              <w:right w:val="single" w:sz="4" w:space="0" w:color="auto"/>
            </w:tcBorders>
            <w:hideMark/>
          </w:tcPr>
          <w:p w:rsidR="000C5C1D" w:rsidRPr="001144B1" w:rsidRDefault="000C5C1D" w:rsidP="000C5C1D">
            <w:pPr>
              <w:spacing w:after="0"/>
              <w:jc w:val="center"/>
              <w:rPr>
                <w:b/>
                <w:bCs/>
                <w:color w:val="000000" w:themeColor="text1"/>
              </w:rPr>
            </w:pPr>
            <w:r w:rsidRPr="001144B1">
              <w:rPr>
                <w:b/>
                <w:bCs/>
                <w:color w:val="000000" w:themeColor="text1"/>
              </w:rPr>
              <w:t> </w:t>
            </w:r>
          </w:p>
        </w:tc>
        <w:tc>
          <w:tcPr>
            <w:tcW w:w="2835" w:type="dxa"/>
            <w:tcBorders>
              <w:top w:val="nil"/>
              <w:left w:val="nil"/>
              <w:bottom w:val="single" w:sz="4" w:space="0" w:color="auto"/>
              <w:right w:val="nil"/>
            </w:tcBorders>
            <w:vAlign w:val="bottom"/>
            <w:hideMark/>
          </w:tcPr>
          <w:p w:rsidR="000C5C1D" w:rsidRPr="001144B1" w:rsidRDefault="000C5C1D" w:rsidP="000C5C1D">
            <w:pPr>
              <w:spacing w:after="0"/>
              <w:rPr>
                <w:b/>
                <w:bCs/>
                <w:color w:val="000000" w:themeColor="text1"/>
              </w:rPr>
            </w:pPr>
            <w:r w:rsidRPr="001144B1">
              <w:rPr>
                <w:b/>
                <w:bCs/>
                <w:color w:val="000000" w:themeColor="text1"/>
              </w:rPr>
              <w:t>ВСЕГО доходов</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0C5C1D" w:rsidRPr="001144B1" w:rsidRDefault="000C5C1D" w:rsidP="000C5C1D">
            <w:pPr>
              <w:spacing w:after="0"/>
              <w:jc w:val="right"/>
              <w:rPr>
                <w:b/>
                <w:color w:val="000000" w:themeColor="text1"/>
              </w:rPr>
            </w:pPr>
            <w:r w:rsidRPr="001144B1">
              <w:rPr>
                <w:b/>
                <w:color w:val="000000" w:themeColor="text1"/>
              </w:rPr>
              <w:t>228 973 529,4</w:t>
            </w:r>
          </w:p>
        </w:tc>
        <w:tc>
          <w:tcPr>
            <w:tcW w:w="1654" w:type="dxa"/>
            <w:tcBorders>
              <w:top w:val="single" w:sz="4" w:space="0" w:color="auto"/>
              <w:left w:val="nil"/>
              <w:bottom w:val="single" w:sz="4" w:space="0" w:color="auto"/>
              <w:right w:val="single" w:sz="4" w:space="0" w:color="auto"/>
            </w:tcBorders>
            <w:noWrap/>
            <w:vAlign w:val="bottom"/>
            <w:hideMark/>
          </w:tcPr>
          <w:p w:rsidR="000C5C1D" w:rsidRPr="001144B1" w:rsidRDefault="000C5C1D" w:rsidP="000C5C1D">
            <w:pPr>
              <w:spacing w:after="0"/>
              <w:jc w:val="right"/>
              <w:rPr>
                <w:b/>
                <w:color w:val="000000" w:themeColor="text1"/>
              </w:rPr>
            </w:pPr>
            <w:r w:rsidRPr="001144B1">
              <w:rPr>
                <w:b/>
                <w:color w:val="000000" w:themeColor="text1"/>
              </w:rPr>
              <w:t>235 307 659,7</w:t>
            </w:r>
          </w:p>
        </w:tc>
        <w:tc>
          <w:tcPr>
            <w:tcW w:w="1654" w:type="dxa"/>
            <w:tcBorders>
              <w:top w:val="single" w:sz="4" w:space="0" w:color="auto"/>
              <w:left w:val="nil"/>
              <w:bottom w:val="single" w:sz="4" w:space="0" w:color="auto"/>
              <w:right w:val="single" w:sz="4" w:space="0" w:color="auto"/>
            </w:tcBorders>
            <w:noWrap/>
            <w:vAlign w:val="bottom"/>
            <w:hideMark/>
          </w:tcPr>
          <w:p w:rsidR="000C5C1D" w:rsidRPr="001144B1" w:rsidRDefault="000C5C1D" w:rsidP="000C5C1D">
            <w:pPr>
              <w:spacing w:after="0"/>
              <w:jc w:val="right"/>
              <w:rPr>
                <w:b/>
                <w:color w:val="000000" w:themeColor="text1"/>
              </w:rPr>
            </w:pPr>
            <w:r w:rsidRPr="001144B1">
              <w:rPr>
                <w:b/>
                <w:color w:val="000000" w:themeColor="text1"/>
              </w:rPr>
              <w:t>244 180 674,2</w:t>
            </w:r>
          </w:p>
        </w:tc>
        <w:tc>
          <w:tcPr>
            <w:tcW w:w="567" w:type="dxa"/>
            <w:tcBorders>
              <w:top w:val="nil"/>
              <w:left w:val="single" w:sz="4" w:space="0" w:color="auto"/>
            </w:tcBorders>
            <w:vAlign w:val="bottom"/>
          </w:tcPr>
          <w:p w:rsidR="000C5C1D" w:rsidRPr="001144B1" w:rsidRDefault="000C5C1D" w:rsidP="000C5C1D">
            <w:pPr>
              <w:overflowPunct/>
              <w:autoSpaceDE/>
              <w:autoSpaceDN/>
              <w:adjustRightInd/>
              <w:spacing w:after="0"/>
              <w:ind w:left="-106" w:right="-109"/>
              <w:textAlignment w:val="auto"/>
              <w:rPr>
                <w:color w:val="000000" w:themeColor="text1"/>
              </w:rPr>
            </w:pPr>
            <w:r w:rsidRPr="001144B1">
              <w:rPr>
                <w:bCs/>
                <w:color w:val="000000" w:themeColor="text1"/>
                <w:kern w:val="0"/>
                <w:sz w:val="28"/>
              </w:rPr>
              <w:t>";</w:t>
            </w:r>
          </w:p>
        </w:tc>
      </w:tr>
    </w:tbl>
    <w:p w:rsidR="000C5C1D" w:rsidRPr="001144B1" w:rsidRDefault="000C5C1D" w:rsidP="000C5C1D">
      <w:pPr>
        <w:tabs>
          <w:tab w:val="left" w:pos="9214"/>
        </w:tabs>
        <w:spacing w:after="0"/>
        <w:ind w:firstLine="708"/>
        <w:jc w:val="right"/>
        <w:rPr>
          <w:color w:val="000000" w:themeColor="text1"/>
          <w:sz w:val="32"/>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17) в приложении 6</w:t>
      </w:r>
      <w:r w:rsidRPr="001144B1">
        <w:rPr>
          <w:color w:val="000000" w:themeColor="text1"/>
          <w:sz w:val="28"/>
          <w:szCs w:val="28"/>
          <w:lang w:val="en-US"/>
        </w:rPr>
        <w:t>:</w:t>
      </w:r>
    </w:p>
    <w:p w:rsidR="000C5C1D" w:rsidRPr="001144B1" w:rsidRDefault="000C5C1D" w:rsidP="000C5C1D">
      <w:pPr>
        <w:tabs>
          <w:tab w:val="left" w:pos="9214"/>
        </w:tabs>
        <w:spacing w:after="0"/>
        <w:jc w:val="right"/>
        <w:rPr>
          <w:color w:val="000000" w:themeColor="text1"/>
          <w:sz w:val="28"/>
          <w:szCs w:val="28"/>
        </w:rPr>
      </w:pPr>
      <w:r w:rsidRPr="001144B1">
        <w:rPr>
          <w:color w:val="000000" w:themeColor="text1"/>
          <w:sz w:val="28"/>
          <w:szCs w:val="28"/>
        </w:rPr>
        <w:t>"(тыс. рублей)</w:t>
      </w:r>
    </w:p>
    <w:tbl>
      <w:tblPr>
        <w:tblW w:w="114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795"/>
        <w:gridCol w:w="1796"/>
        <w:gridCol w:w="1654"/>
        <w:gridCol w:w="1223"/>
      </w:tblGrid>
      <w:tr w:rsidR="000C5C1D" w:rsidRPr="001144B1" w:rsidTr="000C5C1D">
        <w:trPr>
          <w:gridAfter w:val="1"/>
          <w:wAfter w:w="1223" w:type="dxa"/>
          <w:trHeight w:val="70"/>
          <w:tblHeader/>
        </w:trPr>
        <w:tc>
          <w:tcPr>
            <w:tcW w:w="4962" w:type="dxa"/>
            <w:vAlign w:val="center"/>
            <w:hideMark/>
          </w:tcPr>
          <w:p w:rsidR="000C5C1D" w:rsidRPr="001144B1" w:rsidRDefault="000C5C1D" w:rsidP="000C5C1D">
            <w:pPr>
              <w:spacing w:after="0"/>
              <w:jc w:val="center"/>
              <w:rPr>
                <w:b/>
                <w:color w:val="000000" w:themeColor="text1"/>
                <w:sz w:val="28"/>
                <w:szCs w:val="26"/>
              </w:rPr>
            </w:pPr>
            <w:r w:rsidRPr="001144B1">
              <w:rPr>
                <w:b/>
                <w:color w:val="000000" w:themeColor="text1"/>
                <w:sz w:val="28"/>
                <w:szCs w:val="26"/>
              </w:rPr>
              <w:t>Наименование</w:t>
            </w:r>
          </w:p>
        </w:tc>
        <w:tc>
          <w:tcPr>
            <w:tcW w:w="1795" w:type="dxa"/>
            <w:vAlign w:val="center"/>
            <w:hideMark/>
          </w:tcPr>
          <w:p w:rsidR="000C5C1D" w:rsidRPr="001144B1" w:rsidRDefault="000C5C1D" w:rsidP="000C5C1D">
            <w:pPr>
              <w:spacing w:after="0"/>
              <w:jc w:val="center"/>
              <w:rPr>
                <w:b/>
                <w:color w:val="000000" w:themeColor="text1"/>
                <w:sz w:val="28"/>
                <w:szCs w:val="26"/>
              </w:rPr>
            </w:pPr>
            <w:r w:rsidRPr="001144B1">
              <w:rPr>
                <w:b/>
                <w:color w:val="000000" w:themeColor="text1"/>
                <w:sz w:val="28"/>
                <w:szCs w:val="26"/>
              </w:rPr>
              <w:t>2022 год</w:t>
            </w:r>
          </w:p>
        </w:tc>
        <w:tc>
          <w:tcPr>
            <w:tcW w:w="1796" w:type="dxa"/>
            <w:vAlign w:val="center"/>
            <w:hideMark/>
          </w:tcPr>
          <w:p w:rsidR="000C5C1D" w:rsidRPr="001144B1" w:rsidRDefault="000C5C1D" w:rsidP="000C5C1D">
            <w:pPr>
              <w:spacing w:after="0"/>
              <w:jc w:val="center"/>
              <w:rPr>
                <w:b/>
                <w:color w:val="000000" w:themeColor="text1"/>
                <w:sz w:val="28"/>
                <w:szCs w:val="26"/>
              </w:rPr>
            </w:pPr>
            <w:r w:rsidRPr="001144B1">
              <w:rPr>
                <w:b/>
                <w:color w:val="000000" w:themeColor="text1"/>
                <w:sz w:val="28"/>
                <w:szCs w:val="26"/>
              </w:rPr>
              <w:t>2023 год</w:t>
            </w:r>
          </w:p>
        </w:tc>
        <w:tc>
          <w:tcPr>
            <w:tcW w:w="1654" w:type="dxa"/>
            <w:vAlign w:val="center"/>
            <w:hideMark/>
          </w:tcPr>
          <w:p w:rsidR="000C5C1D" w:rsidRPr="001144B1" w:rsidRDefault="000C5C1D" w:rsidP="000C5C1D">
            <w:pPr>
              <w:spacing w:after="0"/>
              <w:jc w:val="center"/>
              <w:rPr>
                <w:b/>
                <w:color w:val="000000" w:themeColor="text1"/>
                <w:sz w:val="28"/>
                <w:szCs w:val="26"/>
              </w:rPr>
            </w:pPr>
            <w:r w:rsidRPr="001144B1">
              <w:rPr>
                <w:b/>
                <w:color w:val="000000" w:themeColor="text1"/>
                <w:sz w:val="28"/>
                <w:szCs w:val="26"/>
              </w:rPr>
              <w:t>2024 год</w:t>
            </w:r>
          </w:p>
        </w:tc>
      </w:tr>
      <w:tr w:rsidR="000C5C1D" w:rsidRPr="001144B1" w:rsidTr="000C5C1D">
        <w:trPr>
          <w:gridAfter w:val="1"/>
          <w:wAfter w:w="1223" w:type="dxa"/>
        </w:trPr>
        <w:tc>
          <w:tcPr>
            <w:tcW w:w="4962" w:type="dxa"/>
            <w:vAlign w:val="center"/>
          </w:tcPr>
          <w:p w:rsidR="000C5C1D" w:rsidRPr="001144B1" w:rsidRDefault="000C5C1D" w:rsidP="000C5C1D">
            <w:pPr>
              <w:spacing w:after="0"/>
              <w:rPr>
                <w:bCs/>
                <w:color w:val="000000" w:themeColor="text1"/>
                <w:sz w:val="28"/>
                <w:szCs w:val="26"/>
              </w:rPr>
            </w:pPr>
            <w:r w:rsidRPr="001144B1">
              <w:rPr>
                <w:bCs/>
                <w:color w:val="000000" w:themeColor="text1"/>
                <w:sz w:val="28"/>
                <w:szCs w:val="26"/>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tc>
        <w:tc>
          <w:tcPr>
            <w:tcW w:w="1795" w:type="dxa"/>
            <w:vAlign w:val="bottom"/>
          </w:tcPr>
          <w:p w:rsidR="000C5C1D" w:rsidRPr="001144B1" w:rsidRDefault="000C5C1D" w:rsidP="000C5C1D">
            <w:pPr>
              <w:spacing w:after="0"/>
              <w:jc w:val="right"/>
              <w:rPr>
                <w:bCs/>
                <w:color w:val="000000" w:themeColor="text1"/>
                <w:sz w:val="28"/>
                <w:szCs w:val="26"/>
              </w:rPr>
            </w:pPr>
            <w:r w:rsidRPr="001144B1">
              <w:rPr>
                <w:bCs/>
                <w:color w:val="000000" w:themeColor="text1"/>
                <w:sz w:val="28"/>
                <w:szCs w:val="26"/>
              </w:rPr>
              <w:t>-1 100 000,0</w:t>
            </w:r>
          </w:p>
        </w:tc>
        <w:tc>
          <w:tcPr>
            <w:tcW w:w="1796" w:type="dxa"/>
            <w:vAlign w:val="bottom"/>
          </w:tcPr>
          <w:p w:rsidR="000C5C1D" w:rsidRPr="001144B1" w:rsidRDefault="000C5C1D" w:rsidP="000C5C1D">
            <w:pPr>
              <w:spacing w:after="0"/>
              <w:jc w:val="right"/>
              <w:rPr>
                <w:bCs/>
                <w:color w:val="000000" w:themeColor="text1"/>
                <w:sz w:val="28"/>
                <w:szCs w:val="26"/>
              </w:rPr>
            </w:pPr>
            <w:r w:rsidRPr="001144B1">
              <w:rPr>
                <w:bCs/>
                <w:color w:val="000000" w:themeColor="text1"/>
                <w:sz w:val="28"/>
                <w:szCs w:val="26"/>
              </w:rPr>
              <w:t>-3 500 000,0</w:t>
            </w:r>
          </w:p>
        </w:tc>
        <w:tc>
          <w:tcPr>
            <w:tcW w:w="1654" w:type="dxa"/>
            <w:vAlign w:val="bottom"/>
          </w:tcPr>
          <w:p w:rsidR="000C5C1D" w:rsidRPr="001144B1" w:rsidRDefault="000C5C1D" w:rsidP="000C5C1D">
            <w:pPr>
              <w:spacing w:after="0"/>
              <w:jc w:val="right"/>
              <w:rPr>
                <w:bCs/>
                <w:color w:val="000000" w:themeColor="text1"/>
                <w:sz w:val="28"/>
                <w:szCs w:val="26"/>
              </w:rPr>
            </w:pPr>
            <w:r w:rsidRPr="001144B1">
              <w:rPr>
                <w:bCs/>
                <w:color w:val="000000" w:themeColor="text1"/>
                <w:sz w:val="28"/>
                <w:szCs w:val="26"/>
              </w:rPr>
              <w:t>-4 500 000,0</w:t>
            </w:r>
          </w:p>
        </w:tc>
      </w:tr>
      <w:tr w:rsidR="000C5C1D" w:rsidRPr="001144B1" w:rsidTr="000C5C1D">
        <w:trPr>
          <w:gridAfter w:val="1"/>
          <w:wAfter w:w="1223" w:type="dxa"/>
        </w:trPr>
        <w:tc>
          <w:tcPr>
            <w:tcW w:w="4962" w:type="dxa"/>
            <w:vAlign w:val="center"/>
          </w:tcPr>
          <w:p w:rsidR="000C5C1D" w:rsidRPr="001144B1" w:rsidRDefault="000C5C1D" w:rsidP="000C5C1D">
            <w:pPr>
              <w:spacing w:after="0"/>
              <w:rPr>
                <w:bCs/>
                <w:color w:val="000000" w:themeColor="text1"/>
                <w:sz w:val="28"/>
                <w:szCs w:val="26"/>
              </w:rPr>
            </w:pPr>
            <w:r w:rsidRPr="001144B1">
              <w:rPr>
                <w:bCs/>
                <w:color w:val="000000" w:themeColor="text1"/>
                <w:sz w:val="28"/>
                <w:szCs w:val="26"/>
              </w:rPr>
              <w:t>Разница между привлеченными и погашенными субъектом Российской Федерации в валюте Российской Федерации кредитами кредитных организаций</w:t>
            </w:r>
          </w:p>
        </w:tc>
        <w:tc>
          <w:tcPr>
            <w:tcW w:w="1795" w:type="dxa"/>
            <w:vAlign w:val="bottom"/>
          </w:tcPr>
          <w:p w:rsidR="000C5C1D" w:rsidRPr="001144B1" w:rsidRDefault="000C5C1D" w:rsidP="000C5C1D">
            <w:pPr>
              <w:spacing w:after="0"/>
              <w:jc w:val="right"/>
              <w:rPr>
                <w:bCs/>
                <w:color w:val="000000" w:themeColor="text1"/>
                <w:sz w:val="28"/>
                <w:szCs w:val="26"/>
              </w:rPr>
            </w:pPr>
            <w:r w:rsidRPr="001144B1">
              <w:rPr>
                <w:bCs/>
                <w:color w:val="000000" w:themeColor="text1"/>
                <w:sz w:val="28"/>
                <w:szCs w:val="26"/>
              </w:rPr>
              <w:t>486 329,5</w:t>
            </w:r>
          </w:p>
        </w:tc>
        <w:tc>
          <w:tcPr>
            <w:tcW w:w="1796" w:type="dxa"/>
            <w:vAlign w:val="bottom"/>
          </w:tcPr>
          <w:p w:rsidR="000C5C1D" w:rsidRPr="001144B1" w:rsidRDefault="000C5C1D" w:rsidP="000C5C1D">
            <w:pPr>
              <w:spacing w:after="0"/>
              <w:jc w:val="right"/>
              <w:rPr>
                <w:bCs/>
                <w:color w:val="000000" w:themeColor="text1"/>
                <w:sz w:val="28"/>
                <w:szCs w:val="26"/>
              </w:rPr>
            </w:pPr>
            <w:r w:rsidRPr="001144B1">
              <w:rPr>
                <w:bCs/>
                <w:color w:val="000000" w:themeColor="text1"/>
                <w:sz w:val="28"/>
                <w:szCs w:val="26"/>
              </w:rPr>
              <w:t>-407 958,8</w:t>
            </w:r>
          </w:p>
        </w:tc>
        <w:tc>
          <w:tcPr>
            <w:tcW w:w="1654" w:type="dxa"/>
            <w:vAlign w:val="bottom"/>
          </w:tcPr>
          <w:p w:rsidR="000C5C1D" w:rsidRPr="001144B1" w:rsidRDefault="000C5C1D" w:rsidP="000C5C1D">
            <w:pPr>
              <w:spacing w:after="0"/>
              <w:jc w:val="right"/>
              <w:rPr>
                <w:bCs/>
                <w:color w:val="000000" w:themeColor="text1"/>
                <w:sz w:val="28"/>
                <w:szCs w:val="26"/>
              </w:rPr>
            </w:pPr>
            <w:r w:rsidRPr="001144B1">
              <w:rPr>
                <w:bCs/>
                <w:color w:val="000000" w:themeColor="text1"/>
                <w:sz w:val="28"/>
                <w:szCs w:val="26"/>
              </w:rPr>
              <w:t>134 826,3</w:t>
            </w:r>
          </w:p>
        </w:tc>
      </w:tr>
      <w:tr w:rsidR="000C5C1D" w:rsidRPr="001144B1" w:rsidTr="000C5C1D">
        <w:trPr>
          <w:gridAfter w:val="1"/>
          <w:wAfter w:w="1223" w:type="dxa"/>
        </w:trPr>
        <w:tc>
          <w:tcPr>
            <w:tcW w:w="4962" w:type="dxa"/>
            <w:vAlign w:val="center"/>
          </w:tcPr>
          <w:p w:rsidR="000C5C1D" w:rsidRPr="001144B1" w:rsidRDefault="000C5C1D" w:rsidP="000C5C1D">
            <w:pPr>
              <w:spacing w:after="0"/>
              <w:rPr>
                <w:bCs/>
                <w:color w:val="000000" w:themeColor="text1"/>
                <w:sz w:val="28"/>
                <w:szCs w:val="26"/>
              </w:rPr>
            </w:pPr>
            <w:r w:rsidRPr="001144B1">
              <w:rPr>
                <w:bCs/>
                <w:color w:val="000000" w:themeColor="text1"/>
                <w:sz w:val="28"/>
                <w:szCs w:val="26"/>
              </w:rPr>
              <w:t>Изменение остатков средств на счетах по учету средств бюджета</w:t>
            </w:r>
          </w:p>
        </w:tc>
        <w:tc>
          <w:tcPr>
            <w:tcW w:w="1795" w:type="dxa"/>
            <w:vAlign w:val="bottom"/>
          </w:tcPr>
          <w:p w:rsidR="000C5C1D" w:rsidRPr="001144B1" w:rsidRDefault="000C5C1D" w:rsidP="000C5C1D">
            <w:pPr>
              <w:spacing w:after="0"/>
              <w:jc w:val="right"/>
              <w:rPr>
                <w:bCs/>
                <w:color w:val="000000" w:themeColor="text1"/>
                <w:sz w:val="28"/>
                <w:szCs w:val="26"/>
              </w:rPr>
            </w:pPr>
            <w:r w:rsidRPr="001144B1">
              <w:rPr>
                <w:bCs/>
                <w:color w:val="000000" w:themeColor="text1"/>
                <w:sz w:val="28"/>
                <w:szCs w:val="26"/>
              </w:rPr>
              <w:t>21 111 556,5</w:t>
            </w:r>
          </w:p>
        </w:tc>
        <w:tc>
          <w:tcPr>
            <w:tcW w:w="1796" w:type="dxa"/>
            <w:vAlign w:val="bottom"/>
          </w:tcPr>
          <w:p w:rsidR="000C5C1D" w:rsidRPr="001144B1" w:rsidRDefault="000C5C1D" w:rsidP="000C5C1D">
            <w:pPr>
              <w:spacing w:after="0"/>
              <w:jc w:val="right"/>
              <w:rPr>
                <w:bCs/>
                <w:color w:val="000000" w:themeColor="text1"/>
                <w:sz w:val="28"/>
                <w:szCs w:val="26"/>
              </w:rPr>
            </w:pPr>
          </w:p>
        </w:tc>
        <w:tc>
          <w:tcPr>
            <w:tcW w:w="1654" w:type="dxa"/>
            <w:vAlign w:val="bottom"/>
          </w:tcPr>
          <w:p w:rsidR="000C5C1D" w:rsidRPr="001144B1" w:rsidRDefault="000C5C1D" w:rsidP="000C5C1D">
            <w:pPr>
              <w:spacing w:after="0"/>
              <w:jc w:val="right"/>
              <w:rPr>
                <w:bCs/>
                <w:color w:val="000000" w:themeColor="text1"/>
                <w:sz w:val="28"/>
                <w:szCs w:val="26"/>
              </w:rPr>
            </w:pPr>
          </w:p>
        </w:tc>
      </w:tr>
      <w:tr w:rsidR="000C5C1D" w:rsidRPr="001144B1" w:rsidTr="000C5C1D">
        <w:trPr>
          <w:gridAfter w:val="1"/>
          <w:wAfter w:w="1223" w:type="dxa"/>
        </w:trPr>
        <w:tc>
          <w:tcPr>
            <w:tcW w:w="4962" w:type="dxa"/>
            <w:vAlign w:val="center"/>
          </w:tcPr>
          <w:p w:rsidR="000C5C1D" w:rsidRPr="001144B1" w:rsidRDefault="000C5C1D" w:rsidP="000C5C1D">
            <w:pPr>
              <w:spacing w:after="0"/>
              <w:rPr>
                <w:bCs/>
                <w:color w:val="000000" w:themeColor="text1"/>
                <w:sz w:val="28"/>
                <w:szCs w:val="26"/>
              </w:rPr>
            </w:pPr>
            <w:r w:rsidRPr="001144B1">
              <w:rPr>
                <w:bCs/>
                <w:color w:val="000000" w:themeColor="text1"/>
                <w:sz w:val="28"/>
                <w:szCs w:val="26"/>
              </w:rPr>
              <w:t>Иные источники внутреннего финансирования дефицита бюджета</w:t>
            </w:r>
          </w:p>
        </w:tc>
        <w:tc>
          <w:tcPr>
            <w:tcW w:w="1795" w:type="dxa"/>
            <w:vAlign w:val="bottom"/>
          </w:tcPr>
          <w:p w:rsidR="000C5C1D" w:rsidRPr="001144B1" w:rsidRDefault="000C5C1D" w:rsidP="000C5C1D">
            <w:pPr>
              <w:spacing w:after="0"/>
              <w:jc w:val="right"/>
              <w:rPr>
                <w:bCs/>
                <w:color w:val="000000" w:themeColor="text1"/>
                <w:sz w:val="28"/>
                <w:szCs w:val="26"/>
              </w:rPr>
            </w:pPr>
            <w:r w:rsidRPr="001144B1">
              <w:rPr>
                <w:bCs/>
                <w:color w:val="000000" w:themeColor="text1"/>
                <w:sz w:val="28"/>
                <w:szCs w:val="26"/>
              </w:rPr>
              <w:t>-99 686,1</w:t>
            </w:r>
          </w:p>
        </w:tc>
        <w:tc>
          <w:tcPr>
            <w:tcW w:w="1796" w:type="dxa"/>
            <w:vAlign w:val="bottom"/>
          </w:tcPr>
          <w:p w:rsidR="000C5C1D" w:rsidRPr="001144B1" w:rsidRDefault="000C5C1D" w:rsidP="000C5C1D">
            <w:pPr>
              <w:spacing w:after="0"/>
              <w:jc w:val="right"/>
              <w:rPr>
                <w:bCs/>
                <w:color w:val="000000" w:themeColor="text1"/>
                <w:sz w:val="28"/>
                <w:szCs w:val="26"/>
              </w:rPr>
            </w:pPr>
          </w:p>
        </w:tc>
        <w:tc>
          <w:tcPr>
            <w:tcW w:w="1654" w:type="dxa"/>
            <w:vAlign w:val="bottom"/>
          </w:tcPr>
          <w:p w:rsidR="000C5C1D" w:rsidRPr="001144B1" w:rsidRDefault="000C5C1D" w:rsidP="000C5C1D">
            <w:pPr>
              <w:spacing w:after="0"/>
              <w:jc w:val="right"/>
              <w:rPr>
                <w:bCs/>
                <w:color w:val="000000" w:themeColor="text1"/>
                <w:sz w:val="28"/>
                <w:szCs w:val="26"/>
              </w:rPr>
            </w:pPr>
          </w:p>
        </w:tc>
      </w:tr>
      <w:tr w:rsidR="000C5C1D" w:rsidRPr="001144B1" w:rsidTr="000C5C1D">
        <w:trPr>
          <w:trHeight w:val="260"/>
        </w:trPr>
        <w:tc>
          <w:tcPr>
            <w:tcW w:w="4962" w:type="dxa"/>
          </w:tcPr>
          <w:p w:rsidR="000C5C1D" w:rsidRPr="001144B1" w:rsidRDefault="000C5C1D" w:rsidP="000C5C1D">
            <w:pPr>
              <w:spacing w:after="0"/>
              <w:rPr>
                <w:color w:val="000000" w:themeColor="text1"/>
                <w:sz w:val="28"/>
                <w:szCs w:val="26"/>
              </w:rPr>
            </w:pPr>
            <w:r w:rsidRPr="001144B1">
              <w:rPr>
                <w:color w:val="000000" w:themeColor="text1"/>
                <w:sz w:val="28"/>
                <w:szCs w:val="26"/>
              </w:rPr>
              <w:t>в том числе:</w:t>
            </w:r>
          </w:p>
        </w:tc>
        <w:tc>
          <w:tcPr>
            <w:tcW w:w="1795" w:type="dxa"/>
            <w:vAlign w:val="bottom"/>
          </w:tcPr>
          <w:p w:rsidR="000C5C1D" w:rsidRPr="001144B1" w:rsidRDefault="000C5C1D" w:rsidP="000C5C1D">
            <w:pPr>
              <w:spacing w:after="0"/>
              <w:jc w:val="right"/>
              <w:rPr>
                <w:bCs/>
                <w:color w:val="000000" w:themeColor="text1"/>
                <w:sz w:val="28"/>
                <w:szCs w:val="26"/>
              </w:rPr>
            </w:pPr>
          </w:p>
        </w:tc>
        <w:tc>
          <w:tcPr>
            <w:tcW w:w="1796" w:type="dxa"/>
            <w:vAlign w:val="bottom"/>
          </w:tcPr>
          <w:p w:rsidR="000C5C1D" w:rsidRPr="001144B1" w:rsidRDefault="000C5C1D" w:rsidP="000C5C1D">
            <w:pPr>
              <w:spacing w:after="0"/>
              <w:jc w:val="right"/>
              <w:rPr>
                <w:bCs/>
                <w:color w:val="000000" w:themeColor="text1"/>
                <w:sz w:val="28"/>
                <w:szCs w:val="26"/>
              </w:rPr>
            </w:pPr>
          </w:p>
        </w:tc>
        <w:tc>
          <w:tcPr>
            <w:tcW w:w="1654" w:type="dxa"/>
            <w:vAlign w:val="bottom"/>
          </w:tcPr>
          <w:p w:rsidR="000C5C1D" w:rsidRPr="001144B1" w:rsidRDefault="000C5C1D" w:rsidP="000C5C1D">
            <w:pPr>
              <w:spacing w:after="0"/>
              <w:jc w:val="right"/>
              <w:rPr>
                <w:bCs/>
                <w:color w:val="000000" w:themeColor="text1"/>
                <w:sz w:val="28"/>
                <w:szCs w:val="26"/>
              </w:rPr>
            </w:pPr>
          </w:p>
        </w:tc>
        <w:tc>
          <w:tcPr>
            <w:tcW w:w="1223" w:type="dxa"/>
            <w:tcBorders>
              <w:top w:val="nil"/>
              <w:bottom w:val="nil"/>
              <w:right w:val="nil"/>
            </w:tcBorders>
          </w:tcPr>
          <w:p w:rsidR="000C5C1D" w:rsidRPr="001144B1" w:rsidRDefault="000C5C1D" w:rsidP="000C5C1D">
            <w:pPr>
              <w:spacing w:after="0"/>
              <w:rPr>
                <w:b/>
                <w:bCs/>
                <w:color w:val="000000" w:themeColor="text1"/>
                <w:sz w:val="28"/>
                <w:szCs w:val="28"/>
                <w:lang w:val="en-US"/>
              </w:rPr>
            </w:pPr>
          </w:p>
        </w:tc>
      </w:tr>
      <w:tr w:rsidR="000C5C1D" w:rsidRPr="001144B1" w:rsidTr="000C5C1D">
        <w:trPr>
          <w:trHeight w:val="260"/>
        </w:trPr>
        <w:tc>
          <w:tcPr>
            <w:tcW w:w="4962" w:type="dxa"/>
            <w:vAlign w:val="center"/>
          </w:tcPr>
          <w:p w:rsidR="000C5C1D" w:rsidRPr="001144B1" w:rsidRDefault="000C5C1D" w:rsidP="000C5C1D">
            <w:pPr>
              <w:spacing w:after="0"/>
              <w:rPr>
                <w:bCs/>
                <w:color w:val="000000" w:themeColor="text1"/>
                <w:sz w:val="28"/>
                <w:szCs w:val="26"/>
              </w:rPr>
            </w:pPr>
            <w:r w:rsidRPr="001144B1">
              <w:rPr>
                <w:bCs/>
                <w:color w:val="000000" w:themeColor="text1"/>
                <w:sz w:val="28"/>
                <w:szCs w:val="26"/>
              </w:rPr>
              <w:t xml:space="preserve">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w:t>
            </w:r>
            <w:r w:rsidRPr="001144B1">
              <w:rPr>
                <w:bCs/>
                <w:color w:val="000000" w:themeColor="text1"/>
                <w:sz w:val="28"/>
                <w:szCs w:val="26"/>
              </w:rPr>
              <w:lastRenderedPageBreak/>
              <w:t xml:space="preserve">Федерации бюджетных кредитов в валюте Российской Федерации </w:t>
            </w:r>
          </w:p>
        </w:tc>
        <w:tc>
          <w:tcPr>
            <w:tcW w:w="1795" w:type="dxa"/>
            <w:vAlign w:val="bottom"/>
          </w:tcPr>
          <w:p w:rsidR="000C5C1D" w:rsidRPr="001144B1" w:rsidRDefault="000C5C1D" w:rsidP="000C5C1D">
            <w:pPr>
              <w:spacing w:after="0"/>
              <w:jc w:val="right"/>
              <w:rPr>
                <w:bCs/>
                <w:color w:val="000000" w:themeColor="text1"/>
                <w:sz w:val="28"/>
                <w:szCs w:val="26"/>
              </w:rPr>
            </w:pPr>
          </w:p>
          <w:p w:rsidR="000C5C1D" w:rsidRPr="001144B1" w:rsidRDefault="000C5C1D" w:rsidP="000C5C1D">
            <w:pPr>
              <w:spacing w:after="0"/>
              <w:jc w:val="right"/>
              <w:rPr>
                <w:bCs/>
                <w:color w:val="000000" w:themeColor="text1"/>
                <w:sz w:val="28"/>
                <w:szCs w:val="26"/>
              </w:rPr>
            </w:pPr>
          </w:p>
          <w:p w:rsidR="000C5C1D" w:rsidRPr="001144B1" w:rsidRDefault="000C5C1D" w:rsidP="000C5C1D">
            <w:pPr>
              <w:spacing w:after="0"/>
              <w:jc w:val="right"/>
              <w:rPr>
                <w:bCs/>
                <w:color w:val="000000" w:themeColor="text1"/>
                <w:sz w:val="28"/>
                <w:szCs w:val="26"/>
              </w:rPr>
            </w:pPr>
          </w:p>
          <w:p w:rsidR="000C5C1D" w:rsidRPr="001144B1" w:rsidRDefault="000C5C1D" w:rsidP="000C5C1D">
            <w:pPr>
              <w:spacing w:after="0"/>
              <w:jc w:val="right"/>
              <w:rPr>
                <w:bCs/>
                <w:color w:val="000000" w:themeColor="text1"/>
                <w:sz w:val="28"/>
                <w:szCs w:val="26"/>
              </w:rPr>
            </w:pPr>
          </w:p>
          <w:p w:rsidR="000C5C1D" w:rsidRPr="001144B1" w:rsidRDefault="000C5C1D" w:rsidP="000C5C1D">
            <w:pPr>
              <w:spacing w:after="0"/>
              <w:jc w:val="right"/>
              <w:rPr>
                <w:bCs/>
                <w:color w:val="000000" w:themeColor="text1"/>
                <w:sz w:val="28"/>
                <w:szCs w:val="26"/>
              </w:rPr>
            </w:pPr>
          </w:p>
          <w:p w:rsidR="000C5C1D" w:rsidRPr="001144B1" w:rsidRDefault="000C5C1D" w:rsidP="000C5C1D">
            <w:pPr>
              <w:spacing w:after="0"/>
              <w:jc w:val="right"/>
              <w:rPr>
                <w:bCs/>
                <w:color w:val="000000" w:themeColor="text1"/>
                <w:sz w:val="28"/>
                <w:szCs w:val="26"/>
              </w:rPr>
            </w:pPr>
          </w:p>
          <w:p w:rsidR="000C5C1D" w:rsidRPr="001144B1" w:rsidRDefault="000C5C1D" w:rsidP="000C5C1D">
            <w:pPr>
              <w:spacing w:after="0"/>
              <w:jc w:val="right"/>
              <w:rPr>
                <w:bCs/>
                <w:color w:val="000000" w:themeColor="text1"/>
                <w:sz w:val="28"/>
                <w:szCs w:val="26"/>
              </w:rPr>
            </w:pPr>
          </w:p>
          <w:p w:rsidR="000C5C1D" w:rsidRPr="001144B1" w:rsidRDefault="000C5C1D" w:rsidP="000C5C1D">
            <w:pPr>
              <w:spacing w:after="0"/>
              <w:jc w:val="right"/>
              <w:rPr>
                <w:bCs/>
                <w:color w:val="000000" w:themeColor="text1"/>
                <w:sz w:val="28"/>
                <w:szCs w:val="26"/>
              </w:rPr>
            </w:pPr>
          </w:p>
          <w:p w:rsidR="000C5C1D" w:rsidRPr="001144B1" w:rsidRDefault="000C5C1D" w:rsidP="000C5C1D">
            <w:pPr>
              <w:spacing w:after="0"/>
              <w:jc w:val="right"/>
              <w:rPr>
                <w:bCs/>
                <w:color w:val="000000" w:themeColor="text1"/>
                <w:sz w:val="28"/>
                <w:szCs w:val="26"/>
              </w:rPr>
            </w:pPr>
          </w:p>
          <w:p w:rsidR="000C5C1D" w:rsidRPr="001144B1" w:rsidRDefault="000C5C1D" w:rsidP="000C5C1D">
            <w:pPr>
              <w:spacing w:after="0"/>
              <w:jc w:val="right"/>
              <w:rPr>
                <w:bCs/>
                <w:color w:val="000000" w:themeColor="text1"/>
                <w:sz w:val="28"/>
                <w:szCs w:val="26"/>
              </w:rPr>
            </w:pPr>
          </w:p>
          <w:p w:rsidR="000C5C1D" w:rsidRPr="001144B1" w:rsidRDefault="000C5C1D" w:rsidP="000C5C1D">
            <w:pPr>
              <w:spacing w:after="0"/>
              <w:jc w:val="right"/>
              <w:rPr>
                <w:bCs/>
                <w:color w:val="000000" w:themeColor="text1"/>
                <w:sz w:val="28"/>
                <w:szCs w:val="26"/>
              </w:rPr>
            </w:pPr>
          </w:p>
          <w:p w:rsidR="000C5C1D" w:rsidRPr="001144B1" w:rsidRDefault="000C5C1D" w:rsidP="000C5C1D">
            <w:pPr>
              <w:spacing w:after="0"/>
              <w:jc w:val="right"/>
              <w:rPr>
                <w:bCs/>
                <w:color w:val="000000" w:themeColor="text1"/>
                <w:sz w:val="28"/>
                <w:szCs w:val="26"/>
              </w:rPr>
            </w:pPr>
            <w:r w:rsidRPr="001144B1">
              <w:rPr>
                <w:bCs/>
                <w:color w:val="000000" w:themeColor="text1"/>
                <w:sz w:val="28"/>
                <w:szCs w:val="26"/>
              </w:rPr>
              <w:t>41 884,6</w:t>
            </w:r>
          </w:p>
        </w:tc>
        <w:tc>
          <w:tcPr>
            <w:tcW w:w="1796" w:type="dxa"/>
            <w:vAlign w:val="bottom"/>
          </w:tcPr>
          <w:p w:rsidR="000C5C1D" w:rsidRPr="001144B1" w:rsidRDefault="000C5C1D" w:rsidP="000C5C1D">
            <w:pPr>
              <w:spacing w:after="0"/>
              <w:jc w:val="right"/>
              <w:rPr>
                <w:bCs/>
                <w:color w:val="000000" w:themeColor="text1"/>
                <w:sz w:val="28"/>
                <w:szCs w:val="26"/>
              </w:rPr>
            </w:pPr>
          </w:p>
        </w:tc>
        <w:tc>
          <w:tcPr>
            <w:tcW w:w="1654" w:type="dxa"/>
            <w:vAlign w:val="bottom"/>
          </w:tcPr>
          <w:p w:rsidR="000C5C1D" w:rsidRPr="001144B1" w:rsidRDefault="000C5C1D" w:rsidP="000C5C1D">
            <w:pPr>
              <w:spacing w:after="0"/>
              <w:jc w:val="right"/>
              <w:rPr>
                <w:bCs/>
                <w:color w:val="000000" w:themeColor="text1"/>
                <w:sz w:val="28"/>
                <w:szCs w:val="26"/>
              </w:rPr>
            </w:pPr>
          </w:p>
        </w:tc>
        <w:tc>
          <w:tcPr>
            <w:tcW w:w="1223" w:type="dxa"/>
            <w:tcBorders>
              <w:top w:val="nil"/>
              <w:bottom w:val="nil"/>
              <w:right w:val="nil"/>
            </w:tcBorders>
          </w:tcPr>
          <w:p w:rsidR="000C5C1D" w:rsidRPr="001144B1" w:rsidRDefault="000C5C1D" w:rsidP="000C5C1D">
            <w:pPr>
              <w:spacing w:after="0"/>
              <w:rPr>
                <w:b/>
                <w:bCs/>
                <w:color w:val="000000" w:themeColor="text1"/>
                <w:sz w:val="28"/>
                <w:szCs w:val="28"/>
                <w:lang w:val="en-US"/>
              </w:rPr>
            </w:pPr>
          </w:p>
        </w:tc>
      </w:tr>
      <w:tr w:rsidR="000C5C1D" w:rsidRPr="001144B1" w:rsidTr="000C5C1D">
        <w:trPr>
          <w:trHeight w:val="260"/>
        </w:trPr>
        <w:tc>
          <w:tcPr>
            <w:tcW w:w="4962" w:type="dxa"/>
            <w:vAlign w:val="bottom"/>
          </w:tcPr>
          <w:p w:rsidR="000C5C1D" w:rsidRPr="001144B1" w:rsidRDefault="000C5C1D" w:rsidP="000C5C1D">
            <w:pPr>
              <w:spacing w:after="0"/>
              <w:rPr>
                <w:b/>
                <w:bCs/>
                <w:color w:val="000000" w:themeColor="text1"/>
                <w:sz w:val="28"/>
                <w:szCs w:val="26"/>
              </w:rPr>
            </w:pPr>
            <w:r w:rsidRPr="001144B1">
              <w:rPr>
                <w:b/>
                <w:bCs/>
                <w:color w:val="000000" w:themeColor="text1"/>
                <w:sz w:val="28"/>
                <w:szCs w:val="26"/>
              </w:rPr>
              <w:lastRenderedPageBreak/>
              <w:t>ВСЕГО источников финансирования дефицита бюджета</w:t>
            </w:r>
          </w:p>
        </w:tc>
        <w:tc>
          <w:tcPr>
            <w:tcW w:w="1795" w:type="dxa"/>
            <w:vAlign w:val="bottom"/>
          </w:tcPr>
          <w:p w:rsidR="000C5C1D" w:rsidRPr="001144B1" w:rsidRDefault="000C5C1D" w:rsidP="000C5C1D">
            <w:pPr>
              <w:spacing w:after="0"/>
              <w:jc w:val="right"/>
              <w:rPr>
                <w:b/>
                <w:bCs/>
                <w:color w:val="000000" w:themeColor="text1"/>
                <w:sz w:val="28"/>
                <w:szCs w:val="26"/>
              </w:rPr>
            </w:pPr>
            <w:r w:rsidRPr="001144B1">
              <w:rPr>
                <w:b/>
                <w:bCs/>
                <w:color w:val="000000" w:themeColor="text1"/>
                <w:sz w:val="28"/>
                <w:szCs w:val="26"/>
              </w:rPr>
              <w:t>22 282 249,5</w:t>
            </w:r>
          </w:p>
        </w:tc>
        <w:tc>
          <w:tcPr>
            <w:tcW w:w="1796" w:type="dxa"/>
            <w:vAlign w:val="bottom"/>
          </w:tcPr>
          <w:p w:rsidR="000C5C1D" w:rsidRPr="001144B1" w:rsidRDefault="000C5C1D" w:rsidP="000C5C1D">
            <w:pPr>
              <w:spacing w:after="0"/>
              <w:jc w:val="right"/>
              <w:rPr>
                <w:b/>
                <w:bCs/>
                <w:color w:val="000000" w:themeColor="text1"/>
                <w:sz w:val="28"/>
                <w:szCs w:val="26"/>
              </w:rPr>
            </w:pPr>
            <w:r w:rsidRPr="001144B1">
              <w:rPr>
                <w:b/>
                <w:bCs/>
                <w:color w:val="000000" w:themeColor="text1"/>
                <w:sz w:val="28"/>
                <w:szCs w:val="26"/>
              </w:rPr>
              <w:t>-1 500 000,0</w:t>
            </w:r>
          </w:p>
        </w:tc>
        <w:tc>
          <w:tcPr>
            <w:tcW w:w="1654" w:type="dxa"/>
            <w:vAlign w:val="bottom"/>
          </w:tcPr>
          <w:p w:rsidR="000C5C1D" w:rsidRPr="001144B1" w:rsidRDefault="000C5C1D" w:rsidP="000C5C1D">
            <w:pPr>
              <w:spacing w:after="0"/>
              <w:jc w:val="right"/>
              <w:rPr>
                <w:b/>
                <w:bCs/>
                <w:color w:val="000000" w:themeColor="text1"/>
                <w:sz w:val="28"/>
                <w:szCs w:val="26"/>
              </w:rPr>
            </w:pPr>
            <w:r w:rsidRPr="001144B1">
              <w:rPr>
                <w:b/>
                <w:bCs/>
                <w:color w:val="000000" w:themeColor="text1"/>
                <w:sz w:val="28"/>
                <w:szCs w:val="26"/>
              </w:rPr>
              <w:t>-6 200 000,0</w:t>
            </w:r>
          </w:p>
        </w:tc>
        <w:tc>
          <w:tcPr>
            <w:tcW w:w="1223" w:type="dxa"/>
            <w:tcBorders>
              <w:top w:val="nil"/>
              <w:bottom w:val="nil"/>
              <w:right w:val="nil"/>
            </w:tcBorders>
          </w:tcPr>
          <w:p w:rsidR="000C5C1D" w:rsidRPr="001144B1" w:rsidRDefault="000C5C1D" w:rsidP="000C5C1D">
            <w:pPr>
              <w:spacing w:after="0"/>
              <w:rPr>
                <w:b/>
                <w:bCs/>
                <w:color w:val="000000" w:themeColor="text1"/>
                <w:sz w:val="28"/>
                <w:szCs w:val="28"/>
                <w:lang w:val="en-US"/>
              </w:rPr>
            </w:pPr>
          </w:p>
          <w:p w:rsidR="000C5C1D" w:rsidRPr="001144B1" w:rsidRDefault="000C5C1D" w:rsidP="000C5C1D">
            <w:pPr>
              <w:spacing w:after="0"/>
              <w:ind w:left="-108"/>
              <w:rPr>
                <w:bCs/>
                <w:color w:val="000000" w:themeColor="text1"/>
                <w:sz w:val="28"/>
                <w:szCs w:val="28"/>
              </w:rPr>
            </w:pPr>
            <w:r w:rsidRPr="001144B1">
              <w:rPr>
                <w:bCs/>
                <w:color w:val="000000" w:themeColor="text1"/>
                <w:sz w:val="28"/>
                <w:szCs w:val="28"/>
              </w:rPr>
              <w:t>";</w:t>
            </w:r>
          </w:p>
        </w:tc>
      </w:tr>
    </w:tbl>
    <w:p w:rsidR="000C5C1D" w:rsidRPr="001144B1" w:rsidRDefault="000C5C1D" w:rsidP="000C5C1D">
      <w:pPr>
        <w:tabs>
          <w:tab w:val="left" w:pos="9214"/>
        </w:tabs>
        <w:spacing w:after="0"/>
        <w:jc w:val="right"/>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18) в приложении 7:</w:t>
      </w:r>
    </w:p>
    <w:p w:rsidR="000C5C1D" w:rsidRPr="001144B1" w:rsidRDefault="000C5C1D" w:rsidP="000C5C1D">
      <w:pPr>
        <w:tabs>
          <w:tab w:val="center" w:pos="5103"/>
        </w:tabs>
        <w:spacing w:after="0"/>
        <w:ind w:firstLine="709"/>
        <w:jc w:val="right"/>
        <w:rPr>
          <w:color w:val="000000" w:themeColor="text1"/>
          <w:sz w:val="28"/>
          <w:szCs w:val="28"/>
        </w:rPr>
      </w:pPr>
      <w:r w:rsidRPr="001144B1">
        <w:rPr>
          <w:color w:val="000000" w:themeColor="text1"/>
          <w:sz w:val="28"/>
          <w:szCs w:val="28"/>
        </w:rPr>
        <w:t>"(тыс. рублей)</w:t>
      </w:r>
    </w:p>
    <w:tbl>
      <w:tblPr>
        <w:tblW w:w="11766" w:type="dxa"/>
        <w:tblInd w:w="-743" w:type="dxa"/>
        <w:tblLayout w:type="fixed"/>
        <w:tblLook w:val="04A0" w:firstRow="1" w:lastRow="0" w:firstColumn="1" w:lastColumn="0" w:noHBand="0" w:noVBand="1"/>
      </w:tblPr>
      <w:tblGrid>
        <w:gridCol w:w="2978"/>
        <w:gridCol w:w="1701"/>
        <w:gridCol w:w="708"/>
        <w:gridCol w:w="1560"/>
        <w:gridCol w:w="1701"/>
        <w:gridCol w:w="1559"/>
        <w:gridCol w:w="1559"/>
      </w:tblGrid>
      <w:tr w:rsidR="000C5C1D" w:rsidRPr="001144B1" w:rsidTr="000C5C1D">
        <w:trPr>
          <w:gridAfter w:val="1"/>
          <w:wAfter w:w="1559" w:type="dxa"/>
          <w:trHeight w:val="64"/>
          <w:tblHeader/>
        </w:trPr>
        <w:tc>
          <w:tcPr>
            <w:tcW w:w="2978" w:type="dxa"/>
            <w:vMerge w:val="restart"/>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Наименование</w:t>
            </w:r>
          </w:p>
        </w:tc>
        <w:tc>
          <w:tcPr>
            <w:tcW w:w="2409" w:type="dxa"/>
            <w:gridSpan w:val="2"/>
            <w:tcBorders>
              <w:top w:val="single" w:sz="4" w:space="0" w:color="auto"/>
              <w:left w:val="nil"/>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ind w:left="-108"/>
              <w:jc w:val="center"/>
              <w:textAlignment w:val="auto"/>
              <w:rPr>
                <w:b/>
                <w:bCs/>
                <w:color w:val="000000" w:themeColor="text1"/>
                <w:kern w:val="0"/>
              </w:rPr>
            </w:pPr>
            <w:r w:rsidRPr="001144B1">
              <w:rPr>
                <w:b/>
                <w:bCs/>
                <w:color w:val="000000" w:themeColor="text1"/>
                <w:kern w:val="0"/>
              </w:rPr>
              <w:t>Код бюджетной классификации</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CA5147">
            <w:pPr>
              <w:spacing w:after="0"/>
              <w:ind w:left="-108"/>
              <w:jc w:val="center"/>
              <w:rPr>
                <w:b/>
                <w:bCs/>
                <w:color w:val="000000" w:themeColor="text1"/>
                <w:szCs w:val="28"/>
              </w:rPr>
            </w:pPr>
            <w:r w:rsidRPr="001144B1">
              <w:rPr>
                <w:b/>
                <w:bCs/>
                <w:color w:val="000000" w:themeColor="text1"/>
                <w:szCs w:val="28"/>
              </w:rPr>
              <w:t>2022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CA5147">
            <w:pPr>
              <w:spacing w:after="0"/>
              <w:ind w:left="-108"/>
              <w:jc w:val="center"/>
              <w:rPr>
                <w:b/>
                <w:bCs/>
                <w:color w:val="000000" w:themeColor="text1"/>
                <w:szCs w:val="28"/>
              </w:rPr>
            </w:pPr>
            <w:r w:rsidRPr="001144B1">
              <w:rPr>
                <w:b/>
                <w:bCs/>
                <w:color w:val="000000" w:themeColor="text1"/>
                <w:szCs w:val="28"/>
              </w:rPr>
              <w:t>2023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CA5147">
            <w:pPr>
              <w:spacing w:after="0"/>
              <w:ind w:left="-108"/>
              <w:jc w:val="center"/>
              <w:rPr>
                <w:b/>
                <w:bCs/>
                <w:color w:val="000000" w:themeColor="text1"/>
                <w:szCs w:val="28"/>
              </w:rPr>
            </w:pPr>
            <w:r w:rsidRPr="001144B1">
              <w:rPr>
                <w:b/>
                <w:bCs/>
                <w:color w:val="000000" w:themeColor="text1"/>
                <w:szCs w:val="28"/>
              </w:rPr>
              <w:t>2024 год</w:t>
            </w:r>
          </w:p>
        </w:tc>
      </w:tr>
      <w:tr w:rsidR="000C5C1D" w:rsidRPr="001144B1" w:rsidTr="000C5C1D">
        <w:trPr>
          <w:gridAfter w:val="1"/>
          <w:wAfter w:w="1559" w:type="dxa"/>
          <w:trHeight w:val="283"/>
          <w:tblHeader/>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0C5C1D">
            <w:pPr>
              <w:overflowPunct/>
              <w:autoSpaceDE/>
              <w:autoSpaceDN/>
              <w:adjustRightInd/>
              <w:spacing w:after="0"/>
              <w:textAlignment w:val="auto"/>
              <w:rPr>
                <w:b/>
                <w:bCs/>
                <w:color w:val="000000" w:themeColor="text1"/>
                <w:kern w:val="0"/>
              </w:rPr>
            </w:pPr>
          </w:p>
        </w:tc>
        <w:tc>
          <w:tcPr>
            <w:tcW w:w="1701" w:type="dxa"/>
            <w:vMerge w:val="restart"/>
            <w:tcBorders>
              <w:top w:val="nil"/>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Целевая статья расходов</w:t>
            </w:r>
          </w:p>
        </w:tc>
        <w:tc>
          <w:tcPr>
            <w:tcW w:w="708" w:type="dxa"/>
            <w:vMerge w:val="restart"/>
            <w:tcBorders>
              <w:top w:val="nil"/>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84" w:right="-108"/>
              <w:jc w:val="center"/>
              <w:textAlignment w:val="auto"/>
              <w:rPr>
                <w:b/>
                <w:bCs/>
                <w:color w:val="000000" w:themeColor="text1"/>
                <w:kern w:val="0"/>
              </w:rPr>
            </w:pPr>
            <w:r w:rsidRPr="001144B1">
              <w:rPr>
                <w:b/>
                <w:bCs/>
                <w:color w:val="000000" w:themeColor="text1"/>
                <w:kern w:val="0"/>
              </w:rPr>
              <w:t>Вид рас-ходов</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0C5C1D">
            <w:pPr>
              <w:overflowPunct/>
              <w:autoSpaceDE/>
              <w:autoSpaceDN/>
              <w:adjustRightInd/>
              <w:spacing w:after="0"/>
              <w:ind w:left="-108"/>
              <w:textAlignment w:val="auto"/>
              <w:rPr>
                <w:b/>
                <w:bCs/>
                <w:color w:val="000000" w:themeColor="text1"/>
                <w:kern w:val="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textAlignment w:val="auto"/>
              <w:rPr>
                <w:b/>
                <w:bCs/>
                <w:color w:val="000000" w:themeColor="text1"/>
                <w:kern w:val="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textAlignment w:val="auto"/>
              <w:rPr>
                <w:b/>
                <w:bCs/>
                <w:color w:val="000000" w:themeColor="text1"/>
                <w:kern w:val="0"/>
              </w:rPr>
            </w:pPr>
          </w:p>
        </w:tc>
      </w:tr>
      <w:tr w:rsidR="000C5C1D" w:rsidRPr="001144B1" w:rsidTr="000C5C1D">
        <w:trPr>
          <w:gridAfter w:val="1"/>
          <w:wAfter w:w="1559" w:type="dxa"/>
          <w:trHeight w:val="283"/>
          <w:tblHeader/>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0C5C1D">
            <w:pPr>
              <w:overflowPunct/>
              <w:autoSpaceDE/>
              <w:autoSpaceDN/>
              <w:adjustRightInd/>
              <w:spacing w:after="0"/>
              <w:textAlignment w:val="auto"/>
              <w:rPr>
                <w:b/>
                <w:bCs/>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textAlignment w:val="auto"/>
              <w:rPr>
                <w:b/>
                <w:bCs/>
                <w:color w:val="000000" w:themeColor="text1"/>
                <w:kern w:val="0"/>
              </w:rPr>
            </w:pPr>
          </w:p>
        </w:tc>
        <w:tc>
          <w:tcPr>
            <w:tcW w:w="708" w:type="dxa"/>
            <w:vMerge/>
            <w:tcBorders>
              <w:top w:val="nil"/>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textAlignment w:val="auto"/>
              <w:rPr>
                <w:b/>
                <w:bCs/>
                <w:color w:val="000000" w:themeColor="text1"/>
                <w:kern w:val="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0C5C1D">
            <w:pPr>
              <w:overflowPunct/>
              <w:autoSpaceDE/>
              <w:autoSpaceDN/>
              <w:adjustRightInd/>
              <w:spacing w:after="0"/>
              <w:ind w:left="-108"/>
              <w:textAlignment w:val="auto"/>
              <w:rPr>
                <w:b/>
                <w:bCs/>
                <w:color w:val="000000" w:themeColor="text1"/>
                <w:kern w:val="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textAlignment w:val="auto"/>
              <w:rPr>
                <w:b/>
                <w:bCs/>
                <w:color w:val="000000" w:themeColor="text1"/>
                <w:kern w:val="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textAlignment w:val="auto"/>
              <w:rPr>
                <w:b/>
                <w:bCs/>
                <w:color w:val="000000" w:themeColor="text1"/>
                <w:kern w:val="0"/>
              </w:rPr>
            </w:pPr>
          </w:p>
        </w:tc>
      </w:tr>
      <w:tr w:rsidR="000C5C1D" w:rsidRPr="001144B1" w:rsidTr="000C5C1D">
        <w:trPr>
          <w:gridAfter w:val="1"/>
          <w:wAfter w:w="1559" w:type="dxa"/>
          <w:trHeight w:val="64"/>
        </w:trPr>
        <w:tc>
          <w:tcPr>
            <w:tcW w:w="2978" w:type="dxa"/>
            <w:tcBorders>
              <w:top w:val="single" w:sz="4" w:space="0" w:color="auto"/>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Всего расходов</w:t>
            </w:r>
          </w:p>
        </w:tc>
        <w:tc>
          <w:tcPr>
            <w:tcW w:w="1701" w:type="dxa"/>
            <w:tcBorders>
              <w:top w:val="single" w:sz="4" w:space="0" w:color="auto"/>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 </w:t>
            </w:r>
          </w:p>
        </w:tc>
        <w:tc>
          <w:tcPr>
            <w:tcW w:w="708" w:type="dxa"/>
            <w:tcBorders>
              <w:top w:val="single" w:sz="4" w:space="0" w:color="auto"/>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 </w:t>
            </w:r>
          </w:p>
        </w:tc>
        <w:tc>
          <w:tcPr>
            <w:tcW w:w="1560" w:type="dxa"/>
            <w:tcBorders>
              <w:top w:val="single" w:sz="4" w:space="0" w:color="auto"/>
              <w:left w:val="nil"/>
              <w:bottom w:val="single" w:sz="4" w:space="0" w:color="auto"/>
              <w:right w:val="single" w:sz="4" w:space="0" w:color="auto"/>
            </w:tcBorders>
            <w:noWrap/>
            <w:vAlign w:val="center"/>
            <w:hideMark/>
          </w:tcPr>
          <w:p w:rsidR="000C5C1D" w:rsidRPr="001144B1" w:rsidRDefault="000C5C1D" w:rsidP="000C5C1D">
            <w:pPr>
              <w:overflowPunct/>
              <w:autoSpaceDE/>
              <w:autoSpaceDN/>
              <w:adjustRightInd/>
              <w:spacing w:after="0"/>
              <w:ind w:left="-108"/>
              <w:jc w:val="right"/>
              <w:textAlignment w:val="auto"/>
              <w:rPr>
                <w:b/>
                <w:bCs/>
                <w:color w:val="000000" w:themeColor="text1"/>
                <w:kern w:val="0"/>
              </w:rPr>
            </w:pPr>
            <w:r w:rsidRPr="001144B1">
              <w:rPr>
                <w:b/>
                <w:bCs/>
                <w:color w:val="000000" w:themeColor="text1"/>
                <w:kern w:val="0"/>
              </w:rPr>
              <w:t>251 255 778,9</w:t>
            </w:r>
          </w:p>
        </w:tc>
        <w:tc>
          <w:tcPr>
            <w:tcW w:w="1701" w:type="dxa"/>
            <w:tcBorders>
              <w:top w:val="single" w:sz="4" w:space="0" w:color="auto"/>
              <w:left w:val="nil"/>
              <w:bottom w:val="single" w:sz="4" w:space="0" w:color="auto"/>
              <w:right w:val="single" w:sz="4" w:space="0" w:color="auto"/>
            </w:tcBorders>
            <w:noWrap/>
            <w:vAlign w:val="center"/>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229 059 838,3</w:t>
            </w:r>
          </w:p>
        </w:tc>
        <w:tc>
          <w:tcPr>
            <w:tcW w:w="1559" w:type="dxa"/>
            <w:tcBorders>
              <w:top w:val="single" w:sz="4" w:space="0" w:color="auto"/>
              <w:left w:val="nil"/>
              <w:bottom w:val="single" w:sz="4" w:space="0" w:color="auto"/>
              <w:right w:val="single" w:sz="4" w:space="0" w:color="auto"/>
            </w:tcBorders>
            <w:noWrap/>
            <w:vAlign w:val="center"/>
            <w:hideMark/>
          </w:tcPr>
          <w:p w:rsidR="000C5C1D" w:rsidRPr="001144B1" w:rsidRDefault="000C5C1D" w:rsidP="000C5C1D">
            <w:pPr>
              <w:overflowPunct/>
              <w:autoSpaceDE/>
              <w:autoSpaceDN/>
              <w:adjustRightInd/>
              <w:spacing w:after="0"/>
              <w:ind w:left="-108"/>
              <w:jc w:val="right"/>
              <w:textAlignment w:val="auto"/>
              <w:rPr>
                <w:b/>
                <w:bCs/>
                <w:color w:val="000000" w:themeColor="text1"/>
                <w:kern w:val="0"/>
              </w:rPr>
            </w:pPr>
            <w:r w:rsidRPr="001144B1">
              <w:rPr>
                <w:b/>
                <w:bCs/>
                <w:color w:val="000000" w:themeColor="text1"/>
                <w:kern w:val="0"/>
              </w:rPr>
              <w:t>228 212 838,4</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w:t>
            </w:r>
          </w:p>
        </w:tc>
        <w:tc>
          <w:tcPr>
            <w:tcW w:w="1701" w:type="dxa"/>
            <w:tcBorders>
              <w:top w:val="nil"/>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 </w:t>
            </w:r>
          </w:p>
        </w:tc>
        <w:tc>
          <w:tcPr>
            <w:tcW w:w="708" w:type="dxa"/>
            <w:tcBorders>
              <w:top w:val="nil"/>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 </w:t>
            </w:r>
          </w:p>
        </w:tc>
        <w:tc>
          <w:tcPr>
            <w:tcW w:w="1560" w:type="dxa"/>
            <w:tcBorders>
              <w:top w:val="nil"/>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 </w:t>
            </w:r>
          </w:p>
        </w:tc>
        <w:tc>
          <w:tcPr>
            <w:tcW w:w="1701" w:type="dxa"/>
            <w:tcBorders>
              <w:top w:val="nil"/>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 </w:t>
            </w:r>
          </w:p>
        </w:tc>
        <w:tc>
          <w:tcPr>
            <w:tcW w:w="1559" w:type="dxa"/>
            <w:tcBorders>
              <w:top w:val="nil"/>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 </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"Развитие образования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01 0 00 00000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52 211 096,4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50 888 198,6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51 176 987,7</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"Развитие общего образования"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01 1 00 00000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41 135 418,9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41 198 038,4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41 587 007,0</w:t>
            </w: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Субвенции на исполнение органами местного самоуправления отдельных переданных государственных полномочий в сфере образования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01 1 08 00000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34 044 355,1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34 037 141,1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34 037 141,1</w:t>
            </w:r>
          </w:p>
        </w:tc>
      </w:tr>
      <w:tr w:rsidR="000C5C1D" w:rsidRPr="001144B1" w:rsidTr="000C5C1D">
        <w:trPr>
          <w:gridAfter w:val="1"/>
          <w:wAfter w:w="1559" w:type="dxa"/>
          <w:trHeight w:val="473"/>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w:t>
            </w:r>
            <w:r w:rsidRPr="001144B1">
              <w:rPr>
                <w:color w:val="000000" w:themeColor="text1"/>
                <w:kern w:val="0"/>
              </w:rPr>
              <w:lastRenderedPageBreak/>
              <w:t>исключением расходов на содержание зданий и оплату коммунальных услуг)</w:t>
            </w:r>
          </w:p>
        </w:tc>
        <w:tc>
          <w:tcPr>
            <w:tcW w:w="1701"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01 1 08 73090</w:t>
            </w:r>
          </w:p>
        </w:tc>
        <w:tc>
          <w:tcPr>
            <w:tcW w:w="708"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128 967,0</w:t>
            </w:r>
          </w:p>
        </w:tc>
        <w:tc>
          <w:tcPr>
            <w:tcW w:w="1701"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140 111,9</w:t>
            </w:r>
          </w:p>
        </w:tc>
        <w:tc>
          <w:tcPr>
            <w:tcW w:w="1559"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140 111,9</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01 1 08 73090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128 967,0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140 111,9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140 111,9</w:t>
            </w:r>
          </w:p>
        </w:tc>
      </w:tr>
      <w:tr w:rsidR="000C5C1D" w:rsidRPr="001144B1" w:rsidTr="000C5C1D">
        <w:trPr>
          <w:gridAfter w:val="1"/>
          <w:wAfter w:w="1559" w:type="dxa"/>
          <w:trHeight w:val="465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01 1 08 73380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310 233,1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291 874,2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291 874,2</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01 1 08 73380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310 233,1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291 874,2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291 874,2</w:t>
            </w:r>
          </w:p>
        </w:tc>
      </w:tr>
      <w:tr w:rsidR="000C5C1D" w:rsidRPr="001144B1" w:rsidTr="000C5C1D">
        <w:trPr>
          <w:gridAfter w:val="1"/>
          <w:wAfter w:w="1559" w:type="dxa"/>
          <w:trHeight w:val="119"/>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Организация бесплатного горячего питания обучающихся, получающих начальное общее образование в государственных и </w:t>
            </w:r>
            <w:r w:rsidRPr="001144B1">
              <w:rPr>
                <w:color w:val="000000" w:themeColor="text1"/>
                <w:kern w:val="0"/>
              </w:rPr>
              <w:lastRenderedPageBreak/>
              <w:t>муниципальных образовательных организациях</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01 1 10 R3040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1 588 551,1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1 541 895,5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1 585 198,0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1 10 R3040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25 436,0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25 584,2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26 373,3</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1 10 R3040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4 150,5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4 052,5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4 158,8</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"Развитие дополнительного образования и воспитания детей и молодежи"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01 2 00 00000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1 346 006,3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1 141 798,0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1 225 210,7</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Профилактика асоциальных явлений в детской и молодежной среде, формирование здорового образа жизни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01 2 04 00000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1 026,3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26,3</w:t>
            </w:r>
          </w:p>
        </w:tc>
      </w:tr>
      <w:tr w:rsidR="000C5C1D" w:rsidRPr="001144B1" w:rsidTr="000C5C1D">
        <w:trPr>
          <w:gridAfter w:val="1"/>
          <w:wAfter w:w="1559" w:type="dxa"/>
          <w:trHeight w:val="165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Гранты в форме субсидий  на укрепление материально-технической базы организаций дополнительного образования, реализующих мероприятия для детей, состоящих на профилактических учетах</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01 2 04 24090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01 2 04 24090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Организация отдыха и оздоровления детей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01 2 09 00000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370 312,4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350 312,4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350 312,4</w:t>
            </w:r>
          </w:p>
        </w:tc>
      </w:tr>
      <w:tr w:rsidR="000C5C1D" w:rsidRPr="001144B1" w:rsidTr="000C5C1D">
        <w:trPr>
          <w:gridAfter w:val="1"/>
          <w:wAfter w:w="1559" w:type="dxa"/>
          <w:trHeight w:val="331"/>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Гранты в форме субсидий на укрепление и реновацию материально-технической базы организаций отдыха детей </w:t>
            </w:r>
            <w:r w:rsidRPr="001144B1">
              <w:rPr>
                <w:color w:val="000000" w:themeColor="text1"/>
                <w:kern w:val="0"/>
              </w:rPr>
              <w:lastRenderedPageBreak/>
              <w:t>и их оздоровления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01 2 09 24080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01 2 09 24080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"Развитие профессионального образования"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01 3 00 00000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5 794 024,8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5 750 037,3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5 750 765,9</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Организация и проведение конкурса Нижегородской области в сфере науки, техники и технологий на право получения грантов и премий,  выплаты их победителям</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01 3 14 00000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38 000,0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3 000,0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3 000,0</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Прочие выплаты по обязательствам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01 3 14 26000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38 000,0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01 3 14 26000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38 000,0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3 000,0</w:t>
            </w:r>
          </w:p>
        </w:tc>
      </w:tr>
      <w:tr w:rsidR="000C5C1D" w:rsidRPr="001144B1" w:rsidTr="000C5C1D">
        <w:trPr>
          <w:gridAfter w:val="1"/>
          <w:wAfter w:w="1559" w:type="dxa"/>
          <w:trHeight w:val="70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Организация и проведение конкурса проектов фундаментальных научных исследований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01 3 15 00000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30 000,0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15 000,0</w:t>
            </w:r>
          </w:p>
        </w:tc>
      </w:tr>
      <w:tr w:rsidR="000C5C1D" w:rsidRPr="001144B1" w:rsidTr="00CA5147">
        <w:trPr>
          <w:gridAfter w:val="1"/>
          <w:wAfter w:w="1559" w:type="dxa"/>
          <w:trHeight w:val="543"/>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Мероприятия по финансированию проектов - победителей совместного (регионального) конкурса проектов фундаментальных научных исследований</w:t>
            </w:r>
          </w:p>
        </w:tc>
        <w:tc>
          <w:tcPr>
            <w:tcW w:w="1701"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01 3 15 29230</w:t>
            </w:r>
          </w:p>
        </w:tc>
        <w:tc>
          <w:tcPr>
            <w:tcW w:w="708"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30 000,0</w:t>
            </w:r>
          </w:p>
        </w:tc>
        <w:tc>
          <w:tcPr>
            <w:tcW w:w="1701"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15 000,0</w:t>
            </w:r>
          </w:p>
        </w:tc>
        <w:tc>
          <w:tcPr>
            <w:tcW w:w="1559"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15 000,0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01 3 15 29230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30 000,0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15 000,0</w:t>
            </w:r>
          </w:p>
        </w:tc>
      </w:tr>
      <w:tr w:rsidR="000C5C1D" w:rsidRPr="001144B1" w:rsidTr="000C5C1D">
        <w:trPr>
          <w:gridAfter w:val="1"/>
          <w:wAfter w:w="1559" w:type="dxa"/>
          <w:trHeight w:val="77"/>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"Ресурсное обеспечение сферы образования в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01 6 00 00000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2 059 236,3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1 675 224,5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1 907 925,0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Разработка проектно-</w:t>
            </w:r>
            <w:r w:rsidRPr="001144B1">
              <w:rPr>
                <w:color w:val="000000" w:themeColor="text1"/>
                <w:kern w:val="0"/>
              </w:rPr>
              <w:lastRenderedPageBreak/>
              <w:t>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01 6 06 00000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85 085,0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3 250,0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01 6 06 72450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83 891,2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1 459,3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01 6 06 72450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83 891,2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1 459,3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CA5147">
        <w:trPr>
          <w:gridAfter w:val="1"/>
          <w:wAfter w:w="1559" w:type="dxa"/>
          <w:trHeight w:val="543"/>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капитальный ремонт образовательных организаций Нижегородской области, реализующих общеобразовательные программы</w:t>
            </w:r>
          </w:p>
        </w:tc>
        <w:tc>
          <w:tcPr>
            <w:tcW w:w="1701"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01 6 08 00000</w:t>
            </w:r>
          </w:p>
        </w:tc>
        <w:tc>
          <w:tcPr>
            <w:tcW w:w="708"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251 574,9</w:t>
            </w:r>
          </w:p>
        </w:tc>
        <w:tc>
          <w:tcPr>
            <w:tcW w:w="1701"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315 590,1</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капитальный ремонт образовательных организаций, реализующих общеобразовательные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01 6 08 72540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21 165,0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01 6 08 72540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21 165,0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Благоустройство зданий государственных и муниципальных общеобразовательных </w:t>
            </w:r>
            <w:r w:rsidRPr="001144B1">
              <w:rPr>
                <w:color w:val="000000" w:themeColor="text1"/>
                <w:kern w:val="0"/>
              </w:rPr>
              <w:lastRenderedPageBreak/>
              <w:t>организаций в целях соблюдения требований к воздушно-тепловому режиму, водоснабжению и канализации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01 6 09 00000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889,9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157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6 09 R2550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889,9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6 09 R2550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889,9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132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"Ликвидация очередности в дошкольных образовательных организациях Нижегородской области на период до 2023 года"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01 8 00 00000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1 154 625,4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417 837,5</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CA5147">
        <w:trPr>
          <w:gridAfter w:val="1"/>
          <w:wAfter w:w="1559" w:type="dxa"/>
          <w:trHeight w:val="543"/>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Организация работ по строительству (реконструкции)  дошкольных образовательных организаций, включая финансирование работ по строительству объектов </w:t>
            </w:r>
          </w:p>
        </w:tc>
        <w:tc>
          <w:tcPr>
            <w:tcW w:w="1701"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01 8 04 00000</w:t>
            </w:r>
          </w:p>
        </w:tc>
        <w:tc>
          <w:tcPr>
            <w:tcW w:w="708"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CA5147" w:rsidRPr="001144B1" w:rsidRDefault="00CA5147"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943 555,0</w:t>
            </w:r>
          </w:p>
        </w:tc>
        <w:tc>
          <w:tcPr>
            <w:tcW w:w="1701" w:type="dxa"/>
            <w:tcBorders>
              <w:top w:val="nil"/>
              <w:left w:val="nil"/>
              <w:bottom w:val="single" w:sz="4" w:space="0" w:color="auto"/>
              <w:right w:val="single" w:sz="4" w:space="0" w:color="auto"/>
            </w:tcBorders>
            <w:noWrap/>
            <w:vAlign w:val="bottom"/>
            <w:hideMark/>
          </w:tcPr>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CA5147" w:rsidRPr="001144B1" w:rsidRDefault="00CA5147"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231 271,2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01 8 04 72450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943 555,0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231 271,2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01 8 04 72450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943 555,0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231 271,2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77"/>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"Развитие здравоохранения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02 0 00 00000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36 121 970,4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34 985 304,1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36 650 787,2</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Подпрограмма "Совершенствование </w:t>
            </w:r>
            <w:r w:rsidRPr="001144B1">
              <w:rPr>
                <w:b/>
                <w:bCs/>
                <w:color w:val="000000" w:themeColor="text1"/>
                <w:kern w:val="0"/>
              </w:rP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lastRenderedPageBreak/>
              <w:t>02 2 00 00000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22 343 018,6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22 337 805,1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22 899 004,2</w:t>
            </w: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 xml:space="preserve">Совершенствование оказания скорой, в том числе скорой специализированной, медицинской помощи, медицинской эвакуации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02 2 07 00000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189 471,6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188 046,6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188 046,6</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станций скорой и неотложной помощи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02 2 07 09590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56 192,8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54 767,8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54 767,8</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02 2 07 09590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56 192,8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54 767,8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54 767,8</w:t>
            </w:r>
          </w:p>
        </w:tc>
      </w:tr>
      <w:tr w:rsidR="000C5C1D" w:rsidRPr="001144B1" w:rsidTr="000C5C1D">
        <w:trPr>
          <w:gridAfter w:val="1"/>
          <w:wAfter w:w="1559" w:type="dxa"/>
          <w:trHeight w:val="3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мероприятия в рамках подпрограммы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02 2 12 00000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15 401 646,0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16 538 026,0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17 099 225,1</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больниц, клиник, госпиталей, медико-санитарных частей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02 2 12 03590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1 222 162,6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1 815 938,3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1 815 938,3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02 2 12 03590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1 222 162,6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1 815 938,3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1 815 938,3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Расходы, возникающие при модернизации лабораторий медицинских организаций субъектов Российской Федерации, осуществляющих диагностику </w:t>
            </w:r>
            <w:r w:rsidRPr="001144B1">
              <w:rPr>
                <w:color w:val="000000" w:themeColor="text1"/>
                <w:kern w:val="0"/>
              </w:rPr>
              <w:lastRenderedPageBreak/>
              <w:t>инфекционных болезней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02 2 12 R4230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2 515,8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12 R4230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2 515,8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7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Предупреждение распространения, профилактика, диагностика и лечение от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С1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1 120 274,1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больниц, клиник, госпиталей, медико-санитарных частей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С1 03590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938 457,7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С1 03590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938 457,7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реализацию  мероприятий в  области здравоохранения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С1 25260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125 801,0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С1 25260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125 801,0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здравоохранения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С1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2 С1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"Охрана здоровья матери и ребенка"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02 4 00 00000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1 730 506,9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1 530 404,9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1 708 628,6</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Мероприятия, направленные на  охрану здоровья матери и ребенка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02 4 01 00000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1 645 737,9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1 530 404,9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1 708 628,6</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CA5147">
            <w:pPr>
              <w:overflowPunct/>
              <w:autoSpaceDE/>
              <w:autoSpaceDN/>
              <w:adjustRightInd/>
              <w:spacing w:after="0"/>
              <w:ind w:right="-101"/>
              <w:textAlignment w:val="auto"/>
              <w:rPr>
                <w:color w:val="000000" w:themeColor="text1"/>
                <w:kern w:val="0"/>
              </w:rPr>
            </w:pPr>
            <w:r w:rsidRPr="001144B1">
              <w:rPr>
                <w:color w:val="000000" w:themeColor="text1"/>
                <w:kern w:val="0"/>
              </w:rPr>
              <w:t>Расходы на обеспечение деятельности больниц, клиник, госпиталей, медико-санитарных частей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02 4 01 03590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325 164,4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217 508,9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217 508,9</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02 4 01 03590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325 164,4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217 508,9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217 508,9</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реализацию мероприятий в области здравоохранения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02 4 01 25260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56 581,6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48 904,1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48 904,1</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02 4 01 25260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56 581,6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48 904,1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48 904,1</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Подпрограмма "Оказание паллиативной помощи, в том числе детям"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02 6 00 00000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865 652,8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865 652,8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865 652,8</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Мероприятия по оказанию паллиативной помощи, в том числе детям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02 6 01 00000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865 652,8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865 652,8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865 652,8</w:t>
            </w:r>
          </w:p>
        </w:tc>
      </w:tr>
      <w:tr w:rsidR="000C5C1D" w:rsidRPr="001144B1" w:rsidTr="00CA5147">
        <w:trPr>
          <w:gridAfter w:val="1"/>
          <w:wAfter w:w="1559" w:type="dxa"/>
          <w:trHeight w:val="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в целях развития паллиативной медицинской помощи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6 01 R2010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131 300,4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131 300,4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131 300,4</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6 01 R2010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20 000,0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22 000,0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6 01 R2010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111 300,4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110 300,4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109 300,4</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Подпрограмма "Совершенствование системы лекарственного обеспечения, в том числе в амбулаторных условиях"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02 8 00 00000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3 982 109,7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4 005 888,5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4 510 950,3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Мероприятия, направленные на  совершенствование системы лекарственного обеспечения, в том числе в амбулаторных условиях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02 8 01 00000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3 982 109,7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4 005 888,5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4 510 950,3</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Расходы на закупки лекарственных препаратов и медицинского оборудования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02 8 01 23080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2 942 462,0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3 000 000,0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3 500 000,0</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02 8 01 23080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2 665 645,1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2 812 111,5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3 279 104,1</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02 8 01 23080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276 816,9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187 888,5</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220 895,9</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Прочие выплаты по обязательствам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02 8 01 26000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58 439,2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02 8 01 26000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58 439,2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"Борьба с онкологическими заболеваниями"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02 Д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505 679,9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125 514,8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129 250,1</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"Борьба с онкологическими заболеваниями"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Д N3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505 679,9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125 514,8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129 250,1</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Д N3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181,1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Д N3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181,1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Подпрограмма "Региональный проект "Создание единого цифрового контура в здравоохранении на основе единой </w:t>
            </w:r>
            <w:r w:rsidRPr="001144B1">
              <w:rPr>
                <w:b/>
                <w:bCs/>
                <w:color w:val="000000" w:themeColor="text1"/>
                <w:kern w:val="0"/>
              </w:rPr>
              <w:lastRenderedPageBreak/>
              <w:t>государственной информационной системы здравоохранения"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lastRenderedPageBreak/>
              <w:t>02 И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183 189,9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128 434,6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141 414,6</w:t>
            </w:r>
          </w:p>
        </w:tc>
      </w:tr>
      <w:tr w:rsidR="000C5C1D" w:rsidRPr="001144B1" w:rsidTr="000C5C1D">
        <w:trPr>
          <w:gridAfter w:val="1"/>
          <w:wAfter w:w="1559" w:type="dxa"/>
          <w:trHeight w:val="157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02 И N7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183 189,9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128 434,6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141 414,6</w:t>
            </w:r>
          </w:p>
        </w:tc>
      </w:tr>
      <w:tr w:rsidR="000C5C1D" w:rsidRPr="001144B1" w:rsidTr="006858CA">
        <w:trPr>
          <w:gridAfter w:val="1"/>
          <w:wAfter w:w="1559" w:type="dxa"/>
          <w:trHeight w:val="827"/>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tcBorders>
              <w:top w:val="nil"/>
              <w:left w:val="nil"/>
              <w:bottom w:val="single" w:sz="4" w:space="0" w:color="auto"/>
              <w:right w:val="single" w:sz="4" w:space="0" w:color="auto"/>
            </w:tcBorders>
            <w:noWrap/>
            <w:vAlign w:val="bottom"/>
            <w:hideMark/>
          </w:tcPr>
          <w:p w:rsidR="006858CA" w:rsidRPr="001144B1" w:rsidRDefault="006858CA" w:rsidP="000C5C1D">
            <w:pPr>
              <w:overflowPunct/>
              <w:autoSpaceDE/>
              <w:autoSpaceDN/>
              <w:adjustRightInd/>
              <w:spacing w:after="0"/>
              <w:ind w:left="-108"/>
              <w:jc w:val="center"/>
              <w:textAlignment w:val="auto"/>
              <w:rPr>
                <w:color w:val="000000" w:themeColor="text1"/>
                <w:kern w:val="0"/>
              </w:rPr>
            </w:pPr>
          </w:p>
          <w:p w:rsidR="006858CA" w:rsidRPr="001144B1" w:rsidRDefault="006858CA" w:rsidP="000C5C1D">
            <w:pPr>
              <w:overflowPunct/>
              <w:autoSpaceDE/>
              <w:autoSpaceDN/>
              <w:adjustRightInd/>
              <w:spacing w:after="0"/>
              <w:ind w:left="-108"/>
              <w:jc w:val="center"/>
              <w:textAlignment w:val="auto"/>
              <w:rPr>
                <w:color w:val="000000" w:themeColor="text1"/>
                <w:kern w:val="0"/>
              </w:rPr>
            </w:pPr>
          </w:p>
          <w:p w:rsidR="006858CA" w:rsidRPr="001144B1" w:rsidRDefault="006858CA" w:rsidP="000C5C1D">
            <w:pPr>
              <w:overflowPunct/>
              <w:autoSpaceDE/>
              <w:autoSpaceDN/>
              <w:adjustRightInd/>
              <w:spacing w:after="0"/>
              <w:ind w:left="-108"/>
              <w:jc w:val="center"/>
              <w:textAlignment w:val="auto"/>
              <w:rPr>
                <w:color w:val="000000" w:themeColor="text1"/>
                <w:kern w:val="0"/>
              </w:rPr>
            </w:pPr>
          </w:p>
          <w:p w:rsidR="006858CA" w:rsidRPr="001144B1" w:rsidRDefault="006858CA" w:rsidP="000C5C1D">
            <w:pPr>
              <w:overflowPunct/>
              <w:autoSpaceDE/>
              <w:autoSpaceDN/>
              <w:adjustRightInd/>
              <w:spacing w:after="0"/>
              <w:ind w:left="-108"/>
              <w:jc w:val="center"/>
              <w:textAlignment w:val="auto"/>
              <w:rPr>
                <w:color w:val="000000" w:themeColor="text1"/>
                <w:kern w:val="0"/>
              </w:rPr>
            </w:pPr>
          </w:p>
          <w:p w:rsidR="006858CA" w:rsidRPr="001144B1" w:rsidRDefault="006858CA" w:rsidP="000C5C1D">
            <w:pPr>
              <w:overflowPunct/>
              <w:autoSpaceDE/>
              <w:autoSpaceDN/>
              <w:adjustRightInd/>
              <w:spacing w:after="0"/>
              <w:ind w:left="-108"/>
              <w:jc w:val="center"/>
              <w:textAlignment w:val="auto"/>
              <w:rPr>
                <w:color w:val="000000" w:themeColor="text1"/>
                <w:kern w:val="0"/>
              </w:rPr>
            </w:pPr>
          </w:p>
          <w:p w:rsidR="006858CA" w:rsidRPr="001144B1" w:rsidRDefault="006858CA" w:rsidP="000C5C1D">
            <w:pPr>
              <w:overflowPunct/>
              <w:autoSpaceDE/>
              <w:autoSpaceDN/>
              <w:adjustRightInd/>
              <w:spacing w:after="0"/>
              <w:ind w:left="-108"/>
              <w:jc w:val="center"/>
              <w:textAlignment w:val="auto"/>
              <w:rPr>
                <w:color w:val="000000" w:themeColor="text1"/>
                <w:kern w:val="0"/>
              </w:rPr>
            </w:pPr>
          </w:p>
          <w:p w:rsidR="006858CA" w:rsidRPr="001144B1" w:rsidRDefault="006858CA" w:rsidP="000C5C1D">
            <w:pPr>
              <w:overflowPunct/>
              <w:autoSpaceDE/>
              <w:autoSpaceDN/>
              <w:adjustRightInd/>
              <w:spacing w:after="0"/>
              <w:ind w:left="-108"/>
              <w:jc w:val="center"/>
              <w:textAlignment w:val="auto"/>
              <w:rPr>
                <w:color w:val="000000" w:themeColor="text1"/>
                <w:kern w:val="0"/>
              </w:rPr>
            </w:pPr>
          </w:p>
          <w:p w:rsidR="006858CA" w:rsidRPr="001144B1" w:rsidRDefault="006858CA" w:rsidP="000C5C1D">
            <w:pPr>
              <w:overflowPunct/>
              <w:autoSpaceDE/>
              <w:autoSpaceDN/>
              <w:adjustRightInd/>
              <w:spacing w:after="0"/>
              <w:ind w:left="-108"/>
              <w:jc w:val="center"/>
              <w:textAlignment w:val="auto"/>
              <w:rPr>
                <w:color w:val="000000" w:themeColor="text1"/>
                <w:kern w:val="0"/>
              </w:rPr>
            </w:pPr>
          </w:p>
          <w:p w:rsidR="006858CA" w:rsidRPr="001144B1" w:rsidRDefault="006858CA" w:rsidP="000C5C1D">
            <w:pPr>
              <w:overflowPunct/>
              <w:autoSpaceDE/>
              <w:autoSpaceDN/>
              <w:adjustRightInd/>
              <w:spacing w:after="0"/>
              <w:ind w:left="-108"/>
              <w:jc w:val="center"/>
              <w:textAlignment w:val="auto"/>
              <w:rPr>
                <w:color w:val="000000" w:themeColor="text1"/>
                <w:kern w:val="0"/>
              </w:rPr>
            </w:pPr>
          </w:p>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02 И N7 51140</w:t>
            </w:r>
          </w:p>
        </w:tc>
        <w:tc>
          <w:tcPr>
            <w:tcW w:w="708" w:type="dxa"/>
            <w:tcBorders>
              <w:top w:val="nil"/>
              <w:left w:val="nil"/>
              <w:bottom w:val="single" w:sz="4" w:space="0" w:color="auto"/>
              <w:right w:val="single" w:sz="4" w:space="0" w:color="auto"/>
            </w:tcBorders>
            <w:noWrap/>
            <w:vAlign w:val="bottom"/>
            <w:hideMark/>
          </w:tcPr>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183 189,9</w:t>
            </w:r>
          </w:p>
        </w:tc>
        <w:tc>
          <w:tcPr>
            <w:tcW w:w="1701" w:type="dxa"/>
            <w:tcBorders>
              <w:top w:val="nil"/>
              <w:left w:val="nil"/>
              <w:bottom w:val="single" w:sz="4" w:space="0" w:color="auto"/>
              <w:right w:val="single" w:sz="4" w:space="0" w:color="auto"/>
            </w:tcBorders>
            <w:noWrap/>
            <w:vAlign w:val="bottom"/>
            <w:hideMark/>
          </w:tcPr>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128 434,6</w:t>
            </w:r>
          </w:p>
        </w:tc>
        <w:tc>
          <w:tcPr>
            <w:tcW w:w="1559" w:type="dxa"/>
            <w:tcBorders>
              <w:top w:val="nil"/>
              <w:left w:val="nil"/>
              <w:bottom w:val="single" w:sz="4" w:space="0" w:color="auto"/>
              <w:right w:val="single" w:sz="4" w:space="0" w:color="auto"/>
            </w:tcBorders>
            <w:noWrap/>
            <w:vAlign w:val="bottom"/>
            <w:hideMark/>
          </w:tcPr>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141 414,6</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02 И N7 51140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183 189,9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128 434,6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141 414,6</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"Капитальный ремонт государственных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b/>
                <w:bCs/>
                <w:color w:val="000000" w:themeColor="text1"/>
                <w:kern w:val="0"/>
              </w:rPr>
            </w:pPr>
            <w:r w:rsidRPr="001144B1">
              <w:rPr>
                <w:b/>
                <w:bCs/>
                <w:color w:val="000000" w:themeColor="text1"/>
                <w:kern w:val="0"/>
              </w:rPr>
              <w:t>02 М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457 868,9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299 157,5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299 157,5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Мероприятия по разработке проектно-сметной документации на проведение капитального ремонта государственных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М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92 359,8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40 500,0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40 500,0</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реализацию мероприятий в области здравоохранения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М 01 25260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92 359,8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40 500,0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40 500,0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Предоставление субсидий </w:t>
            </w:r>
            <w:r w:rsidRPr="001144B1">
              <w:rPr>
                <w:color w:val="000000" w:themeColor="text1"/>
                <w:kern w:val="0"/>
              </w:rPr>
              <w:lastRenderedPageBreak/>
              <w:t>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02 М 01 25260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92 359,8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40 500,0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40 500,0</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Мероприятия, направленные на проведение капитального ремонта государственных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М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365 509,1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258 657,5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258 657,5</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реализацию мероприятий в области здравоохранения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М 02 25260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365 509,1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258 657,5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258 657,5</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 М 02 25260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354 625,9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247 774,3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247 774,3</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"Региональная программа модернизации первичного звена здравоохранения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02 Н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3 080 112,1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2 898 142,9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3 095 830,8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"Модернизация первичного звена здравоохранения Российской Федерации"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02 Н N9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3 080 112,1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2 898 142,9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3 095 830,8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02 Н N9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239 137,9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64 528,2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262 216,1</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02 Н N9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239 137,9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64 528,2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262 216,1</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Расходы на реализацию региональных программ модернизации первичного </w:t>
            </w:r>
            <w:r w:rsidRPr="001144B1">
              <w:rPr>
                <w:color w:val="000000" w:themeColor="text1"/>
                <w:kern w:val="0"/>
              </w:rPr>
              <w:lastRenderedPageBreak/>
              <w:t>звена здравоохранения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lastRenderedPageBreak/>
              <w:t>02 Н N9 53650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2 365 842,3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2 340 465,7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1 704 271,8</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02 Н N9 53650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2 365 842,3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2 340 465,7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1 704 271,8</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Осуществление нового строительства (его завершение), замены зданий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02 Н N9 53651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475 131,9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493 149,0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1 129 342,9</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color w:val="000000" w:themeColor="text1"/>
                <w:kern w:val="0"/>
              </w:rPr>
            </w:pPr>
            <w:r w:rsidRPr="001144B1">
              <w:rPr>
                <w:color w:val="000000" w:themeColor="text1"/>
                <w:kern w:val="0"/>
              </w:rPr>
              <w:t>02 Н N9 53651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475 131,9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493 149,0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1 129 342,9</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"Социальная поддержка граждан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03 0 00 00000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42 793 890,0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38 539 368,0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39 214 211,2</w:t>
            </w:r>
          </w:p>
        </w:tc>
      </w:tr>
      <w:tr w:rsidR="000C5C1D" w:rsidRPr="001144B1" w:rsidTr="000C5C1D">
        <w:trPr>
          <w:gridAfter w:val="1"/>
          <w:wAfter w:w="1559" w:type="dxa"/>
          <w:trHeight w:val="9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"Формирование доступной для инвалидов среды жизнедеятельности в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03 1 00 00000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12 533,0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12 107,8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12 107,8</w:t>
            </w:r>
          </w:p>
        </w:tc>
      </w:tr>
      <w:tr w:rsidR="000C5C1D" w:rsidRPr="001144B1" w:rsidTr="000C5C1D">
        <w:trPr>
          <w:gridAfter w:val="1"/>
          <w:wAfter w:w="1559" w:type="dxa"/>
          <w:trHeight w:val="37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Адаптация учреждений с учетом доступности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03 1 02 00000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8 276,2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7 851,0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7 851,0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реализацию мероприятий, направленных на формирование доступной для инвалидов среды жизнедеятельности в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03 1 02 29850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7 925,2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7 500,0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7 500,0</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03 1 02 29850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7 777,1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6 098,9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7 143,0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Подпрограмма "Модернизация и развитие социального обслуживания населения"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03 2 00 00000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10 511 028,5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10 511 638,0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10 501 033,2</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Развитие эффективной системы социального обслуживания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03 2 01 00000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10 443 455,8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10 459 702,6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10 460 663,7</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03 2 01 00590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9 612 309,9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9 621 218,3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9 621 218,3</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03 2 01 00590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8 416 099,4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8 425 007,8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8 425 007,8</w:t>
            </w:r>
          </w:p>
        </w:tc>
      </w:tr>
      <w:tr w:rsidR="000C5C1D" w:rsidRPr="001144B1" w:rsidTr="000C5C1D">
        <w:trPr>
          <w:gridAfter w:val="1"/>
          <w:wAfter w:w="1559" w:type="dxa"/>
          <w:trHeight w:val="189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xml:space="preserve"> 03 2 01 62500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831 145,9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838 484,3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839 445,4</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xml:space="preserve"> 03 2 01 62500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369 457,3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445 139,6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445 641,9</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xml:space="preserve"> 03 2 01 62500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461 688,6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393 344,7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393 803,5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Предупреждение распространения, профилактика, диагностика и лечение от новой коронавирусной инфекции (COVID-19)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2 С1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8 908,4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2 С1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8 908,4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2 С1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8 908,4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Федеральный проект "Финансовая поддержка семей при рождении детей"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2 P1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30 646,8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23 917,9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12 352,0</w:t>
            </w:r>
          </w:p>
        </w:tc>
      </w:tr>
      <w:tr w:rsidR="000C5C1D" w:rsidRPr="001144B1" w:rsidTr="006858CA">
        <w:trPr>
          <w:gridAfter w:val="1"/>
          <w:wAfter w:w="1559" w:type="dxa"/>
          <w:trHeight w:val="111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1701" w:type="dxa"/>
            <w:tcBorders>
              <w:top w:val="nil"/>
              <w:left w:val="nil"/>
              <w:bottom w:val="single" w:sz="4" w:space="0" w:color="auto"/>
              <w:right w:val="single" w:sz="4" w:space="0" w:color="auto"/>
            </w:tcBorders>
            <w:noWrap/>
            <w:vAlign w:val="bottom"/>
            <w:hideMark/>
          </w:tcPr>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2 P1 62500</w:t>
            </w:r>
          </w:p>
        </w:tc>
        <w:tc>
          <w:tcPr>
            <w:tcW w:w="708" w:type="dxa"/>
            <w:tcBorders>
              <w:top w:val="nil"/>
              <w:left w:val="nil"/>
              <w:bottom w:val="single" w:sz="4" w:space="0" w:color="auto"/>
              <w:right w:val="single" w:sz="4" w:space="0" w:color="auto"/>
            </w:tcBorders>
            <w:noWrap/>
            <w:vAlign w:val="bottom"/>
            <w:hideMark/>
          </w:tcPr>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6858CA" w:rsidRPr="001144B1" w:rsidRDefault="006858CA"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30 646,8</w:t>
            </w:r>
          </w:p>
        </w:tc>
        <w:tc>
          <w:tcPr>
            <w:tcW w:w="1701" w:type="dxa"/>
            <w:tcBorders>
              <w:top w:val="nil"/>
              <w:left w:val="nil"/>
              <w:bottom w:val="single" w:sz="4" w:space="0" w:color="auto"/>
              <w:right w:val="single" w:sz="4" w:space="0" w:color="auto"/>
            </w:tcBorders>
            <w:noWrap/>
            <w:vAlign w:val="bottom"/>
            <w:hideMark/>
          </w:tcPr>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23 917,9</w:t>
            </w:r>
          </w:p>
        </w:tc>
        <w:tc>
          <w:tcPr>
            <w:tcW w:w="1559" w:type="dxa"/>
            <w:tcBorders>
              <w:top w:val="nil"/>
              <w:left w:val="nil"/>
              <w:bottom w:val="single" w:sz="4" w:space="0" w:color="auto"/>
              <w:right w:val="single" w:sz="4" w:space="0" w:color="auto"/>
            </w:tcBorders>
            <w:noWrap/>
            <w:vAlign w:val="bottom"/>
            <w:hideMark/>
          </w:tcPr>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6858CA" w:rsidRPr="001144B1" w:rsidRDefault="006858CA"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12 352,0</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2 P1 62500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30 646,8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23 917,9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12 352,0</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Подпрограмма "Старшее поколение"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03 3 00 00000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60 498,6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60 498,6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64 836,7</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Социальная поддержка ветеранов Великой Отечественной войны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03 3 01 00000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1 322,1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1 730,3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1 730,3</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Расходы на реализацию мероприятий с гражданами пожилого возраста и инвалидами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03 3 01 29900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1 322,1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1 730,3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1 730,3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03 3 01 29900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1 091,8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Изготовление бланков удостоверений в связи с учреждением звания "Ветеран труда"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03 3 10 00000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408,2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Мероприятия в области социальной политики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03 3 10 25280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408,2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03 3 10 25280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408,2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Подпрограмма "Развитие мер социальной поддержки отдельных категорий </w:t>
            </w:r>
            <w:r w:rsidRPr="001144B1">
              <w:rPr>
                <w:b/>
                <w:bCs/>
                <w:color w:val="000000" w:themeColor="text1"/>
                <w:kern w:val="0"/>
              </w:rPr>
              <w:lastRenderedPageBreak/>
              <w:t xml:space="preserve">граждан в Нижегородской области"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lastRenderedPageBreak/>
              <w:t>03 4 00 00000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30 139 575,7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25 730 396,0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26 306 330,9</w:t>
            </w:r>
          </w:p>
        </w:tc>
      </w:tr>
      <w:tr w:rsidR="000C5C1D" w:rsidRPr="001144B1" w:rsidTr="006858CA">
        <w:trPr>
          <w:gridAfter w:val="1"/>
          <w:wAfter w:w="1559" w:type="dxa"/>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1701" w:type="dxa"/>
            <w:tcBorders>
              <w:top w:val="nil"/>
              <w:left w:val="nil"/>
              <w:bottom w:val="single" w:sz="4" w:space="0" w:color="auto"/>
              <w:right w:val="single" w:sz="4" w:space="0" w:color="auto"/>
            </w:tcBorders>
            <w:noWrap/>
            <w:vAlign w:val="bottom"/>
            <w:hideMark/>
          </w:tcPr>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03 4 01 00000</w:t>
            </w:r>
          </w:p>
        </w:tc>
        <w:tc>
          <w:tcPr>
            <w:tcW w:w="708" w:type="dxa"/>
            <w:tcBorders>
              <w:top w:val="nil"/>
              <w:left w:val="nil"/>
              <w:bottom w:val="single" w:sz="4" w:space="0" w:color="auto"/>
              <w:right w:val="single" w:sz="4" w:space="0" w:color="auto"/>
            </w:tcBorders>
            <w:noWrap/>
            <w:vAlign w:val="bottom"/>
            <w:hideMark/>
          </w:tcPr>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515B5D" w:rsidRPr="001144B1" w:rsidRDefault="00515B5D"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3 483 508,8</w:t>
            </w:r>
          </w:p>
        </w:tc>
        <w:tc>
          <w:tcPr>
            <w:tcW w:w="1701" w:type="dxa"/>
            <w:tcBorders>
              <w:top w:val="nil"/>
              <w:left w:val="nil"/>
              <w:bottom w:val="single" w:sz="4" w:space="0" w:color="auto"/>
              <w:right w:val="single" w:sz="4" w:space="0" w:color="auto"/>
            </w:tcBorders>
            <w:noWrap/>
            <w:vAlign w:val="bottom"/>
            <w:hideMark/>
          </w:tcPr>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3 501 299,0</w:t>
            </w:r>
          </w:p>
        </w:tc>
        <w:tc>
          <w:tcPr>
            <w:tcW w:w="1559" w:type="dxa"/>
            <w:tcBorders>
              <w:top w:val="nil"/>
              <w:left w:val="nil"/>
              <w:bottom w:val="single" w:sz="4" w:space="0" w:color="auto"/>
              <w:right w:val="single" w:sz="4" w:space="0" w:color="auto"/>
            </w:tcBorders>
            <w:noWrap/>
            <w:vAlign w:val="bottom"/>
            <w:hideMark/>
          </w:tcPr>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515B5D" w:rsidRPr="001144B1" w:rsidRDefault="00515B5D"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3 520 351,0</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Социальная поддержка Героев Советского Союза, Героев Российской Федерации и полных кавалеров ордена Славы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03 4 01 52520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106,9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03 4 01 52520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106,9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Нижегородской области, исходя из прогнозируемого количества граждан, нуждающихся в мерах социальной поддержки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16 418 936,0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11 754 580,5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11 637 828,3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Расходы на предоставление ежемесячной денежной выплаты ветеранам труда Нижегородской области по Закону Нижегородской области от 29 ноября 2004 </w:t>
            </w:r>
            <w:r w:rsidRPr="001144B1">
              <w:rPr>
                <w:color w:val="000000" w:themeColor="text1"/>
                <w:kern w:val="0"/>
              </w:rPr>
              <w:lastRenderedPageBreak/>
              <w:t>года № 133-З "О мерах социальной поддержки ветеранов"</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03 4 02 10340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1 893 284,5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1 007 026,1</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965 727,8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03 4 02 10340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28 434,1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16 744,8</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16 338,1</w:t>
            </w:r>
          </w:p>
        </w:tc>
      </w:tr>
      <w:tr w:rsidR="000C5C1D" w:rsidRPr="001144B1" w:rsidTr="0054208B">
        <w:trPr>
          <w:gridAfter w:val="1"/>
          <w:wAfter w:w="1559" w:type="dxa"/>
          <w:cantSplit/>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03 4 02 10340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1 864 850,4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990 281,3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949 389,7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предоставление ежемесячной денежной компенсации на оплату жилья и коммунальных услуг ветеранам труда Нижегородской области по Закону Нижегородской области от 29 ноября 2004 года № 133-З "О мерах социальной поддержки ветеранов"</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03 4 02 10350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2 838 519,8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1 459 513,9</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1 387 890,4</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03 4 02 10350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42 566,0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24 391,0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23 635,1</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03 4 02 10350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2 795 953,8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1 435 122,9</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1 364 255,3</w:t>
            </w:r>
          </w:p>
        </w:tc>
      </w:tr>
      <w:tr w:rsidR="000C5C1D" w:rsidRPr="001144B1" w:rsidTr="000C5C1D">
        <w:trPr>
          <w:gridAfter w:val="1"/>
          <w:wAfter w:w="1559" w:type="dxa"/>
          <w:trHeight w:val="345"/>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предоставление ежемесячной денежной выплаты ветеранам труда и ветеранам военной службы по Закону Нижегородской области от 29 ноября 2004 года    № 133-З "О мерах социальной поддержки ветеранов"</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03 4 02 10360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1 118 160,0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206 270,2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153 264,5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03 4 02 10360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17 331,0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3 114,2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2 422,7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03 4 02 10360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1 100 829,0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203 156,0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150 841,8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Расходы на </w:t>
            </w:r>
            <w:r w:rsidRPr="001144B1">
              <w:rPr>
                <w:color w:val="000000" w:themeColor="text1"/>
                <w:kern w:val="0"/>
              </w:rPr>
              <w:lastRenderedPageBreak/>
              <w:t>предоставление ежемесячной денежной компенсации на оплату жилья и коммунальных услуг ветеранам труда и ветеранам военной службы по Закону Нижегородской области от 29 ноября 2004 года    № 133-З "О мерах социальной поддержки ветеранов"</w:t>
            </w:r>
          </w:p>
        </w:tc>
        <w:tc>
          <w:tcPr>
            <w:tcW w:w="1701" w:type="dxa"/>
            <w:tcBorders>
              <w:top w:val="nil"/>
              <w:left w:val="nil"/>
              <w:bottom w:val="single" w:sz="4" w:space="0" w:color="auto"/>
              <w:right w:val="single" w:sz="4" w:space="0" w:color="auto"/>
            </w:tcBorders>
            <w:noWrap/>
            <w:vAlign w:val="bottom"/>
          </w:tcPr>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03 4 02 10370</w:t>
            </w:r>
          </w:p>
        </w:tc>
        <w:tc>
          <w:tcPr>
            <w:tcW w:w="708" w:type="dxa"/>
            <w:tcBorders>
              <w:top w:val="nil"/>
              <w:left w:val="nil"/>
              <w:bottom w:val="single" w:sz="4" w:space="0" w:color="auto"/>
              <w:right w:val="single" w:sz="4" w:space="0" w:color="auto"/>
            </w:tcBorders>
            <w:noWrap/>
            <w:vAlign w:val="bottom"/>
          </w:tcPr>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1 694 715,4</w:t>
            </w:r>
          </w:p>
        </w:tc>
        <w:tc>
          <w:tcPr>
            <w:tcW w:w="1701" w:type="dxa"/>
            <w:tcBorders>
              <w:top w:val="nil"/>
              <w:left w:val="nil"/>
              <w:bottom w:val="single" w:sz="4" w:space="0" w:color="auto"/>
              <w:right w:val="single" w:sz="4" w:space="0" w:color="auto"/>
            </w:tcBorders>
            <w:noWrap/>
            <w:vAlign w:val="bottom"/>
          </w:tcPr>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265 260,4</w:t>
            </w:r>
          </w:p>
        </w:tc>
        <w:tc>
          <w:tcPr>
            <w:tcW w:w="1559" w:type="dxa"/>
            <w:tcBorders>
              <w:top w:val="nil"/>
              <w:left w:val="nil"/>
              <w:bottom w:val="single" w:sz="4" w:space="0" w:color="auto"/>
              <w:right w:val="single" w:sz="4" w:space="0" w:color="auto"/>
            </w:tcBorders>
            <w:noWrap/>
            <w:vAlign w:val="bottom"/>
          </w:tcPr>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177 523,3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03 4 02 10370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26 279,5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3 939,6</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2 787,2</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03 4 02 10370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1 668 435,9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261 320,8</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174 736,1</w:t>
            </w:r>
          </w:p>
        </w:tc>
      </w:tr>
      <w:tr w:rsidR="000C5C1D" w:rsidRPr="001144B1" w:rsidTr="000C5C1D">
        <w:trPr>
          <w:gridAfter w:val="1"/>
          <w:wAfter w:w="1559" w:type="dxa"/>
          <w:trHeight w:val="261"/>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предоставление денежных выплат на проезд детям-сиротам и детям, оставшимся без попечения родителей, по Закону Нижегородской области от 10 декабря 2004 года  № 147-З "О мерах социальной поддержки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03 4 02 10620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03 4 02 10620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предоставление единовременной социальной выплаты на возмещение расходов, связанных с газификацией домовладений</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03 4 02 22110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194 397,4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03 4 02 22110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2 589,4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Социальное обеспечение и </w:t>
            </w:r>
            <w:r w:rsidRPr="001144B1">
              <w:rPr>
                <w:color w:val="000000" w:themeColor="text1"/>
                <w:kern w:val="0"/>
              </w:rPr>
              <w:lastRenderedPageBreak/>
              <w:t>иные выплаты населению</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03 4 02 22110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191 808,0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157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lastRenderedPageBreak/>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04 0 00 00000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3 634 606,0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2 136 755,9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1 878 153,6</w:t>
            </w:r>
          </w:p>
        </w:tc>
      </w:tr>
      <w:tr w:rsidR="000C5C1D" w:rsidRPr="001144B1" w:rsidTr="000C5C1D">
        <w:trPr>
          <w:gridAfter w:val="1"/>
          <w:wAfter w:w="1559" w:type="dxa"/>
          <w:trHeight w:val="15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"Выполнение государственных обязательств по обеспечению жильем отдельных категорий граждан, установленных законодательством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04 1 00 00000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1 429 133,1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1 021 435,7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1 021 435,7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04 1 01 00000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1 427 400,0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1 021 435,7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1 021 435,7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04 1 01 24220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480 648,4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350 320,7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354 815,7</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04 1 01 24220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480 648,4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350 320,7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354 815,7</w:t>
            </w:r>
          </w:p>
        </w:tc>
      </w:tr>
      <w:tr w:rsidR="000C5C1D" w:rsidRPr="001144B1" w:rsidTr="000C5C1D">
        <w:trPr>
          <w:gridAfter w:val="1"/>
          <w:wAfter w:w="1559" w:type="dxa"/>
          <w:trHeight w:val="157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 xml:space="preserve">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1 01 R0820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946 751,6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671 115,0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666 620,0</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1 01 R0820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946 751,6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671 115,0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666 620,0</w:t>
            </w: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"Развитие строительства стандартного жилья в Нижегородской области" ("Жилье для нижегородской семьи")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04 А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796 088,3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61 518,4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121 567,8</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"Жилье"</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А F1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796 088,3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61 518,4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121 567,8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А F1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206 825,6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А F1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206 825,6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А F1 50210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486 684,8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А F1 50210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486 684,8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0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А F1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102 577,9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61 518,4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121 567,8</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А F1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102 577,9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61 518,4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121 567,8</w:t>
            </w:r>
          </w:p>
        </w:tc>
      </w:tr>
      <w:tr w:rsidR="000C5C1D" w:rsidRPr="001144B1" w:rsidTr="000C5C1D">
        <w:trPr>
          <w:gridAfter w:val="1"/>
          <w:wAfter w:w="1559" w:type="dxa"/>
          <w:trHeight w:val="157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lastRenderedPageBreak/>
              <w:t>Подпрограмма "Снос расселенных многоквартирных жилых домов в муниципальных образованиях Нижегородской области, признанных аварийными"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04 В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61 608,6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Предоставление субсидии бюджетам муниципальных районов, городских и муниципальных округов Нижегородской области на снос расселенных многоквартирных жилых домов в муниципальных образованиях Нижегородской области, признанных аварийными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В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61 608,6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снос расселенных многоквартирных жилых домов в муниципальных образованиях Нижегородской области, признанных аварийными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В 01 72120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61 608,6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В 01 72120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61 608,6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b/>
                <w:bCs/>
                <w:color w:val="000000" w:themeColor="text1"/>
                <w:kern w:val="0"/>
              </w:rPr>
            </w:pPr>
            <w:r w:rsidRPr="001144B1">
              <w:rPr>
                <w:b/>
                <w:bCs/>
                <w:color w:val="000000" w:themeColor="text1"/>
                <w:kern w:val="0"/>
              </w:rPr>
              <w:t>04 М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723 181,4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551 256,8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296 841,7</w:t>
            </w:r>
          </w:p>
        </w:tc>
      </w:tr>
      <w:tr w:rsidR="000C5C1D" w:rsidRPr="001144B1" w:rsidTr="000C5C1D">
        <w:trPr>
          <w:gridAfter w:val="1"/>
          <w:wAfter w:w="1559" w:type="dxa"/>
          <w:trHeight w:val="1575"/>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 xml:space="preserve">Предоставление субвенций на обеспечение жильем отдельных категорий граждан, установленных Федеральным законом от 12 января 1995 года </w:t>
            </w:r>
          </w:p>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М 08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30 012,2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26 277,0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25 239,9</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Субвенции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М 08 51340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30 012,2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26 277,0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25 239,9</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Межбюджетные трансферты </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М 08 51340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30 012,2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26 277,0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25 239,9</w:t>
            </w:r>
          </w:p>
        </w:tc>
      </w:tr>
      <w:tr w:rsidR="000C5C1D" w:rsidRPr="001144B1" w:rsidTr="000C5C1D">
        <w:trPr>
          <w:gridAfter w:val="1"/>
          <w:wAfter w:w="1559" w:type="dxa"/>
          <w:trHeight w:val="157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бюджетам муниципальных районов (муниципальных и городских округов) на мероприятия по переселению граждан из жилищного фонда, признанного аварийным после 1 января  2017 года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М 13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221 310,2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259 001,9</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73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Субсидии на реализацию мероприятий в рамках адресной инвестиционной </w:t>
            </w:r>
            <w:r w:rsidRPr="001144B1">
              <w:rPr>
                <w:color w:val="000000" w:themeColor="text1"/>
                <w:kern w:val="0"/>
              </w:rPr>
              <w:lastRenderedPageBreak/>
              <w:t>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04 М 13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221 310,2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259 001,9</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М 13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221 310,2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259 001,9</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403"/>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Предоставление субвенций на обеспечение жильем  в форме предоставления единовременной денежной выплаты на строительство или приобретение жилого помещения граждан, страдающих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М 17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4 163,6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403"/>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Субвенции на обеспечение жильем  в форме предоставления единовременной денежной выплаты на строительство или приобретение жилого помещения граждан, страдающих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М 17 73160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4 163,6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r>
      <w:tr w:rsidR="000C5C1D" w:rsidRPr="001144B1" w:rsidTr="000C5C1D">
        <w:trPr>
          <w:gridAfter w:val="1"/>
          <w:wAfter w:w="1559" w:type="dxa"/>
          <w:trHeight w:val="403"/>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М 17 73160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4 163,6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r>
      <w:tr w:rsidR="000C5C1D" w:rsidRPr="001144B1" w:rsidTr="000C5C1D">
        <w:trPr>
          <w:gridAfter w:val="1"/>
          <w:wAfter w:w="1559" w:type="dxa"/>
          <w:trHeight w:val="403"/>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Предоставление субсидий на софинансирование разницы стоимости </w:t>
            </w:r>
            <w:r w:rsidRPr="001144B1">
              <w:rPr>
                <w:color w:val="000000" w:themeColor="text1"/>
                <w:kern w:val="0"/>
              </w:rPr>
              <w:lastRenderedPageBreak/>
              <w:t>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04 М 24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175 331,9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54208B">
        <w:trPr>
          <w:gridAfter w:val="1"/>
          <w:wAfter w:w="1559" w:type="dxa"/>
          <w:trHeight w:val="111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Субсидии на софинансирование разницы  стоимости 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tc>
        <w:tc>
          <w:tcPr>
            <w:tcW w:w="1701"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М 24 72620</w:t>
            </w:r>
          </w:p>
        </w:tc>
        <w:tc>
          <w:tcPr>
            <w:tcW w:w="708"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175 331,9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 М 24 72620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175 331,9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05 0 00 00000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4 640 874,5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2 189 389,7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8 517 235,6</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"Оздоровление Волги"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05 1 00 00000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3 868 975,4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1 530 513,5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7 959 301,6</w:t>
            </w:r>
          </w:p>
        </w:tc>
      </w:tr>
      <w:tr w:rsidR="000C5C1D" w:rsidRPr="001144B1" w:rsidTr="000C5C1D">
        <w:trPr>
          <w:gridAfter w:val="1"/>
          <w:wAfter w:w="1559" w:type="dxa"/>
          <w:trHeight w:val="43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"Оздоровление Волги"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 1 G6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3 868 975,4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1 530 513,5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7 959 301,6</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 1 G6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11 870,1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 1 G6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11 870,1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jc w:val="center"/>
              <w:textAlignment w:val="auto"/>
              <w:rPr>
                <w:b/>
                <w:bCs/>
                <w:color w:val="000000" w:themeColor="text1"/>
                <w:kern w:val="0"/>
              </w:rPr>
            </w:pPr>
            <w:r w:rsidRPr="001144B1">
              <w:rPr>
                <w:b/>
                <w:bCs/>
                <w:color w:val="000000" w:themeColor="text1"/>
                <w:kern w:val="0"/>
              </w:rPr>
              <w:t>05 М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189 748,1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75 856,8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75 856,8</w:t>
            </w: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субсидии на обеспечение мероприятий по обустройству общественных пространств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 М 04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105 041,3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Субсидии на обеспечение мероприятий по обустройству общественных пространств на территории </w:t>
            </w:r>
            <w:r w:rsidRPr="001144B1">
              <w:rPr>
                <w:color w:val="000000" w:themeColor="text1"/>
                <w:kern w:val="0"/>
              </w:rPr>
              <w:lastRenderedPageBreak/>
              <w:t>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05 М 04 72630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105 041,3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 М 04 72630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105 041,3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"Содействие занятости населения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06 0 00 00000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1 422 759,3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1 410 982,7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1 410 722,9</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"Активная политика занятости населения и социальная поддержка безработных граждан"</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06 1 00 00000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996 839,3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1 002 093,3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1 002 093,3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Содействие развитию кадрового потенциала, повышению конкурентоспособности безработных и ищущих работу граждан</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06 1 02 00000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25 345,5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26 095,5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26 095,5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Мероприятия по содействию занятости населения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06 1 02 29910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25 345,5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26 095,5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26 095,5</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06 1 02 29910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24 871,3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25 621,3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25 621,3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Мероприятия по содействию трудоустройству незанятых инвалидов на оборудованные (оснащенные) для них рабочие места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06 1 06 00000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700,0</w:t>
            </w:r>
          </w:p>
        </w:tc>
      </w:tr>
      <w:tr w:rsidR="000C5C1D" w:rsidRPr="001144B1" w:rsidTr="0054208B">
        <w:trPr>
          <w:gridAfter w:val="1"/>
          <w:wAfter w:w="1559" w:type="dxa"/>
          <w:trHeight w:val="826"/>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по содействию трудоустройству незанятых инвалидов на оборудованные (оснащенные) для них рабочие места</w:t>
            </w:r>
          </w:p>
        </w:tc>
        <w:tc>
          <w:tcPr>
            <w:tcW w:w="1701"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06 1 06 29930</w:t>
            </w:r>
          </w:p>
        </w:tc>
        <w:tc>
          <w:tcPr>
            <w:tcW w:w="708"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700,0</w:t>
            </w:r>
          </w:p>
        </w:tc>
        <w:tc>
          <w:tcPr>
            <w:tcW w:w="1701"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700,0</w:t>
            </w:r>
          </w:p>
        </w:tc>
        <w:tc>
          <w:tcPr>
            <w:tcW w:w="1559"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Предоставление субсидий </w:t>
            </w:r>
            <w:r w:rsidRPr="001144B1">
              <w:rPr>
                <w:color w:val="000000" w:themeColor="text1"/>
                <w:kern w:val="0"/>
              </w:rPr>
              <w:lastRenderedPageBreak/>
              <w:t>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06 1 06 29930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200,0</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06 1 06 29930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06 3 00 00000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352 509,1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335 668,1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335 408,3</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06 3 02 00000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352 509,1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335 668,1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335 408,3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06 3 02 00590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352 509,1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335 668,1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335 408,3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06 3 02 00590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71 460,1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54 622,1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54 362,3</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06 3 02 00590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2 566,0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2 563,0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2 563,0</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"Охрана окружающей среды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07 0 00 00000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2 248 991,1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1 634 202,0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752 313,7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"Обеспечение функционирования региональной системы экологического мониторинга"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07 1 00 00000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25 040,4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17 055,4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17 080,4</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Лабораторное обеспечение регионального государственного экологического контроля (надзора) </w:t>
            </w:r>
          </w:p>
        </w:tc>
        <w:tc>
          <w:tcPr>
            <w:tcW w:w="1701"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07 1 02 00000</w:t>
            </w:r>
          </w:p>
        </w:tc>
        <w:tc>
          <w:tcPr>
            <w:tcW w:w="708"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54208B" w:rsidRPr="001144B1" w:rsidRDefault="0054208B"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9 867,7</w:t>
            </w:r>
          </w:p>
        </w:tc>
        <w:tc>
          <w:tcPr>
            <w:tcW w:w="1701"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1 867,7</w:t>
            </w:r>
          </w:p>
        </w:tc>
        <w:tc>
          <w:tcPr>
            <w:tcW w:w="1559" w:type="dxa"/>
            <w:tcBorders>
              <w:top w:val="nil"/>
              <w:left w:val="nil"/>
              <w:bottom w:val="single" w:sz="4" w:space="0" w:color="auto"/>
              <w:right w:val="single" w:sz="4" w:space="0" w:color="auto"/>
            </w:tcBorders>
            <w:noWrap/>
            <w:vAlign w:val="bottom"/>
            <w:hideMark/>
          </w:tcPr>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54208B" w:rsidRPr="001144B1" w:rsidRDefault="0054208B"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1 867,7</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Природоохранные мероприятия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07 1 02 25150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9 867,7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1 867,7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1 867,7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Закупка товаров, работ и </w:t>
            </w:r>
            <w:r w:rsidRPr="001144B1">
              <w:rPr>
                <w:color w:val="000000" w:themeColor="text1"/>
                <w:kern w:val="0"/>
              </w:rPr>
              <w:lastRenderedPageBreak/>
              <w:t>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07 1 02 25150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9 867,7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1 867,7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1 867,7</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lastRenderedPageBreak/>
              <w:t>Подпрограмма "Развитие водохозяйственного комплекса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07 2 00 00000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223 197,3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78 782,8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19 949,0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Осуществление отдельных полномочий в области водных отношений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07 2 04 00000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29 218,3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19 968,4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19 949,0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Мероприятия по определению границ зон затопления, подтопления на территории Нижегородской области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07 2 04 22100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22 338,7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12 600,0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12 600,0</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07 2 04 22100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22 338,7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12 600,0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12 600,0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07 3 00 00000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1 894 342,5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1 431 922,9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608 823,4</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Мероприятия по ликвидации свалок и объектов размещения отходов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07 3 08 00000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172 555,6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10 889,7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6 700,0</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ликвидацию свалок и объектов размещения отходов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07 3 08 72290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129 555,6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4 189,7</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07 3 08 72290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129 555,6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4 189,7</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"Развитие культуры и туризма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09 0 00 00000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5 702 799,9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2 824 104,5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4 078 409,2</w:t>
            </w: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54208B">
            <w:pPr>
              <w:overflowPunct/>
              <w:autoSpaceDE/>
              <w:autoSpaceDN/>
              <w:adjustRightInd/>
              <w:spacing w:after="0"/>
              <w:ind w:right="-103"/>
              <w:textAlignment w:val="auto"/>
              <w:rPr>
                <w:b/>
                <w:bCs/>
                <w:color w:val="000000" w:themeColor="text1"/>
                <w:kern w:val="0"/>
              </w:rPr>
            </w:pPr>
            <w:r w:rsidRPr="001144B1">
              <w:rPr>
                <w:b/>
                <w:bCs/>
                <w:color w:val="000000" w:themeColor="text1"/>
                <w:kern w:val="0"/>
              </w:rPr>
              <w:lastRenderedPageBreak/>
              <w:t>Подпрограмма "Сохранение и развитие материально-технической базы государственных и муниципальных учреждений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09 1 00 00000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1 369 646,8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578 123,7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339 957,6</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и реконструкция муниципальных учреждений культуры и дополнительного образования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710 619,7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174 107,7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54 003,8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192 069,2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174 107,7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54 003,8</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192 069,2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174 107,7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54 003,8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Капитальный ремонт в государственных учреждениях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254 446,7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132 724,1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34 137,6</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государственных музеев и постоянных выставок</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09 1 02 41590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52 740,4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70 279,6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4 137,6</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09 1 02 41590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52 740,4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70 279,6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4 137,6</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государственных библиотек</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09 1 02 42590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25 099,7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1 780,4</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09 1 02 42590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25 099,7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1 780,4</w:t>
            </w: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Расходы на обеспечение деятельности государственных театров, концертных и других организаций исполнительских искусств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09 1 02 43590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124 760,7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60 000,0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09 1 02 43590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124 760,7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60 000,0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Материально-техническое оснащение государственных учреждений </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09 1 05 00000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12 175,7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4 144,4</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4 144,4</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государственных театров, концертных и других организаций исполнительских искусств</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09 1 05 43590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8 031,3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09 1 05 43590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8 031,3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и реконструкция государственных учреждений культуры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09 1 07 00000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79 862,8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07 R1110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79 862,8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07 R1110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79 862,8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Развитие территорий государственных учреждений </w:t>
            </w:r>
            <w:r w:rsidRPr="001144B1">
              <w:rPr>
                <w:color w:val="000000" w:themeColor="text1"/>
                <w:kern w:val="0"/>
              </w:rPr>
              <w:lastRenderedPageBreak/>
              <w:t>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09 1 11 00000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27 659,4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Расходы на обеспечение деятельности государственных библиотек</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09 1 11 42590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27 659,4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09 1 11 42590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27 659,4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"Культурная среда"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А1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201 073,8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189 345,7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175 257,7</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развитие сети учреждений культурно-досугового типа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А1 55130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43 814,8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48 160,0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57 961,6</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А1 55130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43 814,8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48 160,0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57 961,6</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поддержку отрасли культуры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А1 55190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132 090,6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92 341,3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А1 55190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132 090,6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92 341,3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реконструкцию и капитальный ремонт муниципальных музеев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А1 55970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25 168,4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1 А1 55970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25 168,4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"Поддержка профессионального искусства, образования"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09 2 00 00000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2 927 872,3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1 576 043,7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1 676 061,2</w:t>
            </w:r>
          </w:p>
        </w:tc>
      </w:tr>
      <w:tr w:rsidR="000C5C1D" w:rsidRPr="001144B1" w:rsidTr="00B057C8">
        <w:trPr>
          <w:gridAfter w:val="1"/>
          <w:wAfter w:w="1559" w:type="dxa"/>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Поддержка фестивальной деятельности образовательных организаций (конференций, мастер-классов, фестивалей, конкурсов, семинаров и т.п.); фестивальной и гастрольной деятельности театрально-концертных учреждений; </w:t>
            </w:r>
            <w:r w:rsidRPr="001144B1">
              <w:rPr>
                <w:color w:val="000000" w:themeColor="text1"/>
                <w:kern w:val="0"/>
              </w:rPr>
              <w:lastRenderedPageBreak/>
              <w:t>кинофестивальной деятельности; деятельности творческих союзов</w:t>
            </w:r>
          </w:p>
        </w:tc>
        <w:tc>
          <w:tcPr>
            <w:tcW w:w="1701" w:type="dxa"/>
            <w:tcBorders>
              <w:top w:val="nil"/>
              <w:left w:val="nil"/>
              <w:bottom w:val="single" w:sz="4" w:space="0" w:color="auto"/>
              <w:right w:val="single" w:sz="4" w:space="0" w:color="auto"/>
            </w:tcBorders>
            <w:noWrap/>
            <w:vAlign w:val="bottom"/>
            <w:hideMark/>
          </w:tcPr>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09 2 02 00000</w:t>
            </w:r>
          </w:p>
        </w:tc>
        <w:tc>
          <w:tcPr>
            <w:tcW w:w="708" w:type="dxa"/>
            <w:tcBorders>
              <w:top w:val="nil"/>
              <w:left w:val="nil"/>
              <w:bottom w:val="single" w:sz="4" w:space="0" w:color="auto"/>
              <w:right w:val="single" w:sz="4" w:space="0" w:color="auto"/>
            </w:tcBorders>
            <w:noWrap/>
            <w:vAlign w:val="bottom"/>
            <w:hideMark/>
          </w:tcPr>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B057C8" w:rsidRPr="001144B1" w:rsidRDefault="00B057C8"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13 813,9</w:t>
            </w:r>
          </w:p>
        </w:tc>
        <w:tc>
          <w:tcPr>
            <w:tcW w:w="1701" w:type="dxa"/>
            <w:tcBorders>
              <w:top w:val="nil"/>
              <w:left w:val="nil"/>
              <w:bottom w:val="single" w:sz="4" w:space="0" w:color="auto"/>
              <w:right w:val="single" w:sz="4" w:space="0" w:color="auto"/>
            </w:tcBorders>
            <w:noWrap/>
            <w:vAlign w:val="bottom"/>
            <w:hideMark/>
          </w:tcPr>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12 753,7</w:t>
            </w:r>
          </w:p>
        </w:tc>
        <w:tc>
          <w:tcPr>
            <w:tcW w:w="1559" w:type="dxa"/>
            <w:tcBorders>
              <w:top w:val="nil"/>
              <w:left w:val="nil"/>
              <w:bottom w:val="single" w:sz="4" w:space="0" w:color="auto"/>
              <w:right w:val="single" w:sz="4" w:space="0" w:color="auto"/>
            </w:tcBorders>
            <w:noWrap/>
            <w:vAlign w:val="bottom"/>
            <w:hideMark/>
          </w:tcPr>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B057C8" w:rsidRPr="001144B1" w:rsidRDefault="00B057C8"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12 753,7</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Мероприятия в сфере культуры и кинематографии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09 2 02 25220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13 813,9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12 753,7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12 753,7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09 2 02 25220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13 513,9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12 453,7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12 453,7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Организация и проведение государственных праздников и общественно значимых мероприятий</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09 2 05 00000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rPr>
            </w:pPr>
            <w:r w:rsidRPr="001144B1">
              <w:rPr>
                <w:color w:val="000000" w:themeColor="text1"/>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1 137 801,3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195 007,6</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185 797,1</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Мероприятия в сфере культуры и кинематографии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09 2 05 25220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987 063,4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181 849,7</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181 849,7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09 2 05 25220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987 063,4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181 849,7</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181 849,7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субсидии на финансовое обеспечение выполнения государственного задания на оказание государственной театрально-концертной услуги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09 2 06 00000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1 134 402,9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897 839,0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897 839,0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государственных театров, концертных и других организаций исполнительских искусств</w:t>
            </w:r>
          </w:p>
        </w:tc>
        <w:tc>
          <w:tcPr>
            <w:tcW w:w="1701" w:type="dxa"/>
            <w:tcBorders>
              <w:top w:val="nil"/>
              <w:left w:val="nil"/>
              <w:bottom w:val="single" w:sz="4" w:space="0" w:color="auto"/>
              <w:right w:val="single" w:sz="4" w:space="0" w:color="auto"/>
            </w:tcBorders>
            <w:noWrap/>
            <w:vAlign w:val="bottom"/>
            <w:hideMark/>
          </w:tcPr>
          <w:p w:rsidR="003A1CC4" w:rsidRPr="001144B1" w:rsidRDefault="003A1CC4" w:rsidP="000C5C1D">
            <w:pPr>
              <w:overflowPunct/>
              <w:autoSpaceDE/>
              <w:autoSpaceDN/>
              <w:adjustRightInd/>
              <w:spacing w:after="0"/>
              <w:jc w:val="center"/>
              <w:textAlignment w:val="auto"/>
              <w:rPr>
                <w:color w:val="000000" w:themeColor="text1"/>
                <w:kern w:val="0"/>
              </w:rPr>
            </w:pPr>
          </w:p>
          <w:p w:rsidR="003A1CC4" w:rsidRPr="001144B1" w:rsidRDefault="003A1CC4" w:rsidP="000C5C1D">
            <w:pPr>
              <w:overflowPunct/>
              <w:autoSpaceDE/>
              <w:autoSpaceDN/>
              <w:adjustRightInd/>
              <w:spacing w:after="0"/>
              <w:jc w:val="center"/>
              <w:textAlignment w:val="auto"/>
              <w:rPr>
                <w:color w:val="000000" w:themeColor="text1"/>
                <w:kern w:val="0"/>
              </w:rPr>
            </w:pPr>
          </w:p>
          <w:p w:rsidR="003A1CC4" w:rsidRPr="001144B1" w:rsidRDefault="003A1CC4" w:rsidP="000C5C1D">
            <w:pPr>
              <w:overflowPunct/>
              <w:autoSpaceDE/>
              <w:autoSpaceDN/>
              <w:adjustRightInd/>
              <w:spacing w:after="0"/>
              <w:jc w:val="center"/>
              <w:textAlignment w:val="auto"/>
              <w:rPr>
                <w:color w:val="000000" w:themeColor="text1"/>
                <w:kern w:val="0"/>
              </w:rPr>
            </w:pPr>
          </w:p>
          <w:p w:rsidR="003A1CC4" w:rsidRPr="001144B1" w:rsidRDefault="003A1CC4" w:rsidP="000C5C1D">
            <w:pPr>
              <w:overflowPunct/>
              <w:autoSpaceDE/>
              <w:autoSpaceDN/>
              <w:adjustRightInd/>
              <w:spacing w:after="0"/>
              <w:jc w:val="center"/>
              <w:textAlignment w:val="auto"/>
              <w:rPr>
                <w:color w:val="000000" w:themeColor="text1"/>
                <w:kern w:val="0"/>
              </w:rPr>
            </w:pPr>
          </w:p>
          <w:p w:rsidR="003A1CC4" w:rsidRPr="001144B1" w:rsidRDefault="003A1CC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09 2 06 43590</w:t>
            </w:r>
          </w:p>
        </w:tc>
        <w:tc>
          <w:tcPr>
            <w:tcW w:w="708" w:type="dxa"/>
            <w:tcBorders>
              <w:top w:val="nil"/>
              <w:left w:val="nil"/>
              <w:bottom w:val="single" w:sz="4" w:space="0" w:color="auto"/>
              <w:right w:val="single" w:sz="4" w:space="0" w:color="auto"/>
            </w:tcBorders>
            <w:noWrap/>
            <w:vAlign w:val="bottom"/>
            <w:hideMark/>
          </w:tcPr>
          <w:p w:rsidR="003A1CC4" w:rsidRPr="001144B1" w:rsidRDefault="003A1CC4" w:rsidP="000C5C1D">
            <w:pPr>
              <w:overflowPunct/>
              <w:autoSpaceDE/>
              <w:autoSpaceDN/>
              <w:adjustRightInd/>
              <w:spacing w:after="0"/>
              <w:jc w:val="center"/>
              <w:textAlignment w:val="auto"/>
              <w:rPr>
                <w:color w:val="000000" w:themeColor="text1"/>
                <w:kern w:val="0"/>
              </w:rPr>
            </w:pPr>
          </w:p>
          <w:p w:rsidR="003A1CC4" w:rsidRPr="001144B1" w:rsidRDefault="003A1CC4" w:rsidP="000C5C1D">
            <w:pPr>
              <w:overflowPunct/>
              <w:autoSpaceDE/>
              <w:autoSpaceDN/>
              <w:adjustRightInd/>
              <w:spacing w:after="0"/>
              <w:jc w:val="center"/>
              <w:textAlignment w:val="auto"/>
              <w:rPr>
                <w:color w:val="000000" w:themeColor="text1"/>
                <w:kern w:val="0"/>
              </w:rPr>
            </w:pPr>
          </w:p>
          <w:p w:rsidR="003A1CC4" w:rsidRPr="001144B1" w:rsidRDefault="003A1CC4" w:rsidP="000C5C1D">
            <w:pPr>
              <w:overflowPunct/>
              <w:autoSpaceDE/>
              <w:autoSpaceDN/>
              <w:adjustRightInd/>
              <w:spacing w:after="0"/>
              <w:jc w:val="center"/>
              <w:textAlignment w:val="auto"/>
              <w:rPr>
                <w:color w:val="000000" w:themeColor="text1"/>
                <w:kern w:val="0"/>
              </w:rPr>
            </w:pPr>
          </w:p>
          <w:p w:rsidR="003A1CC4" w:rsidRPr="001144B1" w:rsidRDefault="003A1CC4" w:rsidP="000C5C1D">
            <w:pPr>
              <w:overflowPunct/>
              <w:autoSpaceDE/>
              <w:autoSpaceDN/>
              <w:adjustRightInd/>
              <w:spacing w:after="0"/>
              <w:jc w:val="center"/>
              <w:textAlignment w:val="auto"/>
              <w:rPr>
                <w:color w:val="000000" w:themeColor="text1"/>
                <w:kern w:val="0"/>
              </w:rPr>
            </w:pPr>
          </w:p>
          <w:p w:rsidR="003A1CC4" w:rsidRPr="001144B1" w:rsidRDefault="003A1CC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1 134 402,9</w:t>
            </w:r>
          </w:p>
        </w:tc>
        <w:tc>
          <w:tcPr>
            <w:tcW w:w="1701" w:type="dxa"/>
            <w:tcBorders>
              <w:top w:val="nil"/>
              <w:left w:val="nil"/>
              <w:bottom w:val="single" w:sz="4" w:space="0" w:color="auto"/>
              <w:right w:val="single" w:sz="4" w:space="0" w:color="auto"/>
            </w:tcBorders>
            <w:noWrap/>
            <w:vAlign w:val="bottom"/>
            <w:hideMark/>
          </w:tcPr>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897 839,0</w:t>
            </w:r>
          </w:p>
        </w:tc>
        <w:tc>
          <w:tcPr>
            <w:tcW w:w="1559" w:type="dxa"/>
            <w:tcBorders>
              <w:top w:val="nil"/>
              <w:left w:val="nil"/>
              <w:bottom w:val="single" w:sz="4" w:space="0" w:color="auto"/>
              <w:right w:val="single" w:sz="4" w:space="0" w:color="auto"/>
            </w:tcBorders>
            <w:noWrap/>
            <w:vAlign w:val="bottom"/>
            <w:hideMark/>
          </w:tcPr>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3A1CC4" w:rsidRPr="001144B1" w:rsidRDefault="003A1CC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897 839,0</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09 2 06 43590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1 134 402,9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897 839,0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897 839,0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Подпрограмма </w:t>
            </w:r>
            <w:r w:rsidRPr="001144B1">
              <w:rPr>
                <w:b/>
                <w:bCs/>
                <w:color w:val="000000" w:themeColor="text1"/>
                <w:kern w:val="0"/>
              </w:rPr>
              <w:lastRenderedPageBreak/>
              <w:t>"Наследие"</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lastRenderedPageBreak/>
              <w:t>09 3 00 00000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610 107,1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529 727,0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529 727,0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Развитие музейного дела</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09 3 02 00000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34 540,0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6 560,0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6 560,0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Мероприятия в сфере культуры и кинематографии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09 3 02 25220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32 560,0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6 560,0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6 560,0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09 3 02 25220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32 560,0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6 560,0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6 560,0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"Развитие внутреннего и въездного туризма в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09 5 00 00000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757 865,7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102 902,1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1 495 355,3</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"Развитие туристической инфраструктуры"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5 J1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553 086,4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софинансирование строительства (реконструкции) объектов обеспечивающей инфраструктуры, входящих в состав туристских кластеров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5 J1 53360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553 086,4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 5 J1 53360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553 086,4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3A1CC4">
            <w:pPr>
              <w:overflowPunct/>
              <w:autoSpaceDE/>
              <w:autoSpaceDN/>
              <w:adjustRightInd/>
              <w:spacing w:after="0"/>
              <w:ind w:right="-103"/>
              <w:textAlignment w:val="auto"/>
              <w:rPr>
                <w:b/>
                <w:bCs/>
                <w:color w:val="000000" w:themeColor="text1"/>
                <w:kern w:val="0"/>
              </w:rPr>
            </w:pPr>
            <w:r w:rsidRPr="001144B1">
              <w:rPr>
                <w:b/>
                <w:bCs/>
                <w:color w:val="000000" w:themeColor="text1"/>
                <w:kern w:val="0"/>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10 0 00 00000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124 488,2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86 271,4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84 690,2</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10 2 00 00000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95 383,7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56 022,0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53 966,0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 xml:space="preserve">Организация работ по сохранению объектов культурного наследия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10 2 01 00000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72 781,0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37 056,0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35 000,0</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Мероприятия в сфере культуры и кинематографии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10 2 01 25220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37 781,0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2 056,0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10 2 01 25220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37 781,0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2 056,0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Предоставление субсидии на разработку проектно-сметной документации по реставрации объектов культурного наследия, проводимой в рамках подготовки и проведения празднования 225-летия со дня рождения </w:t>
            </w:r>
          </w:p>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Пушкина А.С.</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10 2 10 00000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3 138,2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Субсидии на разработку проектно-сметной документации по реставрации объектов культурного наследия, проводимой в рамках подготовки и проведения празднования 225-летия со дня рождения </w:t>
            </w:r>
          </w:p>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Пушкина А.С.</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10 2 10 72940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3 138,2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Межбюджетные трансферты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10 2 10 72940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3 138,2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"Информационное общество Нижегородской области"</w:t>
            </w:r>
          </w:p>
        </w:tc>
        <w:tc>
          <w:tcPr>
            <w:tcW w:w="1701" w:type="dxa"/>
            <w:tcBorders>
              <w:top w:val="nil"/>
              <w:left w:val="nil"/>
              <w:bottom w:val="single" w:sz="4" w:space="0" w:color="auto"/>
              <w:right w:val="single" w:sz="4" w:space="0" w:color="auto"/>
            </w:tcBorders>
            <w:noWrap/>
            <w:vAlign w:val="bottom"/>
            <w:hideMark/>
          </w:tcPr>
          <w:p w:rsidR="003A1CC4" w:rsidRPr="001144B1" w:rsidRDefault="003A1CC4" w:rsidP="000C5C1D">
            <w:pPr>
              <w:overflowPunct/>
              <w:autoSpaceDE/>
              <w:autoSpaceDN/>
              <w:adjustRightInd/>
              <w:spacing w:after="0"/>
              <w:jc w:val="center"/>
              <w:textAlignment w:val="auto"/>
              <w:rPr>
                <w:b/>
                <w:bCs/>
                <w:color w:val="000000" w:themeColor="text1"/>
                <w:kern w:val="0"/>
              </w:rPr>
            </w:pPr>
          </w:p>
          <w:p w:rsidR="003A1CC4" w:rsidRPr="001144B1" w:rsidRDefault="003A1CC4" w:rsidP="000C5C1D">
            <w:pPr>
              <w:overflowPunct/>
              <w:autoSpaceDE/>
              <w:autoSpaceDN/>
              <w:adjustRightInd/>
              <w:spacing w:after="0"/>
              <w:jc w:val="center"/>
              <w:textAlignment w:val="auto"/>
              <w:rPr>
                <w:b/>
                <w:bCs/>
                <w:color w:val="000000" w:themeColor="text1"/>
                <w:kern w:val="0"/>
              </w:rPr>
            </w:pPr>
          </w:p>
          <w:p w:rsidR="003A1CC4" w:rsidRPr="001144B1" w:rsidRDefault="003A1CC4" w:rsidP="000C5C1D">
            <w:pPr>
              <w:overflowPunct/>
              <w:autoSpaceDE/>
              <w:autoSpaceDN/>
              <w:adjustRightInd/>
              <w:spacing w:after="0"/>
              <w:jc w:val="center"/>
              <w:textAlignment w:val="auto"/>
              <w:rPr>
                <w:b/>
                <w:bCs/>
                <w:color w:val="000000" w:themeColor="text1"/>
                <w:kern w:val="0"/>
              </w:rPr>
            </w:pPr>
          </w:p>
          <w:p w:rsidR="003A1CC4" w:rsidRPr="001144B1" w:rsidRDefault="003A1CC4" w:rsidP="000C5C1D">
            <w:pPr>
              <w:overflowPunct/>
              <w:autoSpaceDE/>
              <w:autoSpaceDN/>
              <w:adjustRightInd/>
              <w:spacing w:after="0"/>
              <w:jc w:val="center"/>
              <w:textAlignment w:val="auto"/>
              <w:rPr>
                <w:b/>
                <w:bCs/>
                <w:color w:val="000000" w:themeColor="text1"/>
                <w:kern w:val="0"/>
              </w:rPr>
            </w:pPr>
          </w:p>
          <w:p w:rsidR="003A1CC4" w:rsidRPr="001144B1" w:rsidRDefault="003A1CC4" w:rsidP="000C5C1D">
            <w:pPr>
              <w:overflowPunct/>
              <w:autoSpaceDE/>
              <w:autoSpaceDN/>
              <w:adjustRightInd/>
              <w:spacing w:after="0"/>
              <w:jc w:val="center"/>
              <w:textAlignment w:val="auto"/>
              <w:rPr>
                <w:b/>
                <w:bCs/>
                <w:color w:val="000000" w:themeColor="text1"/>
                <w:kern w:val="0"/>
              </w:rPr>
            </w:pPr>
          </w:p>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11 0 00 00000</w:t>
            </w:r>
          </w:p>
        </w:tc>
        <w:tc>
          <w:tcPr>
            <w:tcW w:w="708" w:type="dxa"/>
            <w:tcBorders>
              <w:top w:val="nil"/>
              <w:left w:val="nil"/>
              <w:bottom w:val="single" w:sz="4" w:space="0" w:color="auto"/>
              <w:right w:val="single" w:sz="4" w:space="0" w:color="auto"/>
            </w:tcBorders>
            <w:noWrap/>
            <w:vAlign w:val="bottom"/>
            <w:hideMark/>
          </w:tcPr>
          <w:p w:rsidR="003A1CC4" w:rsidRPr="001144B1" w:rsidRDefault="003A1CC4" w:rsidP="000C5C1D">
            <w:pPr>
              <w:overflowPunct/>
              <w:autoSpaceDE/>
              <w:autoSpaceDN/>
              <w:adjustRightInd/>
              <w:spacing w:after="0"/>
              <w:jc w:val="center"/>
              <w:textAlignment w:val="auto"/>
              <w:rPr>
                <w:b/>
                <w:bCs/>
                <w:color w:val="000000" w:themeColor="text1"/>
                <w:kern w:val="0"/>
              </w:rPr>
            </w:pPr>
          </w:p>
          <w:p w:rsidR="003A1CC4" w:rsidRPr="001144B1" w:rsidRDefault="003A1CC4" w:rsidP="000C5C1D">
            <w:pPr>
              <w:overflowPunct/>
              <w:autoSpaceDE/>
              <w:autoSpaceDN/>
              <w:adjustRightInd/>
              <w:spacing w:after="0"/>
              <w:jc w:val="center"/>
              <w:textAlignment w:val="auto"/>
              <w:rPr>
                <w:b/>
                <w:bCs/>
                <w:color w:val="000000" w:themeColor="text1"/>
                <w:kern w:val="0"/>
              </w:rPr>
            </w:pPr>
          </w:p>
          <w:p w:rsidR="003A1CC4" w:rsidRPr="001144B1" w:rsidRDefault="003A1CC4" w:rsidP="000C5C1D">
            <w:pPr>
              <w:overflowPunct/>
              <w:autoSpaceDE/>
              <w:autoSpaceDN/>
              <w:adjustRightInd/>
              <w:spacing w:after="0"/>
              <w:jc w:val="center"/>
              <w:textAlignment w:val="auto"/>
              <w:rPr>
                <w:b/>
                <w:bCs/>
                <w:color w:val="000000" w:themeColor="text1"/>
                <w:kern w:val="0"/>
              </w:rPr>
            </w:pPr>
          </w:p>
          <w:p w:rsidR="003A1CC4" w:rsidRPr="001144B1" w:rsidRDefault="003A1CC4" w:rsidP="000C5C1D">
            <w:pPr>
              <w:overflowPunct/>
              <w:autoSpaceDE/>
              <w:autoSpaceDN/>
              <w:adjustRightInd/>
              <w:spacing w:after="0"/>
              <w:jc w:val="center"/>
              <w:textAlignment w:val="auto"/>
              <w:rPr>
                <w:b/>
                <w:bCs/>
                <w:color w:val="000000" w:themeColor="text1"/>
                <w:kern w:val="0"/>
              </w:rPr>
            </w:pPr>
          </w:p>
          <w:p w:rsidR="003A1CC4" w:rsidRPr="001144B1" w:rsidRDefault="003A1CC4" w:rsidP="000C5C1D">
            <w:pPr>
              <w:overflowPunct/>
              <w:autoSpaceDE/>
              <w:autoSpaceDN/>
              <w:adjustRightInd/>
              <w:spacing w:after="0"/>
              <w:jc w:val="center"/>
              <w:textAlignment w:val="auto"/>
              <w:rPr>
                <w:b/>
                <w:bCs/>
                <w:color w:val="000000" w:themeColor="text1"/>
                <w:kern w:val="0"/>
              </w:rPr>
            </w:pPr>
          </w:p>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1 507 162,3</w:t>
            </w:r>
          </w:p>
        </w:tc>
        <w:tc>
          <w:tcPr>
            <w:tcW w:w="1701" w:type="dxa"/>
            <w:tcBorders>
              <w:top w:val="nil"/>
              <w:left w:val="nil"/>
              <w:bottom w:val="single" w:sz="4" w:space="0" w:color="auto"/>
              <w:right w:val="single" w:sz="4" w:space="0" w:color="auto"/>
            </w:tcBorders>
            <w:noWrap/>
            <w:vAlign w:val="bottom"/>
            <w:hideMark/>
          </w:tcPr>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878 585,5</w:t>
            </w:r>
          </w:p>
        </w:tc>
        <w:tc>
          <w:tcPr>
            <w:tcW w:w="1559" w:type="dxa"/>
            <w:tcBorders>
              <w:top w:val="nil"/>
              <w:left w:val="nil"/>
              <w:bottom w:val="single" w:sz="4" w:space="0" w:color="auto"/>
              <w:right w:val="single" w:sz="4" w:space="0" w:color="auto"/>
            </w:tcBorders>
            <w:noWrap/>
            <w:vAlign w:val="bottom"/>
            <w:hideMark/>
          </w:tcPr>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3A1CC4" w:rsidRPr="001144B1" w:rsidRDefault="003A1CC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885 860,9</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"Электронное правительство"</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11 3 00 00000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1 469 582,1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841 005,3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848 280,7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Проведение в рамках своей компетенции обучения специалистов по защите (технической </w:t>
            </w:r>
            <w:r w:rsidRPr="001144B1">
              <w:rPr>
                <w:color w:val="000000" w:themeColor="text1"/>
                <w:kern w:val="0"/>
              </w:rPr>
              <w:lastRenderedPageBreak/>
              <w:t>защите) информации по вопросам информационной безопасности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11 3 04 00000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3 677,8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Расходы на реализацию мероприятий по проведению в рамках своей компетенции обучения специалистов по защите (технической защите) информации по вопросам информационной безопасности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11 3 04 29430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3 677,8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11 3 04 29430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3 677,8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450,0</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Поддержка и развитие ИТ-инфраструктуры и сетей связи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11 3 07 00000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423 754,1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406 755,4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406 930,8</w:t>
            </w:r>
          </w:p>
        </w:tc>
      </w:tr>
      <w:tr w:rsidR="000C5C1D" w:rsidRPr="001144B1" w:rsidTr="000C5C1D">
        <w:trPr>
          <w:gridAfter w:val="1"/>
          <w:wAfter w:w="1559" w:type="dxa"/>
          <w:trHeight w:val="9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реализацию мероприятий по поддержке и развитию ИТ-инфраструктуры и сетей связи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11 3 07 29450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423 754,1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406 755,4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406 930,8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11 3 07 29450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255 754,1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248 755,4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248 755,4</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11 3 07 29450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"Информационная инфраструктура"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 3 D2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574 079,8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23 074,3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23 074,3</w:t>
            </w: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реализацию мероприятий по созданию и организации работы единой службы оперативной помощи гражданам по номеру "122"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 3 D2 53540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12 357,1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Предоставление субсидий бюджетным, автономным </w:t>
            </w:r>
            <w:r w:rsidRPr="001144B1">
              <w:rPr>
                <w:color w:val="000000" w:themeColor="text1"/>
                <w:kern w:val="0"/>
              </w:rPr>
              <w:lastRenderedPageBreak/>
              <w:t>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11 3 D2 53540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12 357,1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lastRenderedPageBreak/>
              <w:t>Государственная программа "Развитие физической культуры и спорта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12 0 00 00000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9 796 501,8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8 948 175,2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6 258 769,7</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"Развитие физической культуры и массового спорта"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12 1 00 00000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6 293 502,3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5 726 689,8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3 215 561,9</w:t>
            </w:r>
          </w:p>
        </w:tc>
      </w:tr>
      <w:tr w:rsidR="000C5C1D" w:rsidRPr="001144B1" w:rsidTr="000C5C1D">
        <w:trPr>
          <w:gridAfter w:val="1"/>
          <w:wAfter w:w="1559" w:type="dxa"/>
          <w:trHeight w:val="60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физкультурно-оздоровительных комплексов и прочих объектов спорта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12 1 09 00000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4 723 135,3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4 796 423,9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2 300 000,0</w:t>
            </w: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12 1 09 28950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7 037,7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146 503,9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300 000,0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12 1 09 28950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7 037,7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146 503,9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300 000,0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12 1 09 72450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96 377,6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12 1 09 72450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96 377,6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"Спорт - норма жизни"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1 P5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554 801,8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14 704,0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1 P5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87 572,9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Капитальные вложения в объекты государственной </w:t>
            </w:r>
            <w:r w:rsidRPr="001144B1">
              <w:rPr>
                <w:color w:val="000000" w:themeColor="text1"/>
                <w:kern w:val="0"/>
              </w:rPr>
              <w:lastRenderedPageBreak/>
              <w:t>(муниципальной)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12 1 P5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87 572,9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Реализация мероприятий по созданию и модернизации объектов спортивной инфраструктуры для занятий физической культурой и спортом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1 P5 51390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452 503,2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1 P5 51390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452 503,2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"Развитие спорта высших достижений и системы подготовки спортивного резерва"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12 2 00 00000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3 464 831,1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3 183 317,0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3 005 039,4</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спорта высших достижений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12 2 06 00000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124 362,5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12 2 06 28950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124 362,5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12 2 06 28950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124 362,5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"Развитие агропромышленного комплекса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13 0 00 00000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5 603 638,3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4 721 365,1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7 329 444,0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Подпрограмма "Развитие сельского хозяйства, пищевой и перерабатывающей промышленности Нижегородской области"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13 1 00 00000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3 200 487,7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2 890 700,0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5 177 093,4</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Развитие отраслей агропромышленного комплекса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2 261 067,3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2 279 390,1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2 259 923,8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возмещение части затрат на уплату процентов по кредитам, полученным в российских кредитных организациях</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13 1 01 63700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356 142,3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387 155,6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356 835,1</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13 1 01 63700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356 142,3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387 155,6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356 835,1</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Возмещение производителям зерновых культур части затрат на производство и реализацию зерновых культур</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01 R3580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125 256,4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125 256,4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145 262,4</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01 R3580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125 256,4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125 256,4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145 262,4</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Возмещение производителям зерновых культур части затрат на производство и реализацию зерновых культур</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01 R3680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01 R3680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Стимулирование развития приоритетных подотраслей агропромышленного комплекса и развитие малых форм хозяйствования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01 R5020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426 500,7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428 158,5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428 019,9</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01 R5020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354 291,3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357 342,2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355 455,3</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01 R5020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72 209,4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70 816,3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72 564,6</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Техническая и технологическая модернизация, инновационное развитие</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738 645,0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438 645,0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438 645,0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Субвенции на возмещение части затрат на приобретение оборудования и техники </w:t>
            </w:r>
            <w:r w:rsidRPr="001144B1">
              <w:rPr>
                <w:color w:val="000000" w:themeColor="text1"/>
                <w:kern w:val="0"/>
              </w:rPr>
              <w:lastRenderedPageBreak/>
              <w:t>за счет средств областного бюджета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13 1 02 73220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720 945,0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420 945,0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420 945,0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13 1 02 73220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720 945,0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420 945,0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420 945,0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"Предотвращение заноса, распространения и ликвидация африканской чумы свиней на территории Нижегородской области"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13 6 00 00000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227 974,2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285 500,0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285 500,0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Стимулирование развития альтернативных свиноводству видов животноводства</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13 6 02 00000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208 774,2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266 300,0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266 300,0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возмещение части затрат на развитие молочного скотоводства</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13 6 02 65300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203 274,2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260 800,0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260 800,0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13 6 02 65300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203 274,2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260 800,0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260 800,0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"Комплексное развитие сельских территорий Нижегородской области"</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13 7 00 00000</w:t>
            </w:r>
          </w:p>
        </w:tc>
        <w:tc>
          <w:tcPr>
            <w:tcW w:w="708"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820 089,3</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207 601,9</w:t>
            </w:r>
          </w:p>
        </w:tc>
        <w:tc>
          <w:tcPr>
            <w:tcW w:w="1559"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352 565,1</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13 7 02 00000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111 395,8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54 657,8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38 642,0</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13 7 02 72450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111 395,8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54 657,8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38 642,0</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13 7 02 72450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111 395,8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54 657,8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38 642,0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Обустройство объектами инженерной инфраструктуры и благоустройство площадок, </w:t>
            </w:r>
            <w:r w:rsidRPr="001144B1">
              <w:rPr>
                <w:color w:val="000000" w:themeColor="text1"/>
                <w:kern w:val="0"/>
              </w:rPr>
              <w:lastRenderedPageBreak/>
              <w:t>расположенных на сельских территориях, под компактную жилищную застройку</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13 7 05 00000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52 559,1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13 7 05 72450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23 347,7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13 7 05 72450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23 347,7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7 05 R5760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29 211,4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7 05 R5760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29 211,4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Благоустройство сельских территорий</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13 7 09 00000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91 782,8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по благоустройству сельских территорий</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7 09 R5760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91 782,8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7 09 R5760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91 782,8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Реализация проектов комплексного развития сельских территорий (сельских агломераций)</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13 7 10 00000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304 331,7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152 944,1</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186 443,9</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Субсидии на реализацию проектов комплексного развития сельских территорий (сельских агломераций) </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13 7 10 R5760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304 331,7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152 944,1</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186 443,9</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13 7 10 R5760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304 331,7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152 944,1</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186 443,9</w:t>
            </w:r>
          </w:p>
        </w:tc>
      </w:tr>
      <w:tr w:rsidR="000C5C1D" w:rsidRPr="001144B1" w:rsidTr="000C5C1D">
        <w:trPr>
          <w:gridAfter w:val="1"/>
          <w:wAfter w:w="1559" w:type="dxa"/>
          <w:trHeight w:val="6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"Развитие малых форм хозяйствования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13 8 00 00000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224 212,0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236 263,2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287 047,9</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Федеральный проект "Акселерация субъектов малого и среднего предпринимательства"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8 I5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85 486,5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116 469,8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183 219,8</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создание системы поддержки фермеров и развитие сельской кооперации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8 I5 54800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85 486,5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116 469,8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183 219,8</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8 I5 54800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85 486,5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116 469,8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183 219,8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"Эффективное вовлечение в оборот земель сельскохозяйственного назначения и развития мелиоративного комплекса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13 9 00 00000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284 680,9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207 792,2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197 014,4</w:t>
            </w:r>
          </w:p>
        </w:tc>
      </w:tr>
      <w:tr w:rsidR="000C5C1D" w:rsidRPr="001144B1" w:rsidTr="00104A14">
        <w:trPr>
          <w:gridAfter w:val="1"/>
          <w:wAfter w:w="1559" w:type="dxa"/>
          <w:cantSplit/>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Подготовка проектов межевания земельных участков и на проведение кадастровых работ</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13 9 04 00000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14 296,1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14 296,3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14 296,3</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подготовку проектов межевания земельных участков и на проведение кадастровых работ</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9 04 R5990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14 296,1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14 296,3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14 296,3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 9 04 R5990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14 296,1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14 296,3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14 296,3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"Развитие транспортной системы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14 0 00 00000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32 015 475,5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31 117 981,2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32 513 430,8</w:t>
            </w: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"Капитальный  ремонт, ремонт и содержание автомобильных дорог общего пользования и искусственных сооружений на них"</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14 1 00 00000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18 133 260,7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19 289 038,4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19 168 133,8</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Выполнение работ по капитальному ремонту и ремонту автомобильных дорог и искусственных сооружений на них</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14 1 02 00000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2 472 859,9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2 964 047,8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3 895 527,5</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Капитальный ремонт и ремонт автомобильных дорог и искусственных сооружений на них</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14 1 02 20600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1 267 685,7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1 758 873,6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3 895 527,5</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14 1 02 20600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1 267 685,7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1 758 873,6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3 895 527,5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14 1 02 57840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1 205 174,2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1 205 174,2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14 1 02 57840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1 205 174,2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1 205 174,2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Капитальный ремонт 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14 1 04 00000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667 993,1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14 1 04 72210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667 993,1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14 1 04 72210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667 993,1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58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"Развитие транспортной инфраструктуры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14 2 00 00000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6 146 135,3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5 690 121,4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7 560 887,9</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Проектирование, строительство и реконструкция автомобильных дорог </w:t>
            </w:r>
            <w:r w:rsidRPr="001144B1">
              <w:rPr>
                <w:color w:val="000000" w:themeColor="text1"/>
                <w:kern w:val="0"/>
              </w:rPr>
              <w:lastRenderedPageBreak/>
              <w:t>общего пользования регионального и межмуниципального значения и искусственных сооружений на них</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14 2 01 00000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2 260 239,4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2 004 395,8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3 922 610,5</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Развитие сети автомобильных дорог регионального и межмуниципального значения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14 2 01 20800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713 741,5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2 004 395,8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3 922 610,5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14 2 01 20800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713 741,5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2 004 395,8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3 922 610,5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Финансовое обеспечение дорожной деятельности в рамках реализации мероприятий по развитию паломническо-туристического кластера "Арзамас - Дивеево - Саров"</w:t>
            </w:r>
          </w:p>
        </w:tc>
        <w:tc>
          <w:tcPr>
            <w:tcW w:w="1701" w:type="dxa"/>
            <w:tcBorders>
              <w:top w:val="nil"/>
              <w:left w:val="nil"/>
              <w:bottom w:val="single" w:sz="4" w:space="0" w:color="auto"/>
              <w:right w:val="single" w:sz="4" w:space="0" w:color="auto"/>
            </w:tcBorders>
            <w:noWrap/>
            <w:vAlign w:val="bottom"/>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14 2 01 53920</w:t>
            </w:r>
          </w:p>
        </w:tc>
        <w:tc>
          <w:tcPr>
            <w:tcW w:w="708" w:type="dxa"/>
            <w:tcBorders>
              <w:top w:val="nil"/>
              <w:left w:val="nil"/>
              <w:bottom w:val="single" w:sz="4" w:space="0" w:color="auto"/>
              <w:right w:val="single" w:sz="4" w:space="0" w:color="auto"/>
            </w:tcBorders>
            <w:noWrap/>
            <w:vAlign w:val="bottom"/>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14 2 01 53920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Финансовое обеспечение дорожной деятельности в рамках реализации мероприятий по развитию паломническо-туристического кластера "Арзамас - Дивеево - Саров"</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xml:space="preserve">14 2 01 </w:t>
            </w:r>
            <w:r w:rsidRPr="001144B1">
              <w:rPr>
                <w:color w:val="000000" w:themeColor="text1"/>
                <w:kern w:val="0"/>
                <w:lang w:val="en-US"/>
              </w:rPr>
              <w:t>R</w:t>
            </w:r>
            <w:r w:rsidRPr="001144B1">
              <w:rPr>
                <w:color w:val="000000" w:themeColor="text1"/>
                <w:kern w:val="0"/>
              </w:rPr>
              <w:t>3920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1 546 497,9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xml:space="preserve">14 2 01 </w:t>
            </w:r>
            <w:r w:rsidRPr="001144B1">
              <w:rPr>
                <w:color w:val="000000" w:themeColor="text1"/>
                <w:kern w:val="0"/>
                <w:lang w:val="en-US"/>
              </w:rPr>
              <w:t>R</w:t>
            </w:r>
            <w:r w:rsidRPr="001144B1">
              <w:rPr>
                <w:color w:val="000000" w:themeColor="text1"/>
                <w:kern w:val="0"/>
              </w:rPr>
              <w:t>3920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1 546 497,9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 </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Проектирование и строительство (реконструкция) автомобильных дорог общего пользования местного значения, в том числе строительство </w:t>
            </w:r>
            <w:r w:rsidRPr="001144B1">
              <w:rPr>
                <w:color w:val="000000" w:themeColor="text1"/>
                <w:kern w:val="0"/>
              </w:rPr>
              <w:lastRenderedPageBreak/>
              <w:t>объектов скоростного внеуличного транспорта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14 2 03 00000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998 383,0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666 869,1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14 2 03 72200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998 383,0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666 869,1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2 000,0</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14 2 03 72200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998 383,0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666 869,1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2 000,0</w:t>
            </w:r>
          </w:p>
        </w:tc>
      </w:tr>
      <w:tr w:rsidR="000C5C1D" w:rsidRPr="001144B1" w:rsidTr="00104A14">
        <w:trPr>
          <w:gridAfter w:val="1"/>
          <w:wAfter w:w="1559" w:type="dxa"/>
          <w:cantSplit/>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бюджетным кредитам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П1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1 292,1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70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П1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1 292,1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П1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1 292,1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"Жилье"</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F1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989 525,7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460 157,5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314 928,3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Субсидии на мероприятия по стимулированию программ развития жилищного строительства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F1 50210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911 488,0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460 157,5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314 928,3</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2 F1 50210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911 488,0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460 157,5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314 928,3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Подпрограмма "Развитие скоростного внеуличного транспорта </w:t>
            </w:r>
            <w:r w:rsidRPr="001144B1">
              <w:rPr>
                <w:b/>
                <w:bCs/>
                <w:color w:val="000000" w:themeColor="text1"/>
                <w:kern w:val="0"/>
              </w:rPr>
              <w:lastRenderedPageBreak/>
              <w:t>в городе Нижнем Новгороде"</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lastRenderedPageBreak/>
              <w:t>14 4 00 00000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1 506 599,5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b/>
                <w:bCs/>
                <w:color w:val="000000" w:themeColor="text1"/>
                <w:kern w:val="0"/>
              </w:rPr>
            </w:pPr>
          </w:p>
        </w:tc>
      </w:tr>
      <w:tr w:rsidR="000C5C1D" w:rsidRPr="001144B1" w:rsidTr="000C5C1D">
        <w:trPr>
          <w:gridAfter w:val="1"/>
          <w:wAfter w:w="1559" w:type="dxa"/>
          <w:trHeight w:val="60"/>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Продление линий метрополитена в городе Нижний Новгород</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14 4 01 00000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776 599,5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p>
        </w:tc>
      </w:tr>
      <w:tr w:rsidR="000C5C1D" w:rsidRPr="001144B1" w:rsidTr="000C5C1D">
        <w:trPr>
          <w:gridAfter w:val="1"/>
          <w:wAfter w:w="1559" w:type="dxa"/>
          <w:trHeight w:val="60"/>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14 4 01 72450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776 599,5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p>
        </w:tc>
      </w:tr>
      <w:tr w:rsidR="000C5C1D" w:rsidRPr="001144B1" w:rsidTr="000C5C1D">
        <w:trPr>
          <w:gridAfter w:val="1"/>
          <w:wAfter w:w="1559" w:type="dxa"/>
          <w:trHeight w:val="60"/>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14 4 01 72450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776 599,5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104A14">
            <w:pPr>
              <w:overflowPunct/>
              <w:autoSpaceDE/>
              <w:autoSpaceDN/>
              <w:adjustRightInd/>
              <w:spacing w:after="0"/>
              <w:ind w:right="-103"/>
              <w:textAlignment w:val="auto"/>
              <w:rPr>
                <w:b/>
                <w:bCs/>
                <w:color w:val="000000" w:themeColor="text1"/>
                <w:kern w:val="0"/>
              </w:rPr>
            </w:pPr>
            <w:r w:rsidRPr="001144B1">
              <w:rPr>
                <w:b/>
                <w:bCs/>
                <w:color w:val="000000" w:themeColor="text1"/>
                <w:kern w:val="0"/>
              </w:rPr>
              <w:t>Прочие мероприятия в рамках государственной программы "Развитие транспортной системы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14 7 00 00000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4 718 343,4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4 606 033,2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4 336 273,0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субсидии бюджетам муниципальных районов (муниципальных и городских округов)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14 7 01 00000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32 152,7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14 7 01 72450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32 152,7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14 7 01 72450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32 152,7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поддержки которым относится к ведению Российской </w:t>
            </w:r>
            <w:r w:rsidRPr="001144B1">
              <w:rPr>
                <w:color w:val="000000" w:themeColor="text1"/>
                <w:kern w:val="0"/>
              </w:rPr>
              <w:lastRenderedPageBreak/>
              <w:t>Федерации и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14 7 04 00000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1 913 825,6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2 037 808,3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2 039 665,5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поддержки которым относится к ведению Российской Федерации и Нижегородской области (на возмещение транспортным предприятиям выпадающих доходов, возникающих от перевозки льготных категорий граждан, учащихся, студентов)</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14 7 04 20950</w:t>
            </w:r>
          </w:p>
        </w:tc>
        <w:tc>
          <w:tcPr>
            <w:tcW w:w="708"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1 913 825,6</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2 037 808,3</w:t>
            </w:r>
          </w:p>
        </w:tc>
        <w:tc>
          <w:tcPr>
            <w:tcW w:w="1559"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2 039 665,5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14 7 04 20950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1 913 825,6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2 037 808,3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2 039 665,5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Содержание и обеспечение деятельности учреждений, осуществляющих организацию транспортного обслуживания населения в границах отдельных муниципальных образований</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xml:space="preserve">14 7 16 00000 </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87 944,0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47 594,5</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47 594,5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учреждений, осуществляющих организацию транспортного обслуживания населения в границах отдельных муниципальных образований Нижегородской области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14 7 16 48590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87 944,0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47 594,5</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47 594,5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Расходы на выплаты </w:t>
            </w:r>
            <w:r w:rsidRPr="001144B1">
              <w:rPr>
                <w:color w:val="000000" w:themeColor="text1"/>
                <w:kern w:val="0"/>
              </w:rPr>
              <w:lastRenderedPageBreak/>
              <w:t xml:space="preserve">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14 7 16 48590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67 915,9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41 038,5</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41 038,5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14 7 16 48590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20 028,1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6 556,0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6 556,0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муниципальным образованиям Нижегородской области на приобретение маломерного судна для перевозки людей (аэровездехода)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xml:space="preserve">14 7 19 00000 </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приобретение маломерного судна для перевозки людей (аэровездехода)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14 7 19 72730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14 7 19 72730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xml:space="preserve">14 7 С2 00000 </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283 488,1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158 264,2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158 264,2</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Субсидия юридическим лицам на реализацию мероприятий по поддержке транспортных предприятий</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7 С2 68310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283 488,1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158 264,2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158 264,2</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 7 С2 68310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283 488,1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158 264,2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158 264,2</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Государственная </w:t>
            </w:r>
            <w:r w:rsidRPr="001144B1">
              <w:rPr>
                <w:b/>
                <w:bCs/>
                <w:color w:val="000000" w:themeColor="text1"/>
                <w:kern w:val="0"/>
              </w:rPr>
              <w:lastRenderedPageBreak/>
              <w:t>программа "Развитие промышленности и инноваций Нижегородской области"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lastRenderedPageBreak/>
              <w:t>15 0 00 00000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468 991,8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327 297,6</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320 902,9</w:t>
            </w:r>
          </w:p>
        </w:tc>
      </w:tr>
      <w:tr w:rsidR="000C5C1D" w:rsidRPr="001144B1" w:rsidTr="000C5C1D">
        <w:trPr>
          <w:gridAfter w:val="1"/>
          <w:wAfter w:w="1559" w:type="dxa"/>
          <w:trHeight w:val="9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lastRenderedPageBreak/>
              <w:t>Подпрограмма "Развитие благоприятной среды и инфраструктуры поддержки промышленности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15 6 00 00000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225 409,7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227 812,3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221 417,6</w:t>
            </w:r>
          </w:p>
        </w:tc>
      </w:tr>
      <w:tr w:rsidR="000C5C1D" w:rsidRPr="001144B1" w:rsidTr="00104A14">
        <w:trPr>
          <w:gridAfter w:val="1"/>
          <w:wAfter w:w="1559" w:type="dxa"/>
          <w:cantSplit/>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Мероприятия, направленные на повышение конкурентоспособности продукции предприятий и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xml:space="preserve">15 6 02 00000 </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45 337,3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45 337,3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45 337,3</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15 6 02 00590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45 337,3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45 337,3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45 337,3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15 6 02 00590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17 576,5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17 576,5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17 576,5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15 6 02 00590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27 760,8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27 760,8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27 760,8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104A14">
            <w:pPr>
              <w:overflowPunct/>
              <w:autoSpaceDE/>
              <w:autoSpaceDN/>
              <w:adjustRightInd/>
              <w:spacing w:after="0"/>
              <w:ind w:right="-103"/>
              <w:textAlignment w:val="auto"/>
              <w:rPr>
                <w:b/>
                <w:bCs/>
                <w:color w:val="000000" w:themeColor="text1"/>
                <w:kern w:val="0"/>
              </w:rPr>
            </w:pPr>
            <w:r w:rsidRPr="001144B1">
              <w:rPr>
                <w:b/>
                <w:bCs/>
                <w:color w:val="000000" w:themeColor="text1"/>
                <w:kern w:val="0"/>
              </w:rPr>
              <w:t>Подпрограмма "Реализация финансовой поддержки промышленных предприятий Нижегородской области"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15 7 00 00000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rPr>
            </w:pPr>
            <w:r w:rsidRPr="001144B1">
              <w:rPr>
                <w:b/>
                <w:bCs/>
                <w:color w:val="000000" w:themeColor="text1"/>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146 512,9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2 601,1</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2 601,1</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Общие мероприятия по финансовой поддержке промышленных предприятий</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xml:space="preserve">15 7 01 00000 </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144 000,0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Субсидия на финансовое обеспечение деятельности некоммерческой организации "Фонд развития промышленности и венчурных инвестиций Нижегородской области"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15 7 01 29200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15 7 01 29200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20 000,0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"Управление государственным имуществом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16 0 00 00000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2 871 978,9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382 705,5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382 705,5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"Управление государственным имуществом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16 1 00 00000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2 702 765,2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213 491,8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213 491,8</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w:t>
            </w:r>
            <w:r w:rsidRPr="001144B1">
              <w:rPr>
                <w:color w:val="000000" w:themeColor="text1"/>
                <w:kern w:val="0"/>
              </w:rPr>
              <w:lastRenderedPageBreak/>
              <w:t>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16 1 02 00000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71 309,6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61 557,6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61 557,6</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 xml:space="preserve">Реализация мероприятий, направленных на управление и распоряжение государственным имуществом, приобретение имущества в собственность Нижегородской области, модернизацию информационных систем </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16 1 02 29040</w:t>
            </w:r>
          </w:p>
        </w:tc>
        <w:tc>
          <w:tcPr>
            <w:tcW w:w="708"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67 365,1</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57 613,1</w:t>
            </w:r>
          </w:p>
        </w:tc>
        <w:tc>
          <w:tcPr>
            <w:tcW w:w="1559"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57 613,1</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16 1 02 29040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57 641,9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57 613,1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57 613,1</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16 1 02 29040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9 722,0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16 1 02 29040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16 1 03 00000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21 362,2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21 392,2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21 392,2</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Реализация мероприятий, направленных на оптимизацию государственного сектора экономики, разграничение и перераспределение земель, представление интересов Нижегородской области в судах</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16 1 03 29050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9 362,2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9 392,2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9 392,2</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Иные бюджетные </w:t>
            </w:r>
            <w:r w:rsidRPr="001144B1">
              <w:rPr>
                <w:color w:val="000000" w:themeColor="text1"/>
                <w:kern w:val="0"/>
              </w:rPr>
              <w:lastRenderedPageBreak/>
              <w:t>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16 1 03 29050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6 045,0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6 075,0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6 075,0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бюджетным кредитам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16 1 П1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2 177 300,0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Осуществление бюджетных инвестиций в уставный (складочный) капитал юридических лиц, не являющихся государственными учреждениями и государственными унитарными предприятиями, в целях реализации новых инвестиционных проектов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16 1 П1 29070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2 177 300,0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16 1 П1 29070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2 177 300,0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"Развитие инвестиционного климата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19 0 00 00000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242 924,4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57 954,4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57 954,4</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"Стимулирование инвестиционной деятельности"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19 1 00 00000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183 973,1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5 003,1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5 003,1</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w:t>
            </w:r>
            <w:r w:rsidRPr="001144B1">
              <w:rPr>
                <w:color w:val="000000" w:themeColor="text1"/>
                <w:kern w:val="0"/>
              </w:rPr>
              <w:lastRenderedPageBreak/>
              <w:t>бюджетным кредитам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19 1 П1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178 970,0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Субсидии юридическим лицам на возмещение произведенных ими затрат на создание объектов инфраструктуры в рамках реализации новых инвестиционных проектов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19 1 П1 60220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178 970,0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19 1 П1 60220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178 970,0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"Формирование и поддержание положительного инвестиционного имиджа Нижегородской области"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19 3 00 00000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58 951,3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52 951,3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52 951,3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Реализация выставочно-конгрессных и иных презентационных мероприятий</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19 3 01 00000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58 951,3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52 951,3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52 951,3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в целях финансового обеспечения (возмещения) затрат по организации и проведению выставочно-конгрессных мероприятий Правительства Нижегородской области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19 3 01 60200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49 136,3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43 136,3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43 136,3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19 3 01 60200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49 136,3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43 136,3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43 136,3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20 0 00 00000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1 939 832,5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2 088 550,8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1 704 512,7</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"Обеспечение пожарной безопасности"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20 2 00 00000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1 271 546,6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1 395 621,8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1 282 962,4</w:t>
            </w:r>
          </w:p>
        </w:tc>
      </w:tr>
      <w:tr w:rsidR="000C5C1D" w:rsidRPr="001144B1" w:rsidTr="00104A14">
        <w:trPr>
          <w:gridAfter w:val="1"/>
          <w:wAfter w:w="1559" w:type="dxa"/>
          <w:trHeight w:val="827"/>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Строительство и реконструкция многофункциональных пожарных депо в населенных пунктах и на объектах Нижегородской области, совершенствование системы их оснащения и оптимизация системы управления</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20 2 01 00000</w:t>
            </w:r>
          </w:p>
        </w:tc>
        <w:tc>
          <w:tcPr>
            <w:tcW w:w="708"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56 097,1</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112 659,4</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20 2 01 28950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56 097,1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112 659,4</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20 2 01 28950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56 097,1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112 659,4</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"Энергоэффективность и развитие энергетики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21 0 00 00000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754 334,4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739 883,1</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441 019,1</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"Расширение и реконструкция систем газоснабжения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21 4 00 00000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416 907,0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411 754,8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3 400,0</w:t>
            </w:r>
          </w:p>
        </w:tc>
      </w:tr>
      <w:tr w:rsidR="000C5C1D" w:rsidRPr="001144B1" w:rsidTr="000C5C1D">
        <w:trPr>
          <w:gridAfter w:val="1"/>
          <w:wAfter w:w="1559" w:type="dxa"/>
          <w:trHeight w:val="67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новых и реконструкция существующих газораспределительных сетей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21 4 01 00000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413 521,7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408 354,8</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73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21 4 01 72450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413 521,7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408 354,8</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21 4 01 72450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413 521,7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408 354,8</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104A14">
            <w:pPr>
              <w:overflowPunct/>
              <w:autoSpaceDE/>
              <w:autoSpaceDN/>
              <w:adjustRightInd/>
              <w:spacing w:after="0"/>
              <w:ind w:right="-103"/>
              <w:textAlignment w:val="auto"/>
              <w:rPr>
                <w:b/>
                <w:bCs/>
                <w:color w:val="000000" w:themeColor="text1"/>
                <w:kern w:val="0"/>
              </w:rPr>
            </w:pPr>
            <w:r w:rsidRPr="001144B1">
              <w:rPr>
                <w:b/>
                <w:bCs/>
                <w:color w:val="000000" w:themeColor="text1"/>
                <w:kern w:val="0"/>
              </w:rPr>
              <w:lastRenderedPageBreak/>
              <w:t>Государственная программа "Обеспечение общественного порядка и противодействие преступности в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23 0 00 00000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531 860,1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550 419,3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337 218,5</w:t>
            </w:r>
          </w:p>
        </w:tc>
      </w:tr>
      <w:tr w:rsidR="000C5C1D" w:rsidRPr="001144B1" w:rsidTr="00104A14">
        <w:trPr>
          <w:gridAfter w:val="1"/>
          <w:wAfter w:w="1559" w:type="dxa"/>
          <w:cantSplit/>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Мероприятия в рамках государственной программы "Обеспечение общественного порядка и противодействие преступности в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23 1 00 00000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531 860,1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550 419,3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337 218,5</w:t>
            </w:r>
          </w:p>
        </w:tc>
      </w:tr>
      <w:tr w:rsidR="000C5C1D" w:rsidRPr="001144B1" w:rsidTr="000C5C1D">
        <w:trPr>
          <w:gridAfter w:val="1"/>
          <w:wAfter w:w="1559" w:type="dxa"/>
          <w:trHeight w:val="5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Оптимальное применение комплекса мер технической оснащенности, политической, информационно-пропагандистской направленности в сфере профилактики преступлений и иных правонарушений, усиление антитеррористической защищенности объектов жизнеобеспечения и с массовым пребыванием людей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23 1 03 00000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215 900,0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184 500,0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184 500,0</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Приобретение материальных ценностей в целях обеспечения правопорядка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23 1 03 26200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215 900,0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184 500,0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184 500,0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23 1 03 26200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215 900,0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184 500,0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184 500,0</w:t>
            </w:r>
          </w:p>
        </w:tc>
      </w:tr>
      <w:tr w:rsidR="000C5C1D" w:rsidRPr="001144B1" w:rsidTr="00104A14">
        <w:trPr>
          <w:gridAfter w:val="1"/>
          <w:wAfter w:w="1559" w:type="dxa"/>
          <w:trHeight w:val="111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Организация видеонаблюдения и мониторинга ситуаций  на территории и объектах городского округа город Дзержинск Нижегородской области как муниципальной части правоохранительного сегмента аппаратно-программного комплекса  "Безопасный город"</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23 1 19 00000</w:t>
            </w:r>
          </w:p>
        </w:tc>
        <w:tc>
          <w:tcPr>
            <w:tcW w:w="708"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59 907,8</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119 815,6</w:t>
            </w:r>
          </w:p>
        </w:tc>
        <w:tc>
          <w:tcPr>
            <w:tcW w:w="1559"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119 815,6</w:t>
            </w:r>
          </w:p>
        </w:tc>
      </w:tr>
      <w:tr w:rsidR="000C5C1D" w:rsidRPr="001144B1" w:rsidTr="000C5C1D">
        <w:trPr>
          <w:gridAfter w:val="1"/>
          <w:wAfter w:w="1559" w:type="dxa"/>
          <w:trHeight w:val="261"/>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организацию видеонаблюдения и мониторинга ситуаций на территории и объектах городского округа город Дзержинск Нижегородской области как муниципальной части правоохранительного сегмента аппаратно-программного комплекса "Безопасный город"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23 1 19 72920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59 907,8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119 815,6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119 815,6</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23 1 19 72920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59 907,8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119 815,6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119 815,6</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региональная адресная программа "Переселение граждан из аварийного жилищного фонда на территории Нижегородской области  на 2019 - 2023 годы"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26 0 00 00000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3 829 096,6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4 549 845,2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Мероприятия в рамках 1 этапа государственной региональной адресной программы "Переселение граждан из аварийного жилищного фонда на территории Нижегородской области на 2019 - 2023 годы"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26 1 00 00000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17 089,1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1 F3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17 089,1</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1 F3 67483</w:t>
            </w:r>
          </w:p>
        </w:tc>
        <w:tc>
          <w:tcPr>
            <w:tcW w:w="708"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17 088,3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1 F3 67483</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17 088,3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1 F3 67484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0,8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1 F3 67484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0,8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104A14">
            <w:pPr>
              <w:overflowPunct/>
              <w:autoSpaceDE/>
              <w:autoSpaceDN/>
              <w:adjustRightInd/>
              <w:spacing w:after="0"/>
              <w:ind w:right="-103"/>
              <w:textAlignment w:val="auto"/>
              <w:rPr>
                <w:b/>
                <w:bCs/>
                <w:color w:val="000000" w:themeColor="text1"/>
                <w:kern w:val="0"/>
              </w:rPr>
            </w:pPr>
            <w:r w:rsidRPr="001144B1">
              <w:rPr>
                <w:b/>
                <w:bCs/>
                <w:color w:val="000000" w:themeColor="text1"/>
                <w:kern w:val="0"/>
              </w:rPr>
              <w:t>Мероприятия в рамках 2 этапа государственной региональной адресной программы "Переселение граждан из аварийного жилищного фонда на территории Нижегородской области на 2019 - 2023 годы"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26 2 00 00000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151 873,3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2 F3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151 873,3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189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2 F3 67483</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146 933,8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2 F3 67483</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146 933,8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2 F3 67484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4 939,5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2 F3 67484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4 939,5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Мероприятия в рамках 3 этапа государственной региональной адресной программы "Переселение граждан из аварийного жилищного фонда на территории Нижегородской области на 2019 - 2023 годы"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26 3 00 00000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1 296 325,8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3 F3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1 296 325,8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w:t>
            </w:r>
            <w:r w:rsidRPr="001144B1">
              <w:rPr>
                <w:color w:val="000000" w:themeColor="text1"/>
                <w:kern w:val="0"/>
              </w:rPr>
              <w:lastRenderedPageBreak/>
              <w:t>реформированию жилищно-коммунального хозяйства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lastRenderedPageBreak/>
              <w:t>26 3 F3 67483</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1 254 505,8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lastRenderedPageBreak/>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3 F3 67483</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1 254 505,8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3 F3 67484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41 820,0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3 F3 67484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41 820,0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Мероприятия в рамках 4 этапа государственной региональной адресной программы "Переселение граждан из аварийного жилищного фонда на территории Нижегородской области на 2019-2023 годы"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26 4 00 00000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2 363 808,4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4 549 845,2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4 F3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2 363 808,4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4 549 845,2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4 F3 67483</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2 289 171,3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4 406 637,1</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4 F3 67483</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2 289 171,3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4 406 637,1</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4 F3 67484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74 637,1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143 208,1</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26 4 F3 67484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74 637,1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143 208,1</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27 0 00 00000</w:t>
            </w:r>
          </w:p>
        </w:tc>
        <w:tc>
          <w:tcPr>
            <w:tcW w:w="708"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2 760 573,4</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4 568 481,0</w:t>
            </w:r>
          </w:p>
        </w:tc>
        <w:tc>
          <w:tcPr>
            <w:tcW w:w="1559"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2 617 990,9</w:t>
            </w:r>
          </w:p>
        </w:tc>
      </w:tr>
      <w:tr w:rsidR="000C5C1D" w:rsidRPr="001144B1" w:rsidTr="000C5C1D">
        <w:trPr>
          <w:gridAfter w:val="1"/>
          <w:wAfter w:w="1559" w:type="dxa"/>
          <w:trHeight w:val="119"/>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27 1 00 00000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2 760 573,4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4 568 481,0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2 617 990,9</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Строительство зданий общеобразовательных организаций </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27 1 01 00000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1 168 313,6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1 238 711,7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617 645,3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27 1 01 72450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1 168 313,6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1 238 711,7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617 645,3</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27 1 01 72450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1 168 313,6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1 238 711,7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617 645,3</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Федеральный проект "Современная школа"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27 1 E1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1 592 259,8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3 329 769,3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2 000 345,6</w:t>
            </w: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27 1 E1 53050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811 994,0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1 577 312,8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533 220,4</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27 1 E1 53050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706 505,7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1 368 265,5</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27 1 E1 53050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209 047,3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533 220,4</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"Охрана животного мира Нижегородской области"</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29 0 00 00000</w:t>
            </w:r>
          </w:p>
        </w:tc>
        <w:tc>
          <w:tcPr>
            <w:tcW w:w="708"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98 769,4</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99 347,4</w:t>
            </w:r>
          </w:p>
        </w:tc>
        <w:tc>
          <w:tcPr>
            <w:tcW w:w="1559"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99 890,2</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29 1 00 00000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33 359,9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33 359,5</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33 359,5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Оказание государственным казенным учреждением Нижегородской области "Центр охраны животного мира и водных биологических ресурсов" содействия министерству лесного хозяйства и охраны объектов животного мира Нижегородской области в осуществлении мероприятий в области охраны и использования объектов животного мира </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29 1 04 00000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32 922,6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32 922,6</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32 922,6</w:t>
            </w:r>
          </w:p>
        </w:tc>
      </w:tr>
      <w:tr w:rsidR="000C5C1D" w:rsidRPr="001144B1" w:rsidTr="000C5C1D">
        <w:trPr>
          <w:gridAfter w:val="1"/>
          <w:wAfter w:w="1559" w:type="dxa"/>
          <w:trHeight w:val="645"/>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29 1 04 00590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32 922,6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32 922,6</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32 922,6</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29 1 04 00590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29 710,3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29 710,3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29 710,3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29 1 04 00590</w:t>
            </w:r>
          </w:p>
        </w:tc>
        <w:tc>
          <w:tcPr>
            <w:tcW w:w="708" w:type="dxa"/>
            <w:tcBorders>
              <w:top w:val="nil"/>
              <w:left w:val="nil"/>
              <w:bottom w:val="single" w:sz="4" w:space="0" w:color="auto"/>
              <w:right w:val="single" w:sz="4" w:space="0" w:color="auto"/>
            </w:tcBorders>
            <w:noWrap/>
            <w:vAlign w:val="bottom"/>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3 207,3</w:t>
            </w:r>
          </w:p>
        </w:tc>
        <w:tc>
          <w:tcPr>
            <w:tcW w:w="1701" w:type="dxa"/>
            <w:tcBorders>
              <w:top w:val="nil"/>
              <w:left w:val="nil"/>
              <w:bottom w:val="single" w:sz="4" w:space="0" w:color="auto"/>
              <w:right w:val="single" w:sz="4" w:space="0" w:color="auto"/>
            </w:tcBorders>
            <w:noWrap/>
            <w:vAlign w:val="bottom"/>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3 207,3</w:t>
            </w:r>
          </w:p>
        </w:tc>
        <w:tc>
          <w:tcPr>
            <w:tcW w:w="1559" w:type="dxa"/>
            <w:tcBorders>
              <w:top w:val="nil"/>
              <w:left w:val="nil"/>
              <w:bottom w:val="single" w:sz="4" w:space="0" w:color="auto"/>
              <w:right w:val="single" w:sz="4" w:space="0" w:color="auto"/>
            </w:tcBorders>
            <w:noWrap/>
            <w:vAlign w:val="bottom"/>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3 207,3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29 1 04 00590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29 3 00 00000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65 105,6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65 684,6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66 227,4</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29 3 01 00000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65 105,6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65 684,6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66 227,4</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29 3 01 00190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43 712,2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43 701,8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43 701,8</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29 3 01 00190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10,4</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30 0 00 00000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1 577 497,1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835 453,3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500 000,0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30 1 00 00000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1 577 497,1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835 453,3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500 000,0</w:t>
            </w:r>
          </w:p>
        </w:tc>
      </w:tr>
      <w:tr w:rsidR="000C5C1D" w:rsidRPr="001144B1" w:rsidTr="000C5C1D">
        <w:trPr>
          <w:gridAfter w:val="1"/>
          <w:wAfter w:w="1559" w:type="dxa"/>
          <w:trHeight w:val="220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Капитальный ремонт образовательных организаций, реализующих общеобразовательные программы, а также выполнение работ, обеспечивающих эксплуатацию муниципальных общеобразовательных организаций согласно действующим нормам и правилам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30 1 01 00000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602 331,5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r>
      <w:tr w:rsidR="000C5C1D" w:rsidRPr="001144B1" w:rsidTr="00104A14">
        <w:trPr>
          <w:gridAfter w:val="1"/>
          <w:wAfter w:w="1559" w:type="dxa"/>
          <w:cantSplit/>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30 1 01 72180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602 331,5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30 1 01 72180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602 331,5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Капитальный ремонт по отдельным видам работ в образовательных организациях, реализующих программы дошкольного образования, обеспечивающих эксплуатацию муниципальных дошкольных образовательных организаций согласно действующим нормам и правилам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30 1 02 00000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177 156,8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30 1 02 72180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177 156,8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30 1 02 72180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177 156,8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250 000,0</w:t>
            </w:r>
          </w:p>
        </w:tc>
      </w:tr>
      <w:tr w:rsidR="000C5C1D" w:rsidRPr="001144B1" w:rsidTr="000C5C1D">
        <w:trPr>
          <w:gridAfter w:val="1"/>
          <w:wAfter w:w="1559" w:type="dxa"/>
          <w:trHeight w:val="69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реализацию мероприятий по модернизации школьных систем образования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30 1 03 00000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798 008,8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335 453,3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Реализация мероприятий по модернизации школьных систем образования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 1 03 R7500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798 008,8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335 453,3</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 1 03 R7500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184 216,8</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76 829,2</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 1 03 R7500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613 792,0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258 624,1</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"Формирование современной городской среды на территории Нижегородской области на 2018-2024 годы"</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31 0 00 00000</w:t>
            </w:r>
          </w:p>
        </w:tc>
        <w:tc>
          <w:tcPr>
            <w:tcW w:w="708"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104A14" w:rsidRPr="001144B1" w:rsidRDefault="00104A14" w:rsidP="000C5C1D">
            <w:pPr>
              <w:overflowPunct/>
              <w:autoSpaceDE/>
              <w:autoSpaceDN/>
              <w:adjustRightInd/>
              <w:spacing w:after="0"/>
              <w:jc w:val="center"/>
              <w:textAlignment w:val="auto"/>
              <w:rPr>
                <w:b/>
                <w:bCs/>
                <w:color w:val="000000" w:themeColor="text1"/>
                <w:kern w:val="0"/>
              </w:rPr>
            </w:pPr>
          </w:p>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3 350 468,1</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2 030 711,7</w:t>
            </w:r>
          </w:p>
        </w:tc>
        <w:tc>
          <w:tcPr>
            <w:tcW w:w="1559"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104A14" w:rsidRPr="001144B1" w:rsidRDefault="00104A14" w:rsidP="000C5C1D">
            <w:pPr>
              <w:overflowPunct/>
              <w:autoSpaceDE/>
              <w:autoSpaceDN/>
              <w:adjustRightInd/>
              <w:spacing w:after="0"/>
              <w:jc w:val="right"/>
              <w:textAlignment w:val="auto"/>
              <w:rPr>
                <w:b/>
                <w:bCs/>
                <w:color w:val="000000" w:themeColor="text1"/>
                <w:kern w:val="0"/>
              </w:rPr>
            </w:pPr>
          </w:p>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2 174 935,2</w:t>
            </w:r>
          </w:p>
        </w:tc>
      </w:tr>
      <w:tr w:rsidR="000C5C1D" w:rsidRPr="001144B1" w:rsidTr="000C5C1D">
        <w:trPr>
          <w:gridAfter w:val="1"/>
          <w:wAfter w:w="1559" w:type="dxa"/>
          <w:trHeight w:val="77"/>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Реализация лучших проектов создания комфортной городской среды в малых городах и исторических поселениях</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31 3 00 00000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527 741,3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средств государственной поддержки для поощрения муниципальных образований – победителей Всероссийского конкурса лучших проектов создания комфортной городской среды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31 3 01 00000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171 491,3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межбюджетные трансферты на поощрение муниципальных образований – победителей Всероссийского конкурса лучших проектов создания комфортной городской среды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31 3 01 74650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171 491,3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31 3 01 74650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171 491,3</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"Содействие развитию паломническо-туристического кластера "Арзамас-Дивеево-Саров"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31 4 00 00000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220 342,8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29 700,0</w:t>
            </w:r>
          </w:p>
        </w:tc>
      </w:tr>
      <w:tr w:rsidR="000C5C1D" w:rsidRPr="001144B1" w:rsidTr="000C5C1D">
        <w:trPr>
          <w:gridAfter w:val="1"/>
          <w:wAfter w:w="1559" w:type="dxa"/>
          <w:trHeight w:val="9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на мероприятия по развитию паломническо-туристического кластера "Арзамас-Дивеево-Саров"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31 4 01 00000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105 061,2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29 700,0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софинансирование мероприятий по развитию паломническо-туристического кластера "Арзамас-Дивеево-Саров"</w:t>
            </w:r>
          </w:p>
        </w:tc>
        <w:tc>
          <w:tcPr>
            <w:tcW w:w="1701"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31 4 01 72750</w:t>
            </w:r>
          </w:p>
        </w:tc>
        <w:tc>
          <w:tcPr>
            <w:tcW w:w="708"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104A14" w:rsidRPr="001144B1" w:rsidRDefault="00104A14"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105 061,2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104A14" w:rsidRPr="001144B1" w:rsidRDefault="00104A14"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29 700,0</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31 4 01 72750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105 061,2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29 700,0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"Развитие товарной аквакультуры (товарного рыбоводства) в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32 0 00 00000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18 612,0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18 612,0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18 612,0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Мероприятия в рамках государственной программы "Развитие товарной аквакультуры (товарного рыбоводства) в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32 1 00 00000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18 612,0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18 612,0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18 612,0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на возмещение части затрат на один килограмм реализованной и (или) отгруженной на собственную переработку продукции товарной аквакультуры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32 1 06 00000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18 112,0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18 112,0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18 112,0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возмещение части затрат на один килограмм реализованной и (или) отгруженной на собственную переработку продукции товарной аквакультуры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32 1 06 66270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18 112,0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18 112,0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18 112,0</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32 1 06 66270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18 112,0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18 112,0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18 112,0</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Государственная программа "Информационная среда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33 0 00 00000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439 898,0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402 222,2</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402 222,2</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Подпрограмма "Развитие региональных средств массовой информации"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33 1 00 00000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420 261,1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382 585,3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382 585,3</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104A14">
            <w:pPr>
              <w:overflowPunct/>
              <w:autoSpaceDE/>
              <w:autoSpaceDN/>
              <w:adjustRightInd/>
              <w:spacing w:after="0"/>
              <w:ind w:right="-103"/>
              <w:textAlignment w:val="auto"/>
              <w:rPr>
                <w:color w:val="000000" w:themeColor="text1"/>
                <w:kern w:val="0"/>
              </w:rPr>
            </w:pPr>
            <w:r w:rsidRPr="001144B1">
              <w:rPr>
                <w:color w:val="000000" w:themeColor="text1"/>
                <w:kern w:val="0"/>
              </w:rPr>
              <w:t>Организация информирования населения Нижегородской области о деятельности органов государственной власти, а также по вопросам, имеющим большую социальную значимость</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33 1 01 00000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34 799,3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24 586,5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24 586,5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закупку работ (услуг) по информационному освещению деятельности органов государственной власти и государственных органов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33 1 01 98730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24 012,2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13 799,4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13 799,4</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33 1 01 98730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24 012,2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13 799,4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13 799,4</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на выполнение  государственного задания по информированию населения о деятельности органов государственной власти, а также по вопросам, имеющим большую социальную значимость, путем производства и выпуска печатных средств массовой  информации и телевизионных программ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33 1 03 00000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244 787,7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217 324,7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217 324,7</w:t>
            </w:r>
          </w:p>
        </w:tc>
      </w:tr>
      <w:tr w:rsidR="000C5C1D" w:rsidRPr="001144B1" w:rsidTr="000C5C1D">
        <w:trPr>
          <w:gridAfter w:val="1"/>
          <w:wAfter w:w="1559" w:type="dxa"/>
          <w:trHeight w:val="189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финансовое обеспечение деятельности государственных учреждений, осуществляющих информационное освещение деятельности органов государственной власти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33 1 03 98710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244 787,7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217 324,7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217 324,7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33 1 03 98710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244 787,7</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217 324,7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217 324,7</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Непрограммные расходы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77 0 00 00000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14 731 975,9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12 449 163,3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8 405 956,2</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Непрограммное направление деятельности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77 7 00 00000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14 731 975,9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12 449 163,3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8 405 956,2</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Содержание аппарата управления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77 7 01 00000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2 775 560,1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2 620 337,9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2 620 337,9</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77 7 01 00190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2 099 628,2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1 945 857,7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1 945 857,7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77 7 01 00190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524 716,9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371 448,8</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371 448,8</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Обеспечение деятельности аппаратов мировых судов</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77 7 01 06000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536 082,7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536 082,7</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536 082,7</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77 7 01 06000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337 099,7</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337 099,7</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337 099,7</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77 7 01 06000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198 749,0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198 749,0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198 749,0</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77 7 01 06000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234,0</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234,0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234,0</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Государственные учреждения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77 7 02 00000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2 540 189,0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2 168 996,5</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2 157 226,0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77 7 02 00590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2 528 908,1</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2 163 625,6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2 151 855,1</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77 7 02 00590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97 561,0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72 722,3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73 096,0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77 7 02 00590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2 093 710,6</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1 752 790,5</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1 740 168,2</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77 7 02 00590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2 190,2</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2 186,4</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2 179,8</w:t>
            </w:r>
          </w:p>
        </w:tc>
      </w:tr>
      <w:tr w:rsidR="000C5C1D" w:rsidRPr="001144B1" w:rsidTr="000C5C1D">
        <w:trPr>
          <w:gridAfter w:val="1"/>
          <w:wAfter w:w="1559" w:type="dxa"/>
          <w:trHeight w:val="117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выполнение государственного задания по проведению государственной экспертизы проектной документации и результатов инженерных изысканий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77 7 02 95590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11 280,9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5 370,9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5 370,9</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77 7 02 95590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11 280,9</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5 370,9</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5 370,9</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 бюджетам муниципальных районов (муниципальных и городских округов), передаваемые в рамках непрограммных расходов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77 7 03 00000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1 259 431,4</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837 691,6</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754 800,0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77 7 03 72450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148 876,6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82 891,6</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77 7 03 72450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148 876,6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82 891,6</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Субсидии на ремонт помещений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77 7 03 72500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61 110,8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77 7 03 72500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61 110,8</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Обеспечение подготовки и проведения  выборов</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77 7 04 00000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13 256,6</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404 516,4</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4 919,7</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проведение выборов депутатов представительных органов вновь образованных муниципальных образований</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77 7 04 90030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8 336,9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77 7 04 90030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8 336,9</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Прочие непрограммные расходы</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77 7 06 00000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4 151 118,3</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2 248 094,3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2 695 082,7</w:t>
            </w:r>
          </w:p>
        </w:tc>
      </w:tr>
      <w:tr w:rsidR="000C5C1D" w:rsidRPr="001144B1" w:rsidTr="000C5C1D">
        <w:trPr>
          <w:gridAfter w:val="1"/>
          <w:wAfter w:w="1559" w:type="dxa"/>
          <w:trHeight w:val="63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Резервный фонд Правительства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77 7 06 21000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1 606 848,2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822 766,7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1 436 615,6</w:t>
            </w:r>
          </w:p>
        </w:tc>
      </w:tr>
      <w:tr w:rsidR="000C5C1D" w:rsidRPr="001144B1" w:rsidTr="000C5C1D">
        <w:trPr>
          <w:gridAfter w:val="1"/>
          <w:wAfter w:w="1559" w:type="dxa"/>
          <w:trHeight w:val="31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77 7 06 21000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1 606 848,2</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822 766,7</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1 436 615,6</w:t>
            </w:r>
          </w:p>
        </w:tc>
      </w:tr>
      <w:tr w:rsidR="000C5C1D" w:rsidRPr="001144B1" w:rsidTr="000C5C1D">
        <w:trPr>
          <w:gridAfter w:val="1"/>
          <w:wAfter w:w="1559" w:type="dxa"/>
          <w:trHeight w:val="1260"/>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356 379,0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50 678,9</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77 7 06 28950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356 379,0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50 678,9</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Субсидия в виде имущественного взноса в целях финансового обеспечения уставной деятельности автономной некоммерческой организации "Проектный офис Стратегии развития Нижегородской области"</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77 7 06 90100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271 312,5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266 312,5</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266 312,5</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77 7 06 90100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271 312,5</w:t>
            </w:r>
          </w:p>
        </w:tc>
        <w:tc>
          <w:tcPr>
            <w:tcW w:w="170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266 312,5</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266 312,5</w:t>
            </w:r>
          </w:p>
        </w:tc>
      </w:tr>
      <w:tr w:rsidR="000C5C1D" w:rsidRPr="001144B1" w:rsidTr="00104A14">
        <w:trPr>
          <w:gridAfter w:val="1"/>
          <w:wAfter w:w="1559" w:type="dxa"/>
          <w:cantSplit/>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Субсидия в виде взноса в некоммерческую организацию "Фонд капитального ремонта многоквартирных домов, расположенных на территории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77 7 06 95850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242 573,0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232 573,0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232 573,0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77 7 06 95850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242 573,0</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232 573,0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232 573,0</w:t>
            </w:r>
          </w:p>
        </w:tc>
      </w:tr>
      <w:tr w:rsidR="000C5C1D" w:rsidRPr="001144B1" w:rsidTr="000C5C1D">
        <w:trPr>
          <w:gridAfter w:val="1"/>
          <w:wAfter w:w="1559" w:type="dxa"/>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Прочие выплаты по обязательствам Нижегородской области</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77 7 06 96000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1 039 718,5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441 359,0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441 345,4</w:t>
            </w:r>
          </w:p>
        </w:tc>
      </w:tr>
      <w:tr w:rsidR="000C5C1D" w:rsidRPr="001144B1" w:rsidTr="000C5C1D">
        <w:trPr>
          <w:gridAfter w:val="1"/>
          <w:wAfter w:w="1559" w:type="dxa"/>
          <w:trHeight w:val="945"/>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77 7 06 96000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206 053,5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137 498,3</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137 498,3</w:t>
            </w:r>
          </w:p>
        </w:tc>
      </w:tr>
      <w:tr w:rsidR="000C5C1D" w:rsidRPr="001144B1" w:rsidTr="000C5C1D">
        <w:trPr>
          <w:trHeight w:val="64"/>
        </w:trPr>
        <w:tc>
          <w:tcPr>
            <w:tcW w:w="2978"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77 7 06 96000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458 931,5</w:t>
            </w:r>
          </w:p>
        </w:tc>
        <w:tc>
          <w:tcPr>
            <w:tcW w:w="170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167 831,5</w:t>
            </w:r>
          </w:p>
        </w:tc>
        <w:tc>
          <w:tcPr>
            <w:tcW w:w="1559" w:type="dxa"/>
            <w:tcBorders>
              <w:top w:val="single" w:sz="4" w:space="0" w:color="auto"/>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167 817,9</w:t>
            </w:r>
          </w:p>
        </w:tc>
        <w:tc>
          <w:tcPr>
            <w:tcW w:w="1559" w:type="dxa"/>
            <w:tcBorders>
              <w:top w:val="nil"/>
              <w:left w:val="single" w:sz="4" w:space="0" w:color="auto"/>
            </w:tcBorders>
            <w:vAlign w:val="bottom"/>
          </w:tcPr>
          <w:p w:rsidR="000C5C1D" w:rsidRPr="001144B1" w:rsidRDefault="00104A14" w:rsidP="000C5C1D">
            <w:pPr>
              <w:overflowPunct/>
              <w:autoSpaceDE/>
              <w:autoSpaceDN/>
              <w:adjustRightInd/>
              <w:spacing w:after="0"/>
              <w:ind w:left="-108"/>
              <w:textAlignment w:val="auto"/>
              <w:rPr>
                <w:color w:val="000000" w:themeColor="text1"/>
                <w:kern w:val="0"/>
              </w:rPr>
            </w:pPr>
            <w:r w:rsidRPr="001144B1">
              <w:rPr>
                <w:color w:val="000000" w:themeColor="text1"/>
                <w:kern w:val="0"/>
                <w:sz w:val="28"/>
                <w:lang w:val="en-US"/>
              </w:rPr>
              <w:t xml:space="preserve"> </w:t>
            </w:r>
            <w:r w:rsidR="000C5C1D" w:rsidRPr="001144B1">
              <w:rPr>
                <w:color w:val="000000" w:themeColor="text1"/>
                <w:kern w:val="0"/>
                <w:sz w:val="28"/>
              </w:rPr>
              <w:t>";</w:t>
            </w:r>
          </w:p>
        </w:tc>
      </w:tr>
    </w:tbl>
    <w:p w:rsidR="000C5C1D" w:rsidRPr="001144B1" w:rsidRDefault="000C5C1D" w:rsidP="000C5C1D">
      <w:pPr>
        <w:tabs>
          <w:tab w:val="center" w:pos="5103"/>
        </w:tabs>
        <w:spacing w:after="0"/>
        <w:ind w:firstLine="567"/>
        <w:jc w:val="both"/>
        <w:rPr>
          <w:color w:val="000000" w:themeColor="text1"/>
          <w:sz w:val="18"/>
          <w:szCs w:val="28"/>
          <w:highlight w:val="lightGray"/>
        </w:rPr>
      </w:pPr>
    </w:p>
    <w:p w:rsidR="000C5C1D" w:rsidRPr="001144B1" w:rsidRDefault="000C5C1D" w:rsidP="000C5C1D">
      <w:pPr>
        <w:tabs>
          <w:tab w:val="center" w:pos="5103"/>
        </w:tabs>
        <w:spacing w:after="0"/>
        <w:ind w:firstLine="567"/>
        <w:jc w:val="both"/>
        <w:rPr>
          <w:color w:val="000000" w:themeColor="text1"/>
          <w:sz w:val="28"/>
          <w:szCs w:val="28"/>
        </w:rPr>
      </w:pPr>
      <w:r w:rsidRPr="001144B1">
        <w:rPr>
          <w:color w:val="000000" w:themeColor="text1"/>
          <w:sz w:val="28"/>
          <w:szCs w:val="28"/>
        </w:rPr>
        <w:t>19) в приложении 8:</w:t>
      </w:r>
    </w:p>
    <w:p w:rsidR="000C5C1D" w:rsidRPr="001144B1" w:rsidRDefault="000C5C1D" w:rsidP="000C5C1D">
      <w:pPr>
        <w:tabs>
          <w:tab w:val="center" w:pos="5103"/>
        </w:tabs>
        <w:spacing w:after="0"/>
        <w:ind w:firstLine="709"/>
        <w:jc w:val="right"/>
        <w:rPr>
          <w:color w:val="000000" w:themeColor="text1"/>
          <w:sz w:val="28"/>
          <w:szCs w:val="28"/>
        </w:rPr>
      </w:pPr>
      <w:r w:rsidRPr="001144B1">
        <w:rPr>
          <w:color w:val="000000" w:themeColor="text1"/>
          <w:sz w:val="28"/>
          <w:szCs w:val="28"/>
        </w:rPr>
        <w:t>"(тыс. рублей)</w:t>
      </w:r>
    </w:p>
    <w:tbl>
      <w:tblPr>
        <w:tblW w:w="11767" w:type="dxa"/>
        <w:tblInd w:w="-743" w:type="dxa"/>
        <w:tblLayout w:type="fixed"/>
        <w:tblLook w:val="04A0" w:firstRow="1" w:lastRow="0" w:firstColumn="1" w:lastColumn="0" w:noHBand="0" w:noVBand="1"/>
      </w:tblPr>
      <w:tblGrid>
        <w:gridCol w:w="2269"/>
        <w:gridCol w:w="709"/>
        <w:gridCol w:w="567"/>
        <w:gridCol w:w="567"/>
        <w:gridCol w:w="1417"/>
        <w:gridCol w:w="567"/>
        <w:gridCol w:w="1370"/>
        <w:gridCol w:w="1370"/>
        <w:gridCol w:w="1371"/>
        <w:gridCol w:w="1560"/>
      </w:tblGrid>
      <w:tr w:rsidR="000C5C1D" w:rsidRPr="001144B1" w:rsidTr="004F239B">
        <w:trPr>
          <w:gridAfter w:val="1"/>
          <w:wAfter w:w="1560" w:type="dxa"/>
          <w:trHeight w:val="315"/>
          <w:tblHeader/>
        </w:trPr>
        <w:tc>
          <w:tcPr>
            <w:tcW w:w="2269" w:type="dxa"/>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spacing w:after="0"/>
              <w:ind w:right="-110"/>
              <w:jc w:val="center"/>
              <w:rPr>
                <w:b/>
                <w:bCs/>
                <w:color w:val="000000" w:themeColor="text1"/>
                <w:sz w:val="22"/>
                <w:szCs w:val="22"/>
              </w:rPr>
            </w:pPr>
            <w:r w:rsidRPr="001144B1">
              <w:rPr>
                <w:b/>
                <w:bCs/>
                <w:color w:val="000000" w:themeColor="text1"/>
                <w:sz w:val="22"/>
                <w:szCs w:val="22"/>
              </w:rPr>
              <w:t>Наименование</w:t>
            </w:r>
          </w:p>
        </w:tc>
        <w:tc>
          <w:tcPr>
            <w:tcW w:w="3827" w:type="dxa"/>
            <w:gridSpan w:val="5"/>
            <w:tcBorders>
              <w:top w:val="single" w:sz="4" w:space="0" w:color="auto"/>
              <w:left w:val="nil"/>
              <w:bottom w:val="single" w:sz="4" w:space="0" w:color="auto"/>
              <w:right w:val="single" w:sz="4" w:space="0" w:color="auto"/>
            </w:tcBorders>
            <w:vAlign w:val="center"/>
            <w:hideMark/>
          </w:tcPr>
          <w:p w:rsidR="000C5C1D" w:rsidRPr="001144B1" w:rsidRDefault="000C5C1D" w:rsidP="000C5C1D">
            <w:pPr>
              <w:spacing w:after="0"/>
              <w:ind w:right="-110"/>
              <w:jc w:val="center"/>
              <w:rPr>
                <w:b/>
                <w:bCs/>
                <w:color w:val="000000" w:themeColor="text1"/>
                <w:sz w:val="22"/>
                <w:szCs w:val="22"/>
              </w:rPr>
            </w:pPr>
            <w:r w:rsidRPr="001144B1">
              <w:rPr>
                <w:b/>
                <w:bCs/>
                <w:color w:val="000000" w:themeColor="text1"/>
                <w:sz w:val="22"/>
                <w:szCs w:val="22"/>
              </w:rPr>
              <w:t>Код бюджетной классификации</w:t>
            </w:r>
          </w:p>
        </w:tc>
        <w:tc>
          <w:tcPr>
            <w:tcW w:w="1370" w:type="dxa"/>
            <w:tcBorders>
              <w:top w:val="single" w:sz="4" w:space="0" w:color="auto"/>
              <w:left w:val="nil"/>
              <w:bottom w:val="single" w:sz="4" w:space="0" w:color="auto"/>
              <w:right w:val="single" w:sz="4" w:space="0" w:color="auto"/>
            </w:tcBorders>
            <w:noWrap/>
            <w:vAlign w:val="center"/>
            <w:hideMark/>
          </w:tcPr>
          <w:p w:rsidR="000C5C1D" w:rsidRPr="001144B1" w:rsidRDefault="000C5C1D" w:rsidP="000C5C1D">
            <w:pPr>
              <w:spacing w:after="0"/>
              <w:ind w:right="-85"/>
              <w:jc w:val="center"/>
              <w:rPr>
                <w:b/>
                <w:bCs/>
                <w:color w:val="000000" w:themeColor="text1"/>
                <w:sz w:val="22"/>
                <w:szCs w:val="22"/>
              </w:rPr>
            </w:pPr>
            <w:r w:rsidRPr="001144B1">
              <w:rPr>
                <w:b/>
                <w:bCs/>
                <w:color w:val="000000" w:themeColor="text1"/>
                <w:sz w:val="22"/>
                <w:szCs w:val="22"/>
              </w:rPr>
              <w:t xml:space="preserve">2022 год </w:t>
            </w:r>
          </w:p>
        </w:tc>
        <w:tc>
          <w:tcPr>
            <w:tcW w:w="1370" w:type="dxa"/>
            <w:tcBorders>
              <w:top w:val="single" w:sz="4" w:space="0" w:color="auto"/>
              <w:left w:val="nil"/>
              <w:bottom w:val="single" w:sz="4" w:space="0" w:color="auto"/>
              <w:right w:val="single" w:sz="4" w:space="0" w:color="auto"/>
            </w:tcBorders>
            <w:noWrap/>
            <w:vAlign w:val="center"/>
            <w:hideMark/>
          </w:tcPr>
          <w:p w:rsidR="000C5C1D" w:rsidRPr="001144B1" w:rsidRDefault="000C5C1D" w:rsidP="000C5C1D">
            <w:pPr>
              <w:spacing w:after="0"/>
              <w:ind w:right="-85"/>
              <w:jc w:val="center"/>
              <w:rPr>
                <w:b/>
                <w:bCs/>
                <w:color w:val="000000" w:themeColor="text1"/>
                <w:sz w:val="22"/>
                <w:szCs w:val="22"/>
              </w:rPr>
            </w:pPr>
            <w:r w:rsidRPr="001144B1">
              <w:rPr>
                <w:b/>
                <w:bCs/>
                <w:color w:val="000000" w:themeColor="text1"/>
                <w:sz w:val="22"/>
                <w:szCs w:val="22"/>
              </w:rPr>
              <w:t xml:space="preserve">2023 год </w:t>
            </w:r>
          </w:p>
        </w:tc>
        <w:tc>
          <w:tcPr>
            <w:tcW w:w="1371" w:type="dxa"/>
            <w:tcBorders>
              <w:top w:val="single" w:sz="4" w:space="0" w:color="auto"/>
              <w:left w:val="nil"/>
              <w:bottom w:val="single" w:sz="4" w:space="0" w:color="auto"/>
              <w:right w:val="single" w:sz="4" w:space="0" w:color="auto"/>
            </w:tcBorders>
            <w:noWrap/>
            <w:vAlign w:val="center"/>
            <w:hideMark/>
          </w:tcPr>
          <w:p w:rsidR="000C5C1D" w:rsidRPr="001144B1" w:rsidRDefault="000C5C1D" w:rsidP="000C5C1D">
            <w:pPr>
              <w:spacing w:after="0"/>
              <w:ind w:right="-85"/>
              <w:jc w:val="center"/>
              <w:rPr>
                <w:b/>
                <w:bCs/>
                <w:color w:val="000000" w:themeColor="text1"/>
                <w:sz w:val="22"/>
                <w:szCs w:val="22"/>
              </w:rPr>
            </w:pPr>
            <w:r w:rsidRPr="001144B1">
              <w:rPr>
                <w:b/>
                <w:bCs/>
                <w:color w:val="000000" w:themeColor="text1"/>
                <w:sz w:val="22"/>
                <w:szCs w:val="22"/>
              </w:rPr>
              <w:t xml:space="preserve">2024 год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ind w:right="-110"/>
              <w:textAlignment w:val="auto"/>
              <w:rPr>
                <w:b/>
                <w:bCs/>
                <w:color w:val="000000" w:themeColor="text1"/>
                <w:kern w:val="0"/>
                <w:sz w:val="22"/>
                <w:szCs w:val="22"/>
              </w:rPr>
            </w:pPr>
          </w:p>
        </w:tc>
        <w:tc>
          <w:tcPr>
            <w:tcW w:w="709" w:type="dxa"/>
            <w:tcBorders>
              <w:top w:val="nil"/>
              <w:left w:val="nil"/>
              <w:bottom w:val="single" w:sz="4" w:space="0" w:color="auto"/>
              <w:right w:val="single" w:sz="4" w:space="0" w:color="auto"/>
            </w:tcBorders>
            <w:vAlign w:val="bottom"/>
          </w:tcPr>
          <w:p w:rsidR="000C5C1D" w:rsidRPr="001144B1" w:rsidRDefault="000C5C1D" w:rsidP="000C5C1D">
            <w:pPr>
              <w:overflowPunct/>
              <w:autoSpaceDE/>
              <w:autoSpaceDN/>
              <w:adjustRightInd/>
              <w:spacing w:after="0"/>
              <w:ind w:right="-110"/>
              <w:jc w:val="center"/>
              <w:textAlignment w:val="auto"/>
              <w:rPr>
                <w:b/>
                <w:bCs/>
                <w:color w:val="000000" w:themeColor="text1"/>
                <w:kern w:val="0"/>
                <w:sz w:val="22"/>
                <w:szCs w:val="22"/>
              </w:rPr>
            </w:pPr>
          </w:p>
        </w:tc>
        <w:tc>
          <w:tcPr>
            <w:tcW w:w="567" w:type="dxa"/>
            <w:tcBorders>
              <w:top w:val="nil"/>
              <w:left w:val="nil"/>
              <w:bottom w:val="single" w:sz="4" w:space="0" w:color="auto"/>
              <w:right w:val="single" w:sz="4" w:space="0" w:color="auto"/>
            </w:tcBorders>
            <w:vAlign w:val="bottom"/>
          </w:tcPr>
          <w:p w:rsidR="000C5C1D" w:rsidRPr="001144B1" w:rsidRDefault="000C5C1D" w:rsidP="000C5C1D">
            <w:pPr>
              <w:overflowPunct/>
              <w:autoSpaceDE/>
              <w:autoSpaceDN/>
              <w:adjustRightInd/>
              <w:spacing w:after="0"/>
              <w:ind w:right="-110"/>
              <w:jc w:val="center"/>
              <w:textAlignment w:val="auto"/>
              <w:rPr>
                <w:b/>
                <w:bCs/>
                <w:color w:val="000000" w:themeColor="text1"/>
                <w:kern w:val="0"/>
                <w:sz w:val="22"/>
                <w:szCs w:val="22"/>
              </w:rPr>
            </w:pPr>
          </w:p>
        </w:tc>
        <w:tc>
          <w:tcPr>
            <w:tcW w:w="567" w:type="dxa"/>
            <w:tcBorders>
              <w:top w:val="nil"/>
              <w:left w:val="nil"/>
              <w:bottom w:val="single" w:sz="4" w:space="0" w:color="auto"/>
              <w:right w:val="single" w:sz="4" w:space="0" w:color="auto"/>
            </w:tcBorders>
            <w:vAlign w:val="bottom"/>
          </w:tcPr>
          <w:p w:rsidR="000C5C1D" w:rsidRPr="001144B1" w:rsidRDefault="000C5C1D" w:rsidP="000C5C1D">
            <w:pPr>
              <w:overflowPunct/>
              <w:autoSpaceDE/>
              <w:autoSpaceDN/>
              <w:adjustRightInd/>
              <w:spacing w:after="0"/>
              <w:ind w:right="-110"/>
              <w:jc w:val="center"/>
              <w:textAlignment w:val="auto"/>
              <w:rPr>
                <w:b/>
                <w:bCs/>
                <w:color w:val="000000" w:themeColor="text1"/>
                <w:kern w:val="0"/>
                <w:sz w:val="22"/>
                <w:szCs w:val="22"/>
              </w:rPr>
            </w:pPr>
          </w:p>
        </w:tc>
        <w:tc>
          <w:tcPr>
            <w:tcW w:w="1417" w:type="dxa"/>
            <w:tcBorders>
              <w:top w:val="nil"/>
              <w:left w:val="nil"/>
              <w:bottom w:val="single" w:sz="4" w:space="0" w:color="auto"/>
              <w:right w:val="single" w:sz="4" w:space="0" w:color="auto"/>
            </w:tcBorders>
            <w:vAlign w:val="bottom"/>
          </w:tcPr>
          <w:p w:rsidR="000C5C1D" w:rsidRPr="001144B1" w:rsidRDefault="000C5C1D" w:rsidP="000C5C1D">
            <w:pPr>
              <w:overflowPunct/>
              <w:autoSpaceDE/>
              <w:autoSpaceDN/>
              <w:adjustRightInd/>
              <w:spacing w:after="0"/>
              <w:ind w:right="-110"/>
              <w:jc w:val="center"/>
              <w:textAlignment w:val="auto"/>
              <w:rPr>
                <w:b/>
                <w:bCs/>
                <w:color w:val="000000" w:themeColor="text1"/>
                <w:kern w:val="0"/>
                <w:sz w:val="22"/>
                <w:szCs w:val="22"/>
              </w:rPr>
            </w:pPr>
          </w:p>
        </w:tc>
        <w:tc>
          <w:tcPr>
            <w:tcW w:w="567" w:type="dxa"/>
            <w:tcBorders>
              <w:top w:val="nil"/>
              <w:left w:val="nil"/>
              <w:bottom w:val="single" w:sz="4" w:space="0" w:color="auto"/>
              <w:right w:val="single" w:sz="4" w:space="0" w:color="auto"/>
            </w:tcBorders>
            <w:vAlign w:val="bottom"/>
          </w:tcPr>
          <w:p w:rsidR="000C5C1D" w:rsidRPr="001144B1" w:rsidRDefault="000C5C1D" w:rsidP="000C5C1D">
            <w:pPr>
              <w:overflowPunct/>
              <w:autoSpaceDE/>
              <w:autoSpaceDN/>
              <w:adjustRightInd/>
              <w:spacing w:after="0"/>
              <w:ind w:right="-110"/>
              <w:jc w:val="center"/>
              <w:textAlignment w:val="auto"/>
              <w:rPr>
                <w:b/>
                <w:bCs/>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right="-85"/>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right="-85"/>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right="-85"/>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single" w:sz="4" w:space="0" w:color="auto"/>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Всего расходов</w:t>
            </w:r>
          </w:p>
        </w:tc>
        <w:tc>
          <w:tcPr>
            <w:tcW w:w="709" w:type="dxa"/>
            <w:tcBorders>
              <w:top w:val="single" w:sz="4" w:space="0" w:color="auto"/>
              <w:left w:val="nil"/>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single" w:sz="4" w:space="0" w:color="auto"/>
              <w:left w:val="nil"/>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single" w:sz="4" w:space="0" w:color="auto"/>
              <w:left w:val="nil"/>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single" w:sz="4" w:space="0" w:color="auto"/>
              <w:left w:val="nil"/>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single" w:sz="4" w:space="0" w:color="auto"/>
              <w:left w:val="nil"/>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single" w:sz="4" w:space="0" w:color="auto"/>
              <w:left w:val="nil"/>
              <w:bottom w:val="single" w:sz="4" w:space="0" w:color="auto"/>
              <w:right w:val="single" w:sz="4" w:space="0" w:color="auto"/>
            </w:tcBorders>
            <w:noWrap/>
            <w:vAlign w:val="bottom"/>
            <w:hideMark/>
          </w:tcPr>
          <w:p w:rsidR="000C5C1D" w:rsidRPr="001144B1" w:rsidRDefault="000C5C1D" w:rsidP="004F239B">
            <w:pPr>
              <w:overflowPunct/>
              <w:autoSpaceDE/>
              <w:autoSpaceDN/>
              <w:adjustRightInd/>
              <w:spacing w:after="0"/>
              <w:ind w:left="-108" w:right="-20"/>
              <w:jc w:val="right"/>
              <w:textAlignment w:val="auto"/>
              <w:rPr>
                <w:b/>
                <w:bCs/>
                <w:color w:val="000000" w:themeColor="text1"/>
                <w:kern w:val="0"/>
                <w:sz w:val="22"/>
                <w:szCs w:val="22"/>
              </w:rPr>
            </w:pPr>
            <w:r w:rsidRPr="001144B1">
              <w:rPr>
                <w:b/>
                <w:bCs/>
                <w:color w:val="000000" w:themeColor="text1"/>
                <w:kern w:val="0"/>
                <w:sz w:val="22"/>
                <w:szCs w:val="22"/>
              </w:rPr>
              <w:t>251 255 778,9</w:t>
            </w:r>
          </w:p>
        </w:tc>
        <w:tc>
          <w:tcPr>
            <w:tcW w:w="1370" w:type="dxa"/>
            <w:tcBorders>
              <w:top w:val="single" w:sz="4" w:space="0" w:color="auto"/>
              <w:left w:val="nil"/>
              <w:bottom w:val="single" w:sz="4" w:space="0" w:color="auto"/>
              <w:right w:val="single" w:sz="4" w:space="0" w:color="auto"/>
            </w:tcBorders>
            <w:noWrap/>
            <w:vAlign w:val="bottom"/>
            <w:hideMark/>
          </w:tcPr>
          <w:p w:rsidR="000C5C1D" w:rsidRPr="001144B1" w:rsidRDefault="000C5C1D" w:rsidP="004F239B">
            <w:pPr>
              <w:overflowPunct/>
              <w:autoSpaceDE/>
              <w:autoSpaceDN/>
              <w:adjustRightInd/>
              <w:spacing w:after="0"/>
              <w:ind w:left="-108" w:right="-20"/>
              <w:jc w:val="right"/>
              <w:textAlignment w:val="auto"/>
              <w:rPr>
                <w:b/>
                <w:bCs/>
                <w:color w:val="000000" w:themeColor="text1"/>
                <w:kern w:val="0"/>
                <w:sz w:val="22"/>
                <w:szCs w:val="22"/>
              </w:rPr>
            </w:pPr>
            <w:r w:rsidRPr="001144B1">
              <w:rPr>
                <w:b/>
                <w:bCs/>
                <w:color w:val="000000" w:themeColor="text1"/>
                <w:kern w:val="0"/>
                <w:sz w:val="22"/>
                <w:szCs w:val="22"/>
              </w:rPr>
              <w:t>229 059 838,3</w:t>
            </w:r>
          </w:p>
        </w:tc>
        <w:tc>
          <w:tcPr>
            <w:tcW w:w="1371" w:type="dxa"/>
            <w:tcBorders>
              <w:top w:val="single" w:sz="4" w:space="0" w:color="auto"/>
              <w:left w:val="nil"/>
              <w:bottom w:val="single" w:sz="4" w:space="0" w:color="auto"/>
              <w:right w:val="single" w:sz="4" w:space="0" w:color="auto"/>
            </w:tcBorders>
            <w:noWrap/>
            <w:vAlign w:val="bottom"/>
            <w:hideMark/>
          </w:tcPr>
          <w:p w:rsidR="000C5C1D" w:rsidRPr="001144B1" w:rsidRDefault="000C5C1D" w:rsidP="004F239B">
            <w:pPr>
              <w:overflowPunct/>
              <w:autoSpaceDE/>
              <w:autoSpaceDN/>
              <w:adjustRightInd/>
              <w:spacing w:after="0"/>
              <w:ind w:left="-108" w:right="-20"/>
              <w:jc w:val="right"/>
              <w:textAlignment w:val="auto"/>
              <w:rPr>
                <w:b/>
                <w:bCs/>
                <w:color w:val="000000" w:themeColor="text1"/>
                <w:kern w:val="0"/>
                <w:sz w:val="22"/>
                <w:szCs w:val="22"/>
              </w:rPr>
            </w:pPr>
            <w:r w:rsidRPr="001144B1">
              <w:rPr>
                <w:b/>
                <w:bCs/>
                <w:color w:val="000000" w:themeColor="text1"/>
                <w:kern w:val="0"/>
                <w:sz w:val="22"/>
                <w:szCs w:val="22"/>
              </w:rPr>
              <w:t>228 212 838,4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4F239B">
            <w:pPr>
              <w:overflowPunct/>
              <w:autoSpaceDE/>
              <w:autoSpaceDN/>
              <w:adjustRightInd/>
              <w:spacing w:after="0"/>
              <w:ind w:right="-107"/>
              <w:textAlignment w:val="auto"/>
              <w:rPr>
                <w:b/>
                <w:bCs/>
                <w:color w:val="000000" w:themeColor="text1"/>
                <w:kern w:val="0"/>
                <w:sz w:val="22"/>
                <w:szCs w:val="22"/>
              </w:rPr>
            </w:pPr>
            <w:r w:rsidRPr="001144B1">
              <w:rPr>
                <w:b/>
                <w:bCs/>
                <w:color w:val="000000" w:themeColor="text1"/>
                <w:kern w:val="0"/>
                <w:sz w:val="22"/>
                <w:szCs w:val="22"/>
              </w:rPr>
              <w:t>Министерство промышленности, торговли и предпринима</w:t>
            </w:r>
            <w:r w:rsidR="004F239B" w:rsidRPr="001144B1">
              <w:rPr>
                <w:b/>
                <w:bCs/>
                <w:color w:val="000000" w:themeColor="text1"/>
                <w:kern w:val="0"/>
                <w:sz w:val="22"/>
                <w:szCs w:val="22"/>
              </w:rPr>
              <w:t>-</w:t>
            </w:r>
            <w:r w:rsidRPr="001144B1">
              <w:rPr>
                <w:b/>
                <w:bCs/>
                <w:color w:val="000000" w:themeColor="text1"/>
                <w:kern w:val="0"/>
                <w:sz w:val="22"/>
                <w:szCs w:val="22"/>
              </w:rPr>
              <w:t>тельства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958 902,3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723 350,7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737 548,7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958 502,3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722 950,7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737 148,7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861 433,1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626 066,5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640 264,5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промышленности и инноваций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15 0 00 00000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371 522,6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230 013,4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223 618,7</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благоприятной среды и инфраструктуры поддержки промышленности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15 6 00 00000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225 009,7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227 412,3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221 017,6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направленные на повышение конкурентоспособности продукции предприятий и организаций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xml:space="preserve">15 6 02 00000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45 337,3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45 337,3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45 337,3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учреждений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15 6 02 00590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45 337,3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45 337,3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45 337,3</w:t>
            </w:r>
          </w:p>
        </w:tc>
      </w:tr>
      <w:tr w:rsidR="000C5C1D" w:rsidRPr="001144B1" w:rsidTr="004F239B">
        <w:trPr>
          <w:gridAfter w:val="1"/>
          <w:wAfter w:w="1560" w:type="dxa"/>
          <w:trHeight w:val="12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15 6 02 00590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17 576,5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17 576,5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17 576,5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15 6 02 00590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27 760,8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27 760,8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27 760,8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"Реализация финансовой поддержки промышленных предприятий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tcPr>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15 7 00 00000</w:t>
            </w:r>
          </w:p>
        </w:tc>
        <w:tc>
          <w:tcPr>
            <w:tcW w:w="567" w:type="dxa"/>
            <w:tcBorders>
              <w:top w:val="nil"/>
              <w:left w:val="nil"/>
              <w:bottom w:val="single" w:sz="4" w:space="0" w:color="auto"/>
              <w:right w:val="single" w:sz="4" w:space="0" w:color="auto"/>
            </w:tcBorders>
            <w:noWrap/>
            <w:vAlign w:val="bottom"/>
          </w:tcPr>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146 512,9</w:t>
            </w:r>
          </w:p>
        </w:tc>
        <w:tc>
          <w:tcPr>
            <w:tcW w:w="1370" w:type="dxa"/>
            <w:tcBorders>
              <w:top w:val="nil"/>
              <w:left w:val="nil"/>
              <w:bottom w:val="single" w:sz="4" w:space="0" w:color="auto"/>
              <w:right w:val="single" w:sz="4" w:space="0" w:color="auto"/>
            </w:tcBorders>
            <w:noWrap/>
            <w:vAlign w:val="bottom"/>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2 601,1</w:t>
            </w:r>
          </w:p>
        </w:tc>
        <w:tc>
          <w:tcPr>
            <w:tcW w:w="1371" w:type="dxa"/>
            <w:tcBorders>
              <w:top w:val="nil"/>
              <w:left w:val="nil"/>
              <w:bottom w:val="single" w:sz="4" w:space="0" w:color="auto"/>
              <w:right w:val="single" w:sz="4" w:space="0" w:color="auto"/>
            </w:tcBorders>
            <w:noWrap/>
            <w:vAlign w:val="bottom"/>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2 601,1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Общие мероприятия по финансовой поддержке промышленных предприятий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xml:space="preserve">15 7 01 00000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144 000,0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Субсидия на финансовое обеспечение деятельности некоммерческой организации "Фонд развития промышленности и венчурных инвестиций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15 7 01 29200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15 7 01 29200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здравоохранения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3E4644">
            <w:pPr>
              <w:overflowPunct/>
              <w:autoSpaceDE/>
              <w:autoSpaceDN/>
              <w:adjustRightInd/>
              <w:spacing w:after="0"/>
              <w:ind w:hanging="105"/>
              <w:jc w:val="right"/>
              <w:textAlignment w:val="auto"/>
              <w:rPr>
                <w:b/>
                <w:bCs/>
                <w:color w:val="000000" w:themeColor="text1"/>
                <w:kern w:val="0"/>
                <w:sz w:val="22"/>
                <w:szCs w:val="22"/>
              </w:rPr>
            </w:pPr>
            <w:r w:rsidRPr="001144B1">
              <w:rPr>
                <w:b/>
                <w:bCs/>
                <w:color w:val="000000" w:themeColor="text1"/>
                <w:kern w:val="0"/>
                <w:sz w:val="22"/>
                <w:szCs w:val="22"/>
              </w:rPr>
              <w:t>35 418 762,8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3E4644">
            <w:pPr>
              <w:overflowPunct/>
              <w:autoSpaceDE/>
              <w:autoSpaceDN/>
              <w:adjustRightInd/>
              <w:spacing w:after="0"/>
              <w:ind w:hanging="105"/>
              <w:jc w:val="right"/>
              <w:textAlignment w:val="auto"/>
              <w:rPr>
                <w:b/>
                <w:bCs/>
                <w:color w:val="000000" w:themeColor="text1"/>
                <w:kern w:val="0"/>
                <w:sz w:val="22"/>
                <w:szCs w:val="22"/>
              </w:rPr>
            </w:pPr>
            <w:r w:rsidRPr="001144B1">
              <w:rPr>
                <w:b/>
                <w:bCs/>
                <w:color w:val="000000" w:themeColor="text1"/>
                <w:kern w:val="0"/>
                <w:sz w:val="22"/>
                <w:szCs w:val="22"/>
              </w:rPr>
              <w:t>34 448 801,1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3E4644">
            <w:pPr>
              <w:overflowPunct/>
              <w:autoSpaceDE/>
              <w:autoSpaceDN/>
              <w:adjustRightInd/>
              <w:spacing w:after="0"/>
              <w:ind w:hanging="105"/>
              <w:jc w:val="right"/>
              <w:textAlignment w:val="auto"/>
              <w:rPr>
                <w:b/>
                <w:bCs/>
                <w:color w:val="000000" w:themeColor="text1"/>
                <w:kern w:val="0"/>
                <w:sz w:val="22"/>
                <w:szCs w:val="22"/>
              </w:rPr>
            </w:pPr>
            <w:r w:rsidRPr="001144B1">
              <w:rPr>
                <w:b/>
                <w:bCs/>
                <w:color w:val="000000" w:themeColor="text1"/>
                <w:kern w:val="0"/>
                <w:sz w:val="22"/>
                <w:szCs w:val="22"/>
              </w:rPr>
              <w:t>35 281 602,4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Здравоохранение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3E4644">
            <w:pPr>
              <w:overflowPunct/>
              <w:autoSpaceDE/>
              <w:autoSpaceDN/>
              <w:adjustRightInd/>
              <w:spacing w:after="0"/>
              <w:ind w:hanging="105"/>
              <w:jc w:val="right"/>
              <w:textAlignment w:val="auto"/>
              <w:rPr>
                <w:b/>
                <w:bCs/>
                <w:color w:val="000000" w:themeColor="text1"/>
                <w:kern w:val="0"/>
                <w:sz w:val="22"/>
                <w:szCs w:val="22"/>
              </w:rPr>
            </w:pPr>
            <w:r w:rsidRPr="001144B1">
              <w:rPr>
                <w:b/>
                <w:bCs/>
                <w:color w:val="000000" w:themeColor="text1"/>
                <w:kern w:val="0"/>
                <w:sz w:val="22"/>
                <w:szCs w:val="22"/>
              </w:rPr>
              <w:t>21 665 689,3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3E4644">
            <w:pPr>
              <w:overflowPunct/>
              <w:autoSpaceDE/>
              <w:autoSpaceDN/>
              <w:adjustRightInd/>
              <w:spacing w:after="0"/>
              <w:ind w:hanging="105"/>
              <w:jc w:val="right"/>
              <w:textAlignment w:val="auto"/>
              <w:rPr>
                <w:b/>
                <w:bCs/>
                <w:color w:val="000000" w:themeColor="text1"/>
                <w:kern w:val="0"/>
                <w:sz w:val="22"/>
                <w:szCs w:val="22"/>
              </w:rPr>
            </w:pPr>
            <w:r w:rsidRPr="001144B1">
              <w:rPr>
                <w:b/>
                <w:bCs/>
                <w:color w:val="000000" w:themeColor="text1"/>
                <w:kern w:val="0"/>
                <w:sz w:val="22"/>
                <w:szCs w:val="22"/>
              </w:rPr>
              <w:t>20 155 209,0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3E4644">
            <w:pPr>
              <w:overflowPunct/>
              <w:autoSpaceDE/>
              <w:autoSpaceDN/>
              <w:adjustRightInd/>
              <w:spacing w:after="0"/>
              <w:ind w:hanging="105"/>
              <w:jc w:val="right"/>
              <w:textAlignment w:val="auto"/>
              <w:rPr>
                <w:b/>
                <w:bCs/>
                <w:color w:val="000000" w:themeColor="text1"/>
                <w:kern w:val="0"/>
                <w:sz w:val="22"/>
                <w:szCs w:val="22"/>
              </w:rPr>
            </w:pPr>
            <w:r w:rsidRPr="001144B1">
              <w:rPr>
                <w:b/>
                <w:bCs/>
                <w:color w:val="000000" w:themeColor="text1"/>
                <w:kern w:val="0"/>
                <w:sz w:val="22"/>
                <w:szCs w:val="22"/>
              </w:rPr>
              <w:t>20 425 611,2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Стационарная медицинская помощь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7 662 027,0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6 802 286,0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7 152 595,8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здравоохранения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7 652 248,1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6 797 507,1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7 147 816,9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02 2 00 00000</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4 832 765,1</w:t>
            </w:r>
          </w:p>
        </w:tc>
        <w:tc>
          <w:tcPr>
            <w:tcW w:w="1370"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4 526 720,1</w:t>
            </w:r>
          </w:p>
        </w:tc>
        <w:tc>
          <w:tcPr>
            <w:tcW w:w="1371"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4 526 720,1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мероприятия в рамках подпрограммы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02 2 12 00000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639 577,9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1 204 863,7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1 204 863,7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больниц, клиник, госпиталей, медико-санитарных частей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02 2 12 03590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637 448,5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1 202 734,3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1 202 734,3</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02 2 12 03590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637 448,5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1 202 734,3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1 202 734,3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Предупреждение распространения, профилактика, диагностика и лечение от новой коронавирусной инфекции      (COVID-19)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С1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871 330,8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больниц, клиник, госпиталей, медико-санитарных частей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С1 03590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871 330,8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С1 03590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871 330,8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"Охрана здоровья матери и ребенка"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942 500,0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938 174,2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1 116 397,9</w:t>
            </w:r>
          </w:p>
        </w:tc>
      </w:tr>
      <w:tr w:rsidR="000C5C1D" w:rsidRPr="001144B1" w:rsidTr="004F239B">
        <w:trPr>
          <w:gridAfter w:val="1"/>
          <w:wAfter w:w="1560" w:type="dxa"/>
          <w:trHeight w:val="3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направленные на  охрану здоровья матери и ребенка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858 374,7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938 174,2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1 116 397,9</w:t>
            </w:r>
          </w:p>
        </w:tc>
      </w:tr>
      <w:tr w:rsidR="000C5C1D" w:rsidRPr="001144B1" w:rsidTr="003E4644">
        <w:trPr>
          <w:gridAfter w:val="1"/>
          <w:wAfter w:w="1560" w:type="dxa"/>
          <w:trHeight w:val="2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больниц, клиник, госпиталей, медико-санитарных частей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02 4 01 03590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93 020,9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172 820,4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172 820,4</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02 4 01 03590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93 020,9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172 820,4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172 820,4</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Подпрограмма "Оказание паллиативной помощи, в том числе детям"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02 6 00 00000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723 438,3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714 407,5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676 240,4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Мероприятия по оказанию паллиативной помощи, в том числе детям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02 6 01 00000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723 438,3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714 407,5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676 240,4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в целях развития паллиативной медицинской помощи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6 01 R2010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58 197,9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49 167,1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6 01 R2010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58 197,9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49 167,1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4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в целях развития паллиативной медицинской помощи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13 967,5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11 800,1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2 640,0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в целях развития паллиативной медицинской помощи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44 230,4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37 367,0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8 360,0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Амбулаторная помощь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6 795 959,0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6 703 579,2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7 256 554,1</w:t>
            </w:r>
          </w:p>
        </w:tc>
      </w:tr>
      <w:tr w:rsidR="000C5C1D" w:rsidRPr="001144B1" w:rsidTr="003E4644">
        <w:trPr>
          <w:gridAfter w:val="1"/>
          <w:wAfter w:w="1560" w:type="dxa"/>
          <w:trHeight w:val="51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здравоохранения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02 0 00 00000</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6 792 993,0</w:t>
            </w:r>
          </w:p>
        </w:tc>
        <w:tc>
          <w:tcPr>
            <w:tcW w:w="1370"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6 700 613,2</w:t>
            </w:r>
          </w:p>
        </w:tc>
        <w:tc>
          <w:tcPr>
            <w:tcW w:w="1371"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7 253 588,1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1 521 246,4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1 369 452,3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1 369 452,3</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3E4644">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Предупреждение распространения, профилактика, диагностика и лечение от новой коронавирусной инфекции</w:t>
            </w:r>
            <w:r w:rsidR="003E4644" w:rsidRPr="001144B1">
              <w:rPr>
                <w:color w:val="000000" w:themeColor="text1"/>
                <w:kern w:val="0"/>
                <w:sz w:val="22"/>
                <w:szCs w:val="22"/>
              </w:rPr>
              <w:t xml:space="preserve">           </w:t>
            </w:r>
            <w:r w:rsidRPr="001144B1">
              <w:rPr>
                <w:color w:val="000000" w:themeColor="text1"/>
                <w:kern w:val="0"/>
                <w:sz w:val="22"/>
                <w:szCs w:val="22"/>
              </w:rPr>
              <w:t>(COVID-19)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С1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180 283,6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реализацию  мероприятий в  области здравоохранения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С1 25260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125 801,0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С1 25260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125 801,0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"Охрана здоровья матери и ребенка"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128 505,1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120 183,9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120 183,9</w:t>
            </w:r>
          </w:p>
        </w:tc>
      </w:tr>
      <w:tr w:rsidR="000C5C1D" w:rsidRPr="001144B1" w:rsidTr="004F239B">
        <w:trPr>
          <w:gridAfter w:val="1"/>
          <w:wAfter w:w="1560" w:type="dxa"/>
          <w:trHeight w:val="3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направленные на  охрану здоровья матери и ребенка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127 861,4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120 183,9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120 183,9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реализацию мероприятий в области здравоохранения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02 4 01 25260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7 677,5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3E4644">
        <w:trPr>
          <w:gridAfter w:val="1"/>
          <w:wAfter w:w="1560" w:type="dxa"/>
          <w:trHeight w:val="51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02 4 01 25260</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7 677,5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9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Подпрограмма "Оказание паллиативной помощи, в том числе детям"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02 6 00 00000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142 214,5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151 245,3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189 412,4</w:t>
            </w:r>
          </w:p>
        </w:tc>
      </w:tr>
      <w:tr w:rsidR="000C5C1D" w:rsidRPr="001144B1" w:rsidTr="004F239B">
        <w:trPr>
          <w:gridAfter w:val="1"/>
          <w:wAfter w:w="1560" w:type="dxa"/>
          <w:trHeight w:val="30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Мероприятия по оказанию паллиативной помощи, в том числе детям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02 6 01 00000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142 214,5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151 245,3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189 412,4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в целях развития паллиативной медицинской помощи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6 01 R2010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73 102,5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82 133,3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120 300,4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6 01 R2010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в целях развития паллиативной медицинской помощи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4 800,0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5 040,0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5 280,0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в целях развития паллиативной медицинской помощи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15 200,0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15 960,0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16 720,0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6 01 R2010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53 102,5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61 133,3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98 300,4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3E4644">
        <w:trPr>
          <w:gridAfter w:val="1"/>
          <w:wAfter w:w="1560" w:type="dxa"/>
          <w:trHeight w:val="51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в целях развития паллиативной медицинской помощи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12 744,6</w:t>
            </w:r>
          </w:p>
        </w:tc>
        <w:tc>
          <w:tcPr>
            <w:tcW w:w="1370"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14 672,0</w:t>
            </w:r>
          </w:p>
        </w:tc>
        <w:tc>
          <w:tcPr>
            <w:tcW w:w="1371"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23 592,1</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в целях развития паллиативной медицинской помощи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40 357,9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46 461,3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74 708,3</w:t>
            </w:r>
          </w:p>
        </w:tc>
      </w:tr>
      <w:tr w:rsidR="000C5C1D" w:rsidRPr="001144B1" w:rsidTr="004F239B">
        <w:trPr>
          <w:gridAfter w:val="1"/>
          <w:wAfter w:w="1560" w:type="dxa"/>
          <w:trHeight w:val="7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Подпрограмма "Совершенствование системы лекарственного обеспечения, в том числе в амбулаторных условиях"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02 8 00 00000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3 907 775,8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3 989 993,8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4 504 738,2</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Мероприятия, направленные на  совершенствование системы лекарственного обеспечения, в том числе в амбулаторных условиях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02 8 01 00000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3 907 775,8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3 989 993,8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4 504 738,2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закупки лекарственных препаратов и медицинского оборудования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02 8 01 23080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2 942 462,0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3 500 000,0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02 8 01 23080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2 665 645,1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2 812 111,5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3 279 104,1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02 8 01 23080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276 816,9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187 888,5</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220 895,9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Скорая медицинская помощь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274 167,0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242 926,7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242 926,7</w:t>
            </w:r>
          </w:p>
        </w:tc>
      </w:tr>
      <w:tr w:rsidR="000C5C1D" w:rsidRPr="001144B1" w:rsidTr="003E4644">
        <w:trPr>
          <w:gridAfter w:val="1"/>
          <w:wAfter w:w="1560" w:type="dxa"/>
          <w:trHeight w:val="372"/>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здравоохранения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02 0 00 00000</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274 167,0</w:t>
            </w:r>
          </w:p>
        </w:tc>
        <w:tc>
          <w:tcPr>
            <w:tcW w:w="1370"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242 926,7</w:t>
            </w:r>
          </w:p>
        </w:tc>
        <w:tc>
          <w:tcPr>
            <w:tcW w:w="1371"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242 926,7</w:t>
            </w:r>
          </w:p>
        </w:tc>
      </w:tr>
      <w:tr w:rsidR="000C5C1D" w:rsidRPr="001144B1" w:rsidTr="004F239B">
        <w:trPr>
          <w:gridAfter w:val="1"/>
          <w:wAfter w:w="1560" w:type="dxa"/>
          <w:trHeight w:val="4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103 878,6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72 638,3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72 638,3</w:t>
            </w:r>
          </w:p>
        </w:tc>
      </w:tr>
      <w:tr w:rsidR="000C5C1D" w:rsidRPr="001144B1" w:rsidTr="004F239B">
        <w:trPr>
          <w:gridAfter w:val="1"/>
          <w:wAfter w:w="1560" w:type="dxa"/>
          <w:trHeight w:val="6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Совершенствование оказания скорой, в том числе скорой специализированной, медицинской помощи, медицинской эвакуации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02 2 07 00000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61 287,9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59 862,9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59 862,9</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станций скорой и неотложной помощи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02 2 07 09590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56 192,8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54 767,8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54 767,8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02 2 07 09590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56 192,8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54 767,8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54 767,8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здравоохранения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5 408 653,3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4 881 534,1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4 248 651,6</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здравоохранения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5 394 046,2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4 879 284,1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4 246 401,6</w:t>
            </w:r>
          </w:p>
        </w:tc>
      </w:tr>
      <w:tr w:rsidR="000C5C1D" w:rsidRPr="001144B1" w:rsidTr="004F239B">
        <w:trPr>
          <w:gridAfter w:val="1"/>
          <w:wAfter w:w="1560" w:type="dxa"/>
          <w:trHeight w:val="14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02 2 00 00000</w:t>
            </w:r>
          </w:p>
        </w:tc>
        <w:tc>
          <w:tcPr>
            <w:tcW w:w="567"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3E4644" w:rsidRPr="001144B1" w:rsidRDefault="003E4644"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1 207 667,6</w:t>
            </w:r>
          </w:p>
        </w:tc>
        <w:tc>
          <w:tcPr>
            <w:tcW w:w="1370"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1 178 302,9</w:t>
            </w:r>
          </w:p>
        </w:tc>
        <w:tc>
          <w:tcPr>
            <w:tcW w:w="1371" w:type="dxa"/>
            <w:tcBorders>
              <w:top w:val="nil"/>
              <w:left w:val="nil"/>
              <w:bottom w:val="single" w:sz="4" w:space="0" w:color="auto"/>
              <w:right w:val="single" w:sz="4" w:space="0" w:color="auto"/>
            </w:tcBorders>
            <w:noWrap/>
            <w:vAlign w:val="bottom"/>
            <w:hideMark/>
          </w:tcPr>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3E4644" w:rsidRPr="001144B1" w:rsidRDefault="003E4644"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1 178 302,9</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мероприятия в рамках подпрограммы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02 2 12 00000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768 097,5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770 010,3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770 010,3</w:t>
            </w:r>
          </w:p>
        </w:tc>
      </w:tr>
      <w:tr w:rsidR="000C5C1D" w:rsidRPr="001144B1" w:rsidTr="004F239B">
        <w:trPr>
          <w:gridAfter w:val="1"/>
          <w:wAfter w:w="1560" w:type="dxa"/>
          <w:trHeight w:val="27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возникающие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12 R4230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2 515,8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12 R4230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2 515,8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3E4644">
            <w:pPr>
              <w:overflowPunct/>
              <w:autoSpaceDE/>
              <w:autoSpaceDN/>
              <w:adjustRightInd/>
              <w:spacing w:after="0"/>
              <w:ind w:right="-104"/>
              <w:textAlignment w:val="auto"/>
              <w:rPr>
                <w:color w:val="000000" w:themeColor="text1"/>
                <w:kern w:val="0"/>
                <w:sz w:val="22"/>
                <w:szCs w:val="22"/>
              </w:rPr>
            </w:pPr>
            <w:r w:rsidRPr="001144B1">
              <w:rPr>
                <w:color w:val="000000" w:themeColor="text1"/>
                <w:kern w:val="0"/>
                <w:sz w:val="22"/>
                <w:szCs w:val="22"/>
              </w:rPr>
              <w:t xml:space="preserve">   расходы, возникающие при модернизации лабораторий медицинских организаций субъектов Российской Федерации, осуществляющих диагностику инфекционных болезней,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2 515,8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"Охрана здоровья матери и ребенка"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647 151,7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459 696,7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459 696,7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направленные на  охрану здоровья матери и ребенка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02 4 01 00000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647 151,7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459 696,7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459 696,7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больниц, клиник, госпиталей, медико-санитарных частей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02 4 01 03590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218 714,7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31 259,7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31 259,7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02 4 01 03590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218 714,7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31 259,7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31 259,7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Подпрограмма "Совершенствование системы лекарственного обеспечения, в том числе в амбулаторных условиях"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02 8 00 00000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74 333,9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15 894,7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6 212,1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Мероприятия, направленные на  совершенствование системы лекарственного обеспечения, в том числе в амбулаторных условиях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02 8 01 00000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74 333,9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15 894,7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6 212,1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выплаты по обязательствам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02 8 01 26000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58 439,2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02 8 01 26000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58 439,2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"Региональный проект "Создание единого цифрового контура в здравоохранении на основе единой государственной информационной системы здравоохранения"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И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183 189,9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128 434,6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141 414,6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И N7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183 189,9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128 434,6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141 414,6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И N7 51140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183 189,9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128 434,6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141 414,6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И N7 51140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183 189,9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128 434,6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141 414,6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85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7 377,7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5 137,4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5 656,6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3E4644">
            <w:pPr>
              <w:overflowPunct/>
              <w:autoSpaceDE/>
              <w:autoSpaceDN/>
              <w:adjustRightInd/>
              <w:spacing w:after="0"/>
              <w:ind w:right="-104"/>
              <w:textAlignment w:val="auto"/>
              <w:rPr>
                <w:color w:val="000000" w:themeColor="text1"/>
                <w:kern w:val="0"/>
                <w:sz w:val="22"/>
                <w:szCs w:val="22"/>
              </w:rPr>
            </w:pPr>
            <w:r w:rsidRPr="001144B1">
              <w:rPr>
                <w:color w:val="000000" w:themeColor="text1"/>
                <w:kern w:val="0"/>
                <w:sz w:val="22"/>
                <w:szCs w:val="22"/>
              </w:rPr>
              <w:t>Подпрограмма "Капитальный ремонт государственных организаций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М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457 868,9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299 157,5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299 157,5</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по разработке проектно-сметной документации на проведение капитального ремонта государственных организаций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М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92 359,8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40 500,0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40 500,0</w:t>
            </w:r>
          </w:p>
        </w:tc>
      </w:tr>
      <w:tr w:rsidR="000C5C1D" w:rsidRPr="001144B1" w:rsidTr="004F239B">
        <w:trPr>
          <w:gridAfter w:val="1"/>
          <w:wAfter w:w="1560" w:type="dxa"/>
          <w:trHeight w:val="37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реализацию мероприятий в области здравоохранения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М 01 25260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92 359,8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40 500,0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40 500,0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М 01 25260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92 359,8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40 500,0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40 500,0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направленные на проведение капитального ремонта государственных организаций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М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365 509,1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258 657,5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258 657,5</w:t>
            </w:r>
          </w:p>
        </w:tc>
      </w:tr>
      <w:tr w:rsidR="000C5C1D" w:rsidRPr="001144B1" w:rsidTr="004F239B">
        <w:trPr>
          <w:gridAfter w:val="1"/>
          <w:wAfter w:w="1560" w:type="dxa"/>
          <w:trHeight w:val="3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реализацию мероприятий в области здравоохранения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М 02 25260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365 509,1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258 657,5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258 657,5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М 02 25260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354 625,9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247 774,3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247 774,3</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"Региональная программа модернизации первичного звена здравоохранения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Н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2 365 842,3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2 340 465,7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1 704 271,8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"Модернизация первичного звена здравоохранения Российской Федерации"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Н N9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2 365 842,3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2 340 465,7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1 704 271,8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реализацию региональных программ модернизации первичного звена здравоохранения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Н N9 53650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2 365 842,3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2 340 465,7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1 704 271,8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Н N9 53650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2 365 842,3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2 340 465,7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1 704 271,8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146"/>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на реализацию региональных программ модернизации первичного звена здравоохранения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124 675,5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122 047,4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88 872,0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"Информационное общество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12 357,1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"Электронное правительство"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12 357,1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"Информационная инфраструктура"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D2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12 357,1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реализацию мероприятий по созданию и организации работы единой службы оперативной помощи гражданам по номеру "122"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D2 53540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12 357,1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3E4644">
        <w:trPr>
          <w:gridAfter w:val="1"/>
          <w:wAfter w:w="1560" w:type="dxa"/>
          <w:cantSplit/>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D2 53540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12 357,1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на реализацию мероприятий по созданию и организации работы единой службы оперативной помощи гражданам по номеру "122"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123,6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на реализацию мероприятий по созданию и организации работы единой службы оперативной помощи гражданам по номеру "122"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12 233,5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лесного хозяйства и охраны объектов животного мира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838 931,6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722 595,1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790 549,8</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660 221,5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543 307,0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610 718,9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Сельское хозяйство и рыболовство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18 512,0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18 512,0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18 512,0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товарной аквакультуры (товарного рыбоводства)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32 0 00 00000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18 512,0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18 512,0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18 512,0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рамках государственной программы "Развитие товарной аквакультуры (товарного рыбоводства)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32 1 00 00000</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18 512,0</w:t>
            </w:r>
          </w:p>
        </w:tc>
        <w:tc>
          <w:tcPr>
            <w:tcW w:w="1370"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18 512,0</w:t>
            </w:r>
          </w:p>
        </w:tc>
        <w:tc>
          <w:tcPr>
            <w:tcW w:w="1371"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18 512,0</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на возмещение части затрат на один килограмм реализованной и (или) отгруженной на собственную переработку продукции товарной аквакультуры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32 1 06 00000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18 112,0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18 112,0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18 112,0</w:t>
            </w:r>
          </w:p>
        </w:tc>
      </w:tr>
      <w:tr w:rsidR="000C5C1D" w:rsidRPr="001144B1" w:rsidTr="004F239B">
        <w:trPr>
          <w:gridAfter w:val="1"/>
          <w:wAfter w:w="1560" w:type="dxa"/>
          <w:trHeight w:val="146"/>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возмещение части затрат на один килограмм реализованной и (или) отгруженной на собственную переработку продукции товарной аквакультуры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32 1 06 66270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18 112,0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18 112,0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18 112,0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32 1 06 66270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18 112,0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18 112,0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18 112,0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Охрана окружающей среды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98 769,4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99 347,4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99 890,2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65 105,6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65 684,6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66 227,4</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"Охрана животного мира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29 0 00 00000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65 105,6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65 684,6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66 227,4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29 1 00 00000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33 359,9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33 359,5</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33 359,5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Оказание государственным казенным учреждением Нижегородской области "Центр охраны животного мира и водных биологических ресурсов" содействия министерству лесного хозяйства и охраны объектов животного мира Нижегородской области в осуществлении мероприятий в области охраны и использования объектов животного мира </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29 1 04 00000</w:t>
            </w:r>
          </w:p>
        </w:tc>
        <w:tc>
          <w:tcPr>
            <w:tcW w:w="567"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32 922,6</w:t>
            </w:r>
          </w:p>
        </w:tc>
        <w:tc>
          <w:tcPr>
            <w:tcW w:w="1370"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32 922,6</w:t>
            </w:r>
          </w:p>
        </w:tc>
        <w:tc>
          <w:tcPr>
            <w:tcW w:w="1371"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32 922,6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учреждений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29 1 04 00590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32 922,6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32 922,6</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32 922,6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29 1 04 00590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29 710,3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29 710,3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29 710,3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29 1 04 00590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3 207,3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3 207,3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3 207,3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29 1 04 00590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"Обеспечение реализации государственной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29 3 00 00000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65 105,6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65 684,6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66 227,4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Содержание аппарата управления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29 3 01 00000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65 105,6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65 684,6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66 227,4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функций государственных органов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29 3 01 00190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43 712,2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43 701,8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43 701,8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29 3 01 00190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культуры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5 137 729,4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2 807 930,4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2 669 781,9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Образование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549 332,9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392 639,4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437 392,8</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Среднее профессиональное образование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498 805,3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342 111,8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386 865,2</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культуры и туризма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491 930,7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335 237,2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379 990,6</w:t>
            </w:r>
          </w:p>
        </w:tc>
      </w:tr>
      <w:tr w:rsidR="000C5C1D" w:rsidRPr="001144B1" w:rsidTr="004F239B">
        <w:trPr>
          <w:gridAfter w:val="1"/>
          <w:wAfter w:w="1560" w:type="dxa"/>
          <w:trHeight w:val="7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133 239,7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2 444,5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29 806,6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и реконструкция государственных учреждений культуры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09 1 07 00000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79 862,8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07 R1110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79 862,8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07 R1110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79 862,8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87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строительство, реконструкция, проектно-изыскательские работы и разработка проектно-сметной документации объектов капитального строительства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22 275,0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Культура, кинематография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4 409 358,0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2 337 319,7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2 154 417,8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xml:space="preserve">Культура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4 354 217,1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2 282 178,8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2 099 276,9</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культуры и туризма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4 347 335,0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2 280 296,7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2 097 394,8</w:t>
            </w:r>
          </w:p>
        </w:tc>
      </w:tr>
      <w:tr w:rsidR="000C5C1D" w:rsidRPr="001144B1" w:rsidTr="004F239B">
        <w:trPr>
          <w:gridAfter w:val="1"/>
          <w:wAfter w:w="1560" w:type="dxa"/>
          <w:trHeight w:val="27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1 206 610,4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545 882,5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280 354,3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и реконструкция муниципальных учреждений культуры и дополнительного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710 619,7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174 107,7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54 003,8</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192 069,2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174 107,7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54 003,8</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192 069,2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174 107,7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54 003,8</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Капитальный ремонт в государственных учреждениях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202 600,8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130 279,6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5 918,0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музеев и постоянных выставок</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09 1 02 41590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52 740,4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70 279,6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4 137,6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09 1 02 41590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52 740,4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70 279,6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4 137,6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библиотек</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09 1 02 42590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25 099,7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1 780,4</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09 1 02 42590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25 099,7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1 780,4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театров, концертных и других организаций исполнительских искусств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09 1 02 43590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124 760,7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60 000,0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09 1 02 43590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124 760,7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60 000,0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Материально-техническое оснащение государственных учреждений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09 1 05 00000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12 175,7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4 144,4</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театров, концертных и других организаций исполнительских искусств</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09 1 05 43590</w:t>
            </w:r>
          </w:p>
        </w:tc>
        <w:tc>
          <w:tcPr>
            <w:tcW w:w="567"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8 031,3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09 1 05 43590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8 031,3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Развитие территорий государственных учреждений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09 1 11 00000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27 659,4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библиотек</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09 1 11 42590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27 659,4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09 1 11 42590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27 659,4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"Культурная среда"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А1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201 073,8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189 345,7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175 257,7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развитие сети учреждений культурно-досугового типа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А1 55130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43 814,8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48 160,0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57 961,6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А1 55130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43 814,8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48 160,0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57 961,6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развитие сети учреждений культурно-досугового типа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17 786,8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11 558,4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13 910,8</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поддержку отрасли культуры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А1 55190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132 090,6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92 341,3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А1 55190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132 090,6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92 341,3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поддержку отрасли культуры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47 429,2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22 161,9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реконструкцию и капитальный ремонт муниципальных музеев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А1 55970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25 168,4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1 А1 55970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25 168,4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реконструкцию и капитальный ремонт муниципальных музеев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8 411,3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"Поддержка профессионального искусства,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2 549 901,9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1 223 971,6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1 306 597,8</w:t>
            </w:r>
          </w:p>
        </w:tc>
      </w:tr>
      <w:tr w:rsidR="000C5C1D" w:rsidRPr="001144B1" w:rsidTr="004F239B">
        <w:trPr>
          <w:gridAfter w:val="1"/>
          <w:wAfter w:w="1560" w:type="dxa"/>
          <w:trHeight w:val="147"/>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Поддержка выставочной деятельности, организация и проведение художественных выставок</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09 2 01 00000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26 545,0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965,0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965,0</w:t>
            </w:r>
          </w:p>
        </w:tc>
      </w:tr>
      <w:tr w:rsidR="000C5C1D" w:rsidRPr="001144B1" w:rsidTr="004F239B">
        <w:trPr>
          <w:gridAfter w:val="1"/>
          <w:wAfter w:w="1560" w:type="dxa"/>
          <w:trHeight w:val="147"/>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сфере культуры и кинематографии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09 2 01 25220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26 545,0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965,0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965,0</w:t>
            </w:r>
          </w:p>
        </w:tc>
      </w:tr>
      <w:tr w:rsidR="000C5C1D" w:rsidRPr="001144B1" w:rsidTr="004F239B">
        <w:trPr>
          <w:gridAfter w:val="1"/>
          <w:wAfter w:w="1560" w:type="dxa"/>
          <w:trHeight w:val="147"/>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09 2 01 25220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26 545,0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965,0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965,0</w:t>
            </w:r>
          </w:p>
        </w:tc>
      </w:tr>
      <w:tr w:rsidR="000C5C1D" w:rsidRPr="001144B1" w:rsidTr="004F239B">
        <w:trPr>
          <w:gridAfter w:val="1"/>
          <w:wAfter w:w="1560" w:type="dxa"/>
          <w:trHeight w:val="128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Поддержка фестивальной деятельности образовательных организаций (конференций, мастер-классов, фестивалей, конкурсов, семинаров и т.п.); фестивальной и гастрольной деятельности театрально-концертных учреждений; кинофестивальной деятельности; деятельности творческих союзов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09 2 02 00000</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58 813,9</w:t>
            </w:r>
          </w:p>
        </w:tc>
        <w:tc>
          <w:tcPr>
            <w:tcW w:w="1370"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12 753,7</w:t>
            </w:r>
          </w:p>
        </w:tc>
        <w:tc>
          <w:tcPr>
            <w:tcW w:w="1371"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12 753,7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сфере культуры и кинематографии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09 2 02 25220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58 813,9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12 753,7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12 753,7</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09 2 02 25220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58 513,9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12 453,7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12 453,7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Организация и проведение государственных праздников и общественно значимых мероприятий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09 2 05 00000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1 137 801,3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195 007,6</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185 797,1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сфере культуры и кинематографии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09 2 05 25220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987 063,4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181 849,7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181 849,7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09 2 05 25220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987 063,4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181 849,7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181 849,7</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субсидии на финансовое обеспечение выполнения государственного задания на оказание государственной театрально-концертной услуги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1 134 402,9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897 839,0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897 839,0</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театров, концертных и других организаций исполнительских искусств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09 2 06 43590</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1 134 402,9</w:t>
            </w:r>
          </w:p>
        </w:tc>
        <w:tc>
          <w:tcPr>
            <w:tcW w:w="1370"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897 839,0</w:t>
            </w:r>
          </w:p>
        </w:tc>
        <w:tc>
          <w:tcPr>
            <w:tcW w:w="1371"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897 839,0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09 2 06 43590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1 134 402,9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897 839,0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897 839,0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"Наследие"</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09 3 00 00000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590 822,7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510 442,6</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510 442,7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Развитие музейного дела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09 3 02 00000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34 540,0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6 560,0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6 560,0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сфере культуры и кинематографии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09 3 02 25220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32 560,0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6 560,0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6 560,0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09 3 02 25220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32 560,0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6 560,0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6 560,0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информационных технологий и связи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062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2 444 516,8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2 348 030,1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2 142 104,7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1 340 381,5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1 243 894,8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1 037 969,4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Связь и информатика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1 340 381,5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1 243 894,8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1 037 969,4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EE7BB0">
            <w:pPr>
              <w:overflowPunct/>
              <w:autoSpaceDE/>
              <w:autoSpaceDN/>
              <w:adjustRightInd/>
              <w:spacing w:after="0"/>
              <w:ind w:right="-104"/>
              <w:textAlignment w:val="auto"/>
              <w:rPr>
                <w:color w:val="000000" w:themeColor="text1"/>
                <w:kern w:val="0"/>
                <w:sz w:val="22"/>
                <w:szCs w:val="22"/>
              </w:rPr>
            </w:pPr>
            <w:r w:rsidRPr="001144B1">
              <w:rPr>
                <w:color w:val="000000" w:themeColor="text1"/>
                <w:kern w:val="0"/>
                <w:sz w:val="22"/>
                <w:szCs w:val="22"/>
              </w:rPr>
              <w:t>Государственная программа "Информационное общество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1 034 930,3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878 585,5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885 860,9</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"Электронное правительство"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997 350,1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841 005,3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848 280,7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Проведение в рамках своей компетенции обучения специалистов по защите (технической защите) информации по вопросам информационной безопасности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11 3 04 00000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3 677,8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450,0</w:t>
            </w:r>
          </w:p>
        </w:tc>
      </w:tr>
      <w:tr w:rsidR="000C5C1D" w:rsidRPr="001144B1" w:rsidTr="004F239B">
        <w:trPr>
          <w:gridAfter w:val="1"/>
          <w:wAfter w:w="1560" w:type="dxa"/>
          <w:trHeight w:val="90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реализацию мероприятий по проведению в рамках своей компетенции обучения специалистов по защите (технической защите) информации по вопросам информационной безопасности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11 3 04 29430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3 677,8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11 3 04 29430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3 677,8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Поддержка и развитие ИТ-инфраструктуры и сетей связи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11 3 07 00000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423 754,1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406 755,4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406 930,8</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реализацию мероприятий по поддержке и развитию ИТ-инфраструктуры и сетей связи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11 3 07 29450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423 754,1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406 755,4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406 930,8</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11 3 07 29450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255 754,1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248 755,4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248 755,4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11 3 07 29450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"Обеспечение общественного порядка и противодействие преступности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23 0 00 00000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300 951,2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365 309,3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152 108,5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рамках государственной программы "Обеспечение общественного порядка и противодействие преступности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23 1 00 00000</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300 951,2</w:t>
            </w:r>
          </w:p>
        </w:tc>
        <w:tc>
          <w:tcPr>
            <w:tcW w:w="1370"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365 309,3</w:t>
            </w:r>
          </w:p>
        </w:tc>
        <w:tc>
          <w:tcPr>
            <w:tcW w:w="1371"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152 108,5</w:t>
            </w:r>
          </w:p>
        </w:tc>
      </w:tr>
      <w:tr w:rsidR="000C5C1D" w:rsidRPr="001144B1" w:rsidTr="004F239B">
        <w:trPr>
          <w:gridAfter w:val="1"/>
          <w:wAfter w:w="1560" w:type="dxa"/>
          <w:trHeight w:val="157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Организация видеонаблюдения и мониторинга ситуаций  на территории и объектах городского округа город Дзержинск Нижегородской области как муниципальной части правоохранительного сегмента аппаратно-программного комплекса  "Безопасный город"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23 1 19 00000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59 907,8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119 815,6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119 815,6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организацию видеонаблюдения и мониторинга ситуаций на территории и объектах городского округа город Дзержинск Нижегородской области как муниципальной части правоохранительного сегмента аппаратно-программного комплекса "Безопасный город"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23 1 19 72920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59 907,8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119 815,6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119 815,6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23 1 19 72920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59 907,8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119 815,6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119 815,6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экологии и природных ресурсов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2 058 013,1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1 443 224,0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561 335,7</w:t>
            </w:r>
          </w:p>
        </w:tc>
      </w:tr>
      <w:tr w:rsidR="000C5C1D" w:rsidRPr="001144B1" w:rsidTr="00EE7BB0">
        <w:trPr>
          <w:gridAfter w:val="1"/>
          <w:wAfter w:w="1560" w:type="dxa"/>
          <w:cantSplit/>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229 142,0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84 727,5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25 893,7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Водное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223 197,3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78 782,8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19 949,0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"Охрана окружающей среды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223 197,3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78 782,8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19 949,0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водохозяйственного комплекса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223 197,3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78 782,8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19 949,0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Осуществление отдельных полномочий в области водных отношений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07 2 04 00000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29 218,3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19 968,4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19 949,0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Мероприятия по определению границ зон затопления, подтопления на территории Нижегородской области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07 2 04 22100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22 338,7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12 600,0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12 600,0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07 2 04 22100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22 338,7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12 600,0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12 600,0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Жилищно-коммунальное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1 522 448,3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1 034 215,1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319 814,5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Коммунальное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1 522 448,3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1 034 215,1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319 814,5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"Охрана окружающей среды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1 522 448,3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1 034 215,1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319 814,5</w:t>
            </w:r>
          </w:p>
        </w:tc>
      </w:tr>
      <w:tr w:rsidR="000C5C1D" w:rsidRPr="001144B1" w:rsidTr="004F239B">
        <w:trPr>
          <w:gridAfter w:val="1"/>
          <w:wAfter w:w="1560" w:type="dxa"/>
          <w:trHeight w:val="288"/>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07 3 00 00000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1 522 448,3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1 034 215,1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319 814,5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по ликвидации свалок и объектов размещения отходов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07 3 08 00000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136 255,6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10 889,7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6 700,0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ликвидацию свалок и объектов размещения отходов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07 3 08 72290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129 555,6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4 189,7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07 3 08 72290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129 555,6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4 189,7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Охрана окружающей среды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306 422,8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324 281,4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215 627,5</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57 422,4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49 467,4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49 512,4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"Охрана окружающей среды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56 990,4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49 035,4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49 080,4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"Обеспечение функционирования региональной системы экологического мониторинга"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25 040,4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17 055,4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17 080,4</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Лабораторное обеспечение регионального государственного экологического контроля (надзора)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07 1 02 00000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9 867,7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1 867,7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1 867,7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Природоохранные мероприятия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07 1 02 25150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9 867,7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1 867,7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1 867,7</w:t>
            </w:r>
          </w:p>
        </w:tc>
      </w:tr>
      <w:tr w:rsidR="000C5C1D" w:rsidRPr="001144B1" w:rsidTr="004F239B">
        <w:trPr>
          <w:gridAfter w:val="1"/>
          <w:wAfter w:w="1560" w:type="dxa"/>
          <w:trHeight w:val="7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07 1 02 25150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9 867,7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1 867,7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1 867,7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образования, науки и молодежной политики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590446">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56 909 759,9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590446">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56 194 531,2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590446">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54 201 385,1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38 000,0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3 000,0</w:t>
            </w:r>
          </w:p>
        </w:tc>
      </w:tr>
      <w:tr w:rsidR="000C5C1D" w:rsidRPr="001144B1" w:rsidTr="00EE7BB0">
        <w:trPr>
          <w:gridAfter w:val="1"/>
          <w:wAfter w:w="1560" w:type="dxa"/>
          <w:cantSplit/>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38 000,0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образования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профессионального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01 3 00 00000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Организация и проведение конкурса Нижегородской области в сфере науки, техники и технологий на право получения грантов и премий,  выплаты их победителям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01 3 14 00000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выплаты по обязательствам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01 3 14 26000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01 3 14 26000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300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30 000,0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15 000,0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15 000,0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30 000,0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15 000,0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15 000,0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образования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15 000,0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профессионального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01 3 00 00000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Организация и проведение конкурса проектов фундаментальных научных исследований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01 3 15 00000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15 000,0</w:t>
            </w:r>
          </w:p>
        </w:tc>
      </w:tr>
      <w:tr w:rsidR="000C5C1D" w:rsidRPr="001144B1" w:rsidTr="004F239B">
        <w:trPr>
          <w:gridAfter w:val="1"/>
          <w:wAfter w:w="1560" w:type="dxa"/>
          <w:trHeight w:val="14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по финансированию проектов - победителей совместного (регионального) конкурса проектов фундаментальных научных исследований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01 3 15 29230</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30 000,0</w:t>
            </w:r>
          </w:p>
        </w:tc>
        <w:tc>
          <w:tcPr>
            <w:tcW w:w="1370"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15 000,0</w:t>
            </w:r>
          </w:p>
        </w:tc>
        <w:tc>
          <w:tcPr>
            <w:tcW w:w="1371"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EE7BB0" w:rsidRPr="001144B1" w:rsidRDefault="00EE7BB0"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01 3 15 29230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Образование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55 958 697,5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55 293 468,8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53 300 322,7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Дошкольное образование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15 475 062,8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14 783 123,4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14 367 503,4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образования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15 297 906,0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14 533 123,4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14 117 503,4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общего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14 106 358,5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14 117 503,4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14 117 503,4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Субвенции на исполнение органами местного самоуправления отдельных переданных государственных полномочий в сфере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01 1 08 00000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13 895 328,1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13 906 473,0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EE7BB0">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13 906 473,0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EE7BB0" w:rsidRPr="001144B1" w:rsidRDefault="00EE7BB0"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01 1 08 73090</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128 967,0</w:t>
            </w: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140 111,9</w:t>
            </w:r>
          </w:p>
        </w:tc>
        <w:tc>
          <w:tcPr>
            <w:tcW w:w="1371"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140 111,9</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01 1 08 73090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128 967,0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140 111,9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140 111,9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"Ресурсное обеспечение сферы образования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40 214,4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30 260,6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FE26F8">
        <w:trPr>
          <w:gridAfter w:val="1"/>
          <w:wAfter w:w="1560" w:type="dxa"/>
          <w:trHeight w:val="51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01 6 06 72450</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30 260,6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01 6 06 72450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30 260,6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Расходы на капитальный ремонт образовательных организаций Нижегородской области, реализующих общеобразователь-ные программы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01 6 08 00000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9 953,8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капитальный ремонт образовательных организаций, реализующих общеобразователь-ные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01 6 08 72540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9 953,8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01 6 08 72540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9 953,8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"Ликвидация очередности в дошкольных образовательных организациях Нижегородской области на период до 2023 года"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01 8 00 00000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1 151 333,1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415 620,0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Организация работ по строительству (реконструкции)  дошкольных образовательных организаций, включая финансирование работ по строительству объектов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01 8 04 00000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943 555,0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231 271,2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01 8 04 72450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943 555,0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231 271,2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01 8 04 72450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943 555,0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231 271,2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"Капитальный ремонт образовательных организаций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177 156,8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"Капитальный ремонт образовательных организаций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177 156,8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Капитальный ремонт по отдельным видам работ в образовательных организациях, реализующих программы дошкольного образования, обеспечивающих эксплуатацию муниципальных дошкольных образовательных организаций согласно действующим нормам и правилам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177 156,8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капитальный ремонт образовательных организаций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30 1 02 72180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177 156,8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30 1 02 72180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177 156,8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Общее образование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E26F8">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32 567 761,2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E26F8">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32 821 777,4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E26F8">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30 615 567,2</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образования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E26F8">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27 943 515,8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E26F8">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27 664 386,3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E26F8">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27 744 119,5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общего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E26F8">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26 123 086,0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E26F8">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26 177 889,9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E26F8">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26 566 858,5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Субвенции на исполнение органами местного самоуправления отдельных переданных государственных полномочий в сфере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01 1 08 00000</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0C5C1D" w:rsidRPr="001144B1" w:rsidRDefault="000C5C1D" w:rsidP="00FE26F8">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19 265 964,6</w:t>
            </w: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0C5C1D" w:rsidRPr="001144B1" w:rsidRDefault="000C5C1D" w:rsidP="00FE26F8">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19 247 605,7</w:t>
            </w:r>
          </w:p>
        </w:tc>
        <w:tc>
          <w:tcPr>
            <w:tcW w:w="1371" w:type="dxa"/>
            <w:tcBorders>
              <w:top w:val="nil"/>
              <w:left w:val="nil"/>
              <w:bottom w:val="single" w:sz="4" w:space="0" w:color="auto"/>
              <w:right w:val="single" w:sz="4" w:space="0" w:color="auto"/>
            </w:tcBorders>
            <w:noWrap/>
            <w:vAlign w:val="bottom"/>
            <w:hideMark/>
          </w:tcPr>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FE26F8" w:rsidRPr="001144B1" w:rsidRDefault="00FE26F8" w:rsidP="00FE26F8">
            <w:pPr>
              <w:overflowPunct/>
              <w:autoSpaceDE/>
              <w:autoSpaceDN/>
              <w:adjustRightInd/>
              <w:spacing w:after="0"/>
              <w:ind w:hanging="101"/>
              <w:jc w:val="right"/>
              <w:textAlignment w:val="auto"/>
              <w:rPr>
                <w:color w:val="000000" w:themeColor="text1"/>
                <w:kern w:val="0"/>
                <w:sz w:val="22"/>
                <w:szCs w:val="22"/>
              </w:rPr>
            </w:pPr>
          </w:p>
          <w:p w:rsidR="000C5C1D" w:rsidRPr="001144B1" w:rsidRDefault="000C5C1D" w:rsidP="00FE26F8">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19 247 605,7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01 1 08 73380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310 233,1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291 874,2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291 874,2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01 1 08 73380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310 233,1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291 874,2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291 874,2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1 10 R3040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1 588 551,1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1 541 895,5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1 585 198,0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1 10 R3040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25 436,0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25 584,2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26 373,3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организация  бесплатного горячего питания обучающихся, получающих начальное общее образование в государственных образовательных организациях Нижегородской области,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6 104,7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6 140,3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6 329,6</w:t>
            </w:r>
          </w:p>
        </w:tc>
      </w:tr>
      <w:tr w:rsidR="000C5C1D" w:rsidRPr="001144B1" w:rsidTr="004F239B">
        <w:trPr>
          <w:gridAfter w:val="1"/>
          <w:wAfter w:w="1560" w:type="dxa"/>
          <w:trHeight w:val="12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организация  бесплатного горячего питания обучающихся, получающих начальное общее образование в государственных образовательных организациях Нижегородской области,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19 331,3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19 443,9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20 043,7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1 10 R3040</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4 150,5</w:t>
            </w: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4 052,5</w:t>
            </w:r>
          </w:p>
        </w:tc>
        <w:tc>
          <w:tcPr>
            <w:tcW w:w="1371"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4 158,8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12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организация бесплатного горячего питания обучающихся, получающих начальное общее образование в государственных образовательных организациях Нижегородской области,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996,1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972,5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998,1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организация бесплатного горячего питания обучающихся, получающих начальное общее образование в государственных образовательных организациях Нижегородской области,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3 154,4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3 080,0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3 160,7</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"Ресурсное обеспечение сферы образования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1 443 740,1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1 109 806,7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800 571,3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01 6 06 00000</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48 093,3</w:t>
            </w: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1 459,3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01 6 06 72450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48 093,3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1 459,3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01 6 06 72450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48 093,3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1 459,3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102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капитальный ремонт образовательных организаций Нижегородской области, реализующих общеобразователь-ные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01 6 08 00000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241 621,1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315 590,1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капитальный ремонт образовательных организаций, реализующих общеобразователь-ные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01 6 08 72540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11 211,2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01 6 08 72540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11 211,2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01 6 09 00000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889,9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572"/>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09 R2550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889,9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09 R2550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889,9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12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889,9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12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2 760 573,4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4 568 481,0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2 617 990,9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27 1 00 00000</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2 760 573,4</w:t>
            </w: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4 568 481,0</w:t>
            </w:r>
          </w:p>
        </w:tc>
        <w:tc>
          <w:tcPr>
            <w:tcW w:w="1371"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2 617 990,9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Строительство зданий общеобразователь-ных организаций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27 1 01 00000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1 168 313,6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1 238 711,7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617 645,3</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27 1 01 72450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1 168 313,6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1 238 711,7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617 645,3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27 1 01 72450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1 168 313,6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1 238 711,7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617 645,3</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"Современная школа"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27 1 E1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1 592 259,8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3 329 769,3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2 000 345,6</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Создание новых мест в общеобразователь-ных организациях в связи с ростом числа обучающихся, вызванным демографическим фактором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27 1 E1 53050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811 994,0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1 577 312,8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533 220,4</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27 1 E1 53050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706 505,7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1 368 265,5</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создание новых мест в общеобразова-тельных организаци-ях в связи с ростом числа обучающихся, вызванным демографическим фактором,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678 245,4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1 313 534,8</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27 1 E1 53050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209 047,3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533 220,4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реализацию концессионных соглашений по отрасли "Образование"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FE26F8" w:rsidRPr="001144B1" w:rsidRDefault="00FE26F8"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200 685,4</w:t>
            </w:r>
          </w:p>
        </w:tc>
        <w:tc>
          <w:tcPr>
            <w:tcW w:w="1371" w:type="dxa"/>
            <w:tcBorders>
              <w:top w:val="nil"/>
              <w:left w:val="nil"/>
              <w:bottom w:val="single" w:sz="4" w:space="0" w:color="auto"/>
              <w:right w:val="single" w:sz="4" w:space="0" w:color="auto"/>
            </w:tcBorders>
            <w:noWrap/>
            <w:vAlign w:val="bottom"/>
            <w:hideMark/>
          </w:tcPr>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FE26F8" w:rsidRPr="001144B1" w:rsidRDefault="00FE26F8"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511 891,6</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"Капитальный ремонт образовательных организаций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1 400 340,3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585 453,3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"Капитальный ремонт образовательных организаций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1 400 340,3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585 453,3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r>
      <w:tr w:rsidR="000C5C1D" w:rsidRPr="001144B1" w:rsidTr="004F239B">
        <w:trPr>
          <w:gridAfter w:val="1"/>
          <w:wAfter w:w="1560" w:type="dxa"/>
          <w:trHeight w:val="157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Капитальный ремонт образовательных организаций, реализующих общеобразователь-ные программы, а также выполнение работ, обеспечивающих эксплуатацию муниципальных общеобразователь-ных организаций согласно действующим нормам и правилам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602 331,5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капитальный ремонт образовательных организаций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30 1 01 72180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602 331,5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30 1 01 72180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602 331,5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250 000,0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реализацию мероприятий по модернизации школьных систем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30 1 03 00000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798 008,8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335 453,3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Реализация мероприятий по модернизации школьных систем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03 R7500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798 008,8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335 453,3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03 R7500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184 216,8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76 829,2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14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на реализацию мероприятий по модернизации школьных систем образования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44 212,0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18 439,0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расходы на реализацию мероприятий по модернизации школьных систем образования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140 004,8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58 390,2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 1 03 R7500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613 792,0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258 624,1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реализацию мероприятий по модернизации школьных систем образования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147 310,1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62 069,8</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реализацию мероприятий по модернизации школьных систем образования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466 481,9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196 554,3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Дополнительное образование детей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920 832,4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725 256,1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808 668,8</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образования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911 844,6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723 099,0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806 511,7</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"Ресурсное обеспечение сферы образования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5 537,3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2698"/>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5 537,3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01 6 06 72450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5 537,3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01 6 06 72450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5 537,3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xml:space="preserve">Молодежная политика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356 495,0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329 774,0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329 774,0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образования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356 495,0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329 774,0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329 774,0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дополнительного образования и воспитания детей и молодежи"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324 121,8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304 121,8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304 121,8</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Организация отдыха и оздоровления детей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01 2 09 00000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314 947,7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294 947,7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294 947,7</w:t>
            </w:r>
          </w:p>
        </w:tc>
      </w:tr>
      <w:tr w:rsidR="000C5C1D" w:rsidRPr="001144B1" w:rsidTr="004F239B">
        <w:trPr>
          <w:gridAfter w:val="1"/>
          <w:wAfter w:w="1560" w:type="dxa"/>
          <w:trHeight w:val="6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Гранты в форме субсидий на укрепление и реновацию материально-технической базы организаций отдыха детей и их оздоровления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01 2 09 24080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01 2 09 24080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700 375,6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694 134,5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1 237 706,6</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образования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699 643,8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693 402,7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1 236 974,8</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дополнительного образования и воспитания детей и молодежи"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36 730,3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35 730,3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35 730,3</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Профилактика асоциальных явлений в детской и молодежной среде, формирование здорового образа жизни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01 2 04 00000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1 026,3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Гранты в форме субсидий  на укрепление материально-технической базы организаций дополнительного образования, реализующих мероприятия для детей, состоящих на профилактических учетах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01 2 04 24090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01 2 04 24090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сельского хозяйства и продовольст-венных ресурсов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082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5 101 057,9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4 169 771,1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6 641 134,6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4 159 478,1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3 840 887,9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6 167 288,2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xml:space="preserve">Сельское хозяйство и рыболовство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4 150 836,9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3 832 246,7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6 158 647,0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агропромышленного комплекса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4 150 836,9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3 832 246,7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6 158 647,0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Подпрограмма "Развитие сельского хозяйства, пищевой и перерабатывающей промышленности Нижегородской области"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3 192 447,3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2 882 659,6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5 169 053,0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Развитие отраслей агропромышленного комплекса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2 261 067,3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2 279 390,1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2 259 923,8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возмещение части затрат на уплату процентов по кредитам, полученным в российских кредитных организациях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13 1 01 63700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356 142,3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387 155,6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356 835,1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13 1 01 63700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356 142,3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387 155,6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356 835,1</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Возмещение производителям зерновых культур части затрат на производство и реализацию зерновых культур</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01 R3580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125 256,4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125 256,4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145 262,4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01 R3580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125 256,4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125 256,4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145 262,4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572"/>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6 262,8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6 262,8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34 863,0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субвенции на возмещение производителям зерновых культур части затрат на производство и реализацию зерновых культур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118 993,6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118 993,6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110 399,4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Возмещение производителям зерновых культур части затрат на производство и реализацию зерновых культур</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01 R3680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01 R3680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E55DB2">
        <w:trPr>
          <w:gridAfter w:val="1"/>
          <w:wAfter w:w="1560" w:type="dxa"/>
          <w:trHeight w:val="798"/>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субвенции на возмещение производителям зерновых культур части затрат на производство и реализацию зерновых культур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Стимулирование развития приоритетных подотраслей агропромышленного комплекса и развитие малых форм хозяйствования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01 R5020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426 500,7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428 158,5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428 019,9</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01 R5020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354 291,3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357 342,2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355 455,3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249 949,9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250 682,2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250 229,3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из них: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на возмещение части затрат, связанных с производством, реализацией и (или) отгрузкой на собственную переработку молока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32 585,2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33 317,4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32 864,6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217 364,7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217 364,8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217 364,7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104 341,4</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106 660,0</w:t>
            </w:r>
          </w:p>
        </w:tc>
        <w:tc>
          <w:tcPr>
            <w:tcW w:w="1371"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105 226,0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из них: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на возмещение части затрат, связанных с производством, реализацией и (или) отгрузкой на собственную переработку молока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103 186,4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105 505,0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104 071,0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1 155,0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1 155,0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1 155,0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01 R5020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72 209,4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70 816,3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72 564,6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9 669,1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9 101,2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9 520,8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из них: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на возмещение части затрат, связанных с  переработкой сырого молока крупного рогатого скота, козьего и овечьего на пищевую продукцию, по ставке на 1 тонну переработанного молока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8 721,7</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7 989,5</w:t>
            </w:r>
          </w:p>
        </w:tc>
        <w:tc>
          <w:tcPr>
            <w:tcW w:w="1371"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7 989,5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30 618,6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28 820,3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30 149,0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из них: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на возмещение части затрат, связанных с  переработкой сырого молока крупного рогатого скота, козьего и овечьего на пищевую продукцию, по ставке на 1 тонну переработанного молока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27 618,6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25 300,0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25 300,0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Техническая и технологическая модернизация, инновационное развитие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738 645,0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438 645,0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438 645,0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Субвенции на возмещение части затрат на приобретение оборудования и техники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13 1 02 73220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720 945,0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420 945,0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420 945,0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13 1 02 73220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720 945,0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420 945,0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420 945,0</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возмещение части прямых понесенных затрат на создание и (или) модернизацию объектов агропромышленного комплекса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T2 54720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2 323 232,4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1 T2 54720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2 323 232,4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возмещение части прямых понесенных затрат на создание и (или) модернизацию объектов агропромышленного комплекса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23 232,4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возмещение части прямых понесенных затрат на создание и (или) модернизацию объектов агропромышленного комплекса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2 300 000,0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малых форм хозяйствования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13 8 00 00000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224 212,0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236 263,2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287 047,9</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"Акселерация субъектов малого и среднего предприниматель-ства"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8 I5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85 486,5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116 469,8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183 219,8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создание системы поддержки фермеров и развитие сельской кооперации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8 I5 54800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85 486,5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116 469,8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183 219,8</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8 I5 54800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85 486,5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116 469,8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183 219,8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создание системы поддержки фермеров и развитие сельской кооперации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3 419,5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4 658,8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7 328,8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"Эффективное вовлечение в оборот земель сельскохозяй-ственного назначения и развития мелиоративного комплекса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13 9 00 00000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284 680,9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207 792,2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197 014,4</w:t>
            </w:r>
          </w:p>
        </w:tc>
      </w:tr>
      <w:tr w:rsidR="000C5C1D" w:rsidRPr="001144B1" w:rsidTr="004F239B">
        <w:trPr>
          <w:gridAfter w:val="1"/>
          <w:wAfter w:w="1560" w:type="dxa"/>
          <w:trHeight w:val="90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Проведение гидромелиоратив-ных, культуртехни-ческих, агролесме-лиоративных и фитомелиоративных мероприятий, а также мероприятий в области известкования кислых почв на пашне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xml:space="preserve">13 9 01 00000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269 145,7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192 256,8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181 479,0</w:t>
            </w:r>
          </w:p>
        </w:tc>
      </w:tr>
      <w:tr w:rsidR="000C5C1D" w:rsidRPr="001144B1" w:rsidTr="004F239B">
        <w:trPr>
          <w:gridAfter w:val="1"/>
          <w:wAfter w:w="1560" w:type="dxa"/>
          <w:trHeight w:val="157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Возмещение части затрат сельскохозяй-ственных товаро-производителей на проведение гидромелиоратив-ных, культуртех-нических, агролесме-лиоративных и фитомелиоративных мероприятий, а также мероприятий в области известкования кислых почв на пашне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9 01 R5980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269 145,7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192 256,8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181 479,0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9 01 R5980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269 145,7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192 256,8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181 479,0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возмещение части затрат сельскохозяйс-твенных товаропроиз-водителей на проведение гидромелиоратив-ных, культуртехни-ческих, агролесме-лиоративных и фитомелиоративных мероприятий, а также мероприятий в области известкования кислых почв на пашне за счет средств областного бюджета (гидромелиоратив-ные мероприятия)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1422"/>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возмещение части затрат сельскохозяйс-твенных товаропроиз-водителей на проведение гидромелиоратив-ных, культуртехни-ческих, агролесме-лиоративных и фитомелиоративных мероприятий, а также мероприятий в области известкования кислых почв на пашне за счет средств областного бюджета (культуртехнические мероприятия)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68 648,9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52 158,4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38 499,2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возмещение части затрат сельскохозяйст-венных товаропроиз-водителей на проведение гидромелиоратив-ных, культуртех-нических, агролесме-лиоративных и фитомелиоративных мероприятий, а также мероприятий в области известкования кислых почв на пашне за счет средств областного бюджета (мероприятия по известкованию)</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7 089,2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4 953,4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5 055,8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возмещение части затрат сельскохозяйс-твенных товаропроиз-водителей на проведение гидромелиоратив-ных, культуртехни-ческих, агролесме-лиоративных и фитомелиоративных мероприятий, а также мероприятий в области известкования кислых почв на пашне за счет средств федерального бюджета (гидромелиоратив-ные мероприятия)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189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возмещение части затрат сельско-хозяйственных товаропроиз-водителей на проведение гидромелиоратив-ных, культуртехни-ческих, агролесме-лиоративных и фитомелиоративных мероприятий, а также мероприятий в области известкования кислых почв на пашне за счет средств федерального бюджета (культуртехнические мероприятия)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170 958,4</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119 459,2</w:t>
            </w:r>
          </w:p>
        </w:tc>
        <w:tc>
          <w:tcPr>
            <w:tcW w:w="1371"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121 913,9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возмещение части затрат сельско-хозяйственных товаропроиз-водителей на проведение гидромелиоратив-ных, культуртехни-ческих, агролесме-лиоративных и фитомелиоративных мероприятий, а также мероприятий в области известкования кислых почв на пашне за счет средств федерального бюджета (мероприятия по известкованию)</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22 449,2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15 685,8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16 010,1</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Подготовка проектов межевания земельных участков и на проведение кадастровых работ</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13 9 04 00000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14 296,1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14 296,3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14 296,3</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подготовку проектов межевания земельных участков и на проведение кадастровых работ</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9 04 R5990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14 296,1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14 296,3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14 296,3</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9 04 R5990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14 296,1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14 296,3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14 296,3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E55DB2">
        <w:trPr>
          <w:gridAfter w:val="1"/>
          <w:wAfter w:w="1560" w:type="dxa"/>
          <w:trHeight w:val="2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подготовку проектов межевания земельных участков и на проведение кадастровых работ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подготовку проектов межевания земельных участков и на проведение кадастровых работ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иные межбюджетные  трансферты на подготовку проектов межевания земельных участков и на проведение кадастровых работ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3 431,1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3 431,2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3 431,2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иные межбюджетные  трансферты на подготовку проектов межевания земельных участков и на проведение кадастровых работ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10 865,0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10 865,1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10 865,1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Жилищно-коммунальное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504 814,7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54 657,8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166 121,2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Коммунальное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111 395,8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54 657,8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38 642,0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агропромышленного комплекса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111 395,8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54 657,8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38 642,0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"Комплексное развитие сельских территорий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111 395,8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54 657,8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38 642,0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13 7 02 00000</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111 395,8</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54 657,8</w:t>
            </w:r>
          </w:p>
        </w:tc>
        <w:tc>
          <w:tcPr>
            <w:tcW w:w="1371"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38 642,0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13 7 02 72450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111 395,8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54 657,8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38 642,0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13 7 02 72450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111 395,8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54 657,8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38 642,0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Благоустройство</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91 782,8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00"/>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агропромышленного комплекса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91 782,8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00"/>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"Комплексное развитие сельских территорий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91 782,8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00"/>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Благоустройство сельских территорий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13 7 09 00000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91 782,8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00"/>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по благоустройству сельских территорий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09 R5760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91 782,8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00"/>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09 R5760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91 782,8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00"/>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реализацию мероприятий по благоустройству сельских территорий за счет средств областного бюджета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47 522,2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0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52 559,1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E55DB2">
        <w:trPr>
          <w:gridAfter w:val="1"/>
          <w:wAfter w:w="1560" w:type="dxa"/>
          <w:trHeight w:val="2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агропромышленного комплекса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52 559,1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"Комплексное развитие сельских территорий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52 559,1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13 7 05 00000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52 559,1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13 7 05 72450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23 347,7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13 7 05 72450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23 347,7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05 R5760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29 211,4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05 R5760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29 211,4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E55DB2">
        <w:trPr>
          <w:gridAfter w:val="1"/>
          <w:wAfter w:w="1560" w:type="dxa"/>
          <w:trHeight w:val="79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4 848,5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rPr>
                <w:b/>
                <w:bCs/>
                <w:color w:val="000000" w:themeColor="text1"/>
              </w:rPr>
            </w:pPr>
            <w:r w:rsidRPr="001144B1">
              <w:rPr>
                <w:b/>
                <w:bCs/>
                <w:color w:val="000000" w:themeColor="text1"/>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14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304 331,7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152 944,1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186 443,9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Прочие межбюджетные трансферты общего характера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14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304 331,7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152 944,1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186 443,9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агропромышленного комплекса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304 331,7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152 944,1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186 443,9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"Комплексное развитие сельских территорий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304 331,7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152 944,1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186 443,9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Реализация проектов комплексного развития сельских территорий (сельских агломераций)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13 7 10 00000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304 331,7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152 944,1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186 443,9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Субсидии на реализацию проектов комплексного развития сельских территорий (сельских агломераций) </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10 R5760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304 331,7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152 944,1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186 443,9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 7 10 R5760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304 331,7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152 944,1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186 443,9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реализацию проектов комплексного развития сельских территорий (сельских агломераций)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23 547,4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6 117,8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186 443,9</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финансов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20 549 440,3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19 524 317,2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20 446 100,7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3 115 519,7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1 954 725,2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2 567 058,1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Резервные фонды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1 606 848,2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822 766,7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1 436 615,6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1 606 848,2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822 766,7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1 436 615,6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1 606 848,2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822 766,7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1 436 615,6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1 606 848,2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822 766,7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1 436 615,6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Резервный фонд Правительства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77 7 06 21000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1 606 848,2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822 766,7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1 436 615,6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77 7 06 21000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1 606 848,2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822 766,7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1 436 615,6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транспорта и автомобильных дорог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103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31 299 546,8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31 190 787,3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32 587 727,7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29 385 721,2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29 152 979,0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left="-101"/>
              <w:jc w:val="right"/>
              <w:textAlignment w:val="auto"/>
              <w:rPr>
                <w:b/>
                <w:bCs/>
                <w:color w:val="000000" w:themeColor="text1"/>
                <w:kern w:val="0"/>
                <w:sz w:val="22"/>
                <w:szCs w:val="22"/>
              </w:rPr>
            </w:pPr>
            <w:r w:rsidRPr="001144B1">
              <w:rPr>
                <w:b/>
                <w:bCs/>
                <w:color w:val="000000" w:themeColor="text1"/>
                <w:kern w:val="0"/>
                <w:sz w:val="22"/>
                <w:szCs w:val="22"/>
              </w:rPr>
              <w:t>30 548 062,2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Транспорт</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3 325 610,7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2 359 317,8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2 087 700,4</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транспортной системы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Cs/>
                <w:color w:val="000000" w:themeColor="text1"/>
                <w:kern w:val="0"/>
                <w:sz w:val="22"/>
                <w:szCs w:val="22"/>
              </w:rPr>
            </w:pPr>
            <w:r w:rsidRPr="001144B1">
              <w:rPr>
                <w:bCs/>
                <w:color w:val="000000" w:themeColor="text1"/>
                <w:kern w:val="0"/>
                <w:sz w:val="22"/>
                <w:szCs w:val="22"/>
              </w:rPr>
              <w:t>3 325 610,7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2 359 317,8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2 087 700,4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мероприятия в рамках государственной программы "Развитие транспортной системы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2 539 285,1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2 302 992,2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2 031 374,8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субсидии бюджетам муниципальных районов (муниципальных и городских округов)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14 7 01 00000</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32 152,7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14 7 01 72450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32 152,7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14 7 01 72450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32 152,7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Содержание и обеспечение деятельности учреждений, осуществляющих организацию транспортного обслуживания населения в границах отдельных муниципальных образований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xml:space="preserve">14 7 16 00000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87 944,0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47 594,5</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47 594,5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учреждений, осуществляющих организацию транспортного обслуживания населения в границах отдельных муниципальных образований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14 7 16 48590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87 944,0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47 594,5</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47 594,5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14 7 16 48590</w:t>
            </w:r>
          </w:p>
        </w:tc>
        <w:tc>
          <w:tcPr>
            <w:tcW w:w="567" w:type="dxa"/>
            <w:tcBorders>
              <w:top w:val="nil"/>
              <w:left w:val="nil"/>
              <w:bottom w:val="single" w:sz="4" w:space="0" w:color="auto"/>
              <w:right w:val="single" w:sz="4" w:space="0" w:color="auto"/>
            </w:tcBorders>
            <w:noWrap/>
            <w:vAlign w:val="bottom"/>
          </w:tcPr>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100</w:t>
            </w:r>
          </w:p>
        </w:tc>
        <w:tc>
          <w:tcPr>
            <w:tcW w:w="1370" w:type="dxa"/>
            <w:tcBorders>
              <w:top w:val="nil"/>
              <w:left w:val="nil"/>
              <w:bottom w:val="single" w:sz="4" w:space="0" w:color="auto"/>
              <w:right w:val="single" w:sz="4" w:space="0" w:color="auto"/>
            </w:tcBorders>
            <w:noWrap/>
            <w:vAlign w:val="bottom"/>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67 915,9</w:t>
            </w:r>
          </w:p>
        </w:tc>
        <w:tc>
          <w:tcPr>
            <w:tcW w:w="1370" w:type="dxa"/>
            <w:tcBorders>
              <w:top w:val="nil"/>
              <w:left w:val="nil"/>
              <w:bottom w:val="single" w:sz="4" w:space="0" w:color="auto"/>
              <w:right w:val="single" w:sz="4" w:space="0" w:color="auto"/>
            </w:tcBorders>
            <w:noWrap/>
            <w:vAlign w:val="bottom"/>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41 038,5</w:t>
            </w:r>
          </w:p>
        </w:tc>
        <w:tc>
          <w:tcPr>
            <w:tcW w:w="1371" w:type="dxa"/>
            <w:tcBorders>
              <w:top w:val="nil"/>
              <w:left w:val="nil"/>
              <w:bottom w:val="single" w:sz="4" w:space="0" w:color="auto"/>
              <w:right w:val="single" w:sz="4" w:space="0" w:color="auto"/>
            </w:tcBorders>
            <w:noWrap/>
            <w:vAlign w:val="bottom"/>
          </w:tcPr>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E55DB2" w:rsidRPr="001144B1" w:rsidRDefault="00E55DB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41 038,5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14 7 16 48590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20 028,1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6 556,0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6 556,0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муниципальным образованиям Нижегородской области на приобретение маломерного судна для перевозки людей (аэровездехода)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xml:space="preserve">14 7 19 00000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приобретение маломерного судна для перевозки людей (аэровездехода)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14 7 19 72730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14 7 19 72730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xml:space="preserve">14 7 С2 00000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283 488,1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158 264,2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158 264,2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Субсидия юридическим лицам на реализацию мероприятий по поддержке транспортных предприятий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С2 68310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283 488,1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158 264,2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158 264,2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С2 68310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283 488,1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158 264,2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158 264,2</w:t>
            </w:r>
          </w:p>
        </w:tc>
      </w:tr>
      <w:tr w:rsidR="000C5C1D" w:rsidRPr="001144B1" w:rsidTr="00E55DB2">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Дорожное хозяйство (дорожные фонды)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25 990 236,5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26 711 651,9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28 376 861,7</w:t>
            </w:r>
          </w:p>
        </w:tc>
      </w:tr>
      <w:tr w:rsidR="000C5C1D" w:rsidRPr="001144B1" w:rsidTr="00E55DB2">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транспортной системы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14 0 00 00000</w:t>
            </w:r>
          </w:p>
        </w:tc>
        <w:tc>
          <w:tcPr>
            <w:tcW w:w="567" w:type="dxa"/>
            <w:tcBorders>
              <w:top w:val="nil"/>
              <w:left w:val="nil"/>
              <w:bottom w:val="single" w:sz="4" w:space="0" w:color="auto"/>
              <w:right w:val="single" w:sz="4" w:space="0" w:color="auto"/>
            </w:tcBorders>
            <w:noWrap/>
            <w:vAlign w:val="bottom"/>
            <w:hideMark/>
          </w:tcPr>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E55DB2" w:rsidRPr="001144B1" w:rsidRDefault="00E55DB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0C5C1D" w:rsidRPr="001144B1" w:rsidRDefault="000C5C1D" w:rsidP="00E55DB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25 990 236,5</w:t>
            </w:r>
          </w:p>
        </w:tc>
        <w:tc>
          <w:tcPr>
            <w:tcW w:w="1370" w:type="dxa"/>
            <w:tcBorders>
              <w:top w:val="nil"/>
              <w:left w:val="nil"/>
              <w:bottom w:val="single" w:sz="4" w:space="0" w:color="auto"/>
              <w:right w:val="single" w:sz="4" w:space="0" w:color="auto"/>
            </w:tcBorders>
            <w:noWrap/>
            <w:vAlign w:val="bottom"/>
            <w:hideMark/>
          </w:tcPr>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0C5C1D" w:rsidRPr="001144B1" w:rsidRDefault="000C5C1D" w:rsidP="00E55DB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26 711 651,9</w:t>
            </w:r>
          </w:p>
        </w:tc>
        <w:tc>
          <w:tcPr>
            <w:tcW w:w="1371" w:type="dxa"/>
            <w:tcBorders>
              <w:top w:val="nil"/>
              <w:left w:val="nil"/>
              <w:bottom w:val="single" w:sz="4" w:space="0" w:color="auto"/>
              <w:right w:val="single" w:sz="4" w:space="0" w:color="auto"/>
            </w:tcBorders>
            <w:noWrap/>
            <w:vAlign w:val="bottom"/>
            <w:hideMark/>
          </w:tcPr>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E55DB2" w:rsidRPr="001144B1" w:rsidRDefault="00E55DB2" w:rsidP="00E55DB2">
            <w:pPr>
              <w:overflowPunct/>
              <w:autoSpaceDE/>
              <w:autoSpaceDN/>
              <w:adjustRightInd/>
              <w:spacing w:after="0"/>
              <w:ind w:hanging="101"/>
              <w:jc w:val="right"/>
              <w:textAlignment w:val="auto"/>
              <w:rPr>
                <w:color w:val="000000" w:themeColor="text1"/>
                <w:kern w:val="0"/>
                <w:sz w:val="22"/>
                <w:szCs w:val="22"/>
              </w:rPr>
            </w:pPr>
          </w:p>
          <w:p w:rsidR="000C5C1D" w:rsidRPr="001144B1" w:rsidRDefault="000C5C1D" w:rsidP="00E55DB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28 376 861,7</w:t>
            </w:r>
          </w:p>
        </w:tc>
      </w:tr>
      <w:tr w:rsidR="000C5C1D" w:rsidRPr="001144B1" w:rsidTr="00E55DB2">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"Капитальный  ремонт, ремонт и содержание автомобильных дорог общего пользования и искусственных сооружений на них"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18 133 260,7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19 289 038,4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E55DB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19 168 133,8</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Выполнение работ по капитальному ремонту и ремонту автомобильных дорог и искусственных сооружений на них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14 1 02 00000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2 472 859,9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2 964 047,8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3 895 527,5</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Капитальный ремонт и ремонт автомобильных дорог и искусственных сооружений на них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14 1 02 20600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1 267 685,7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1 758 873,6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3 895 527,5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14 1 02 20600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1 267 685,7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1 758 873,6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3 895 527,5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14 1 02 57840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1 205 174,2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1 205 174,2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14 1 02 57840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1 205 174,2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1 205 174,2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590446">
        <w:trPr>
          <w:gridAfter w:val="1"/>
          <w:wAfter w:w="1560" w:type="dxa"/>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федерального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1 205 174,2</w:t>
            </w:r>
          </w:p>
        </w:tc>
        <w:tc>
          <w:tcPr>
            <w:tcW w:w="1370" w:type="dxa"/>
            <w:tcBorders>
              <w:top w:val="nil"/>
              <w:left w:val="nil"/>
              <w:bottom w:val="single" w:sz="4" w:space="0" w:color="auto"/>
              <w:right w:val="single" w:sz="4" w:space="0" w:color="auto"/>
            </w:tcBorders>
            <w:noWrap/>
            <w:vAlign w:val="bottom"/>
            <w:hideMark/>
          </w:tcPr>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1 205 174,2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14 1 04 00000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667 993,1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14 1 04 72210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667 993,1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14 1 04 72210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667 993,1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транспортной инфраструктуры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6 146 135,3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5 690 121,4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7 560 887,9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2 260 239,4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2 004 395,8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3 922 610,5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Развитие сети автомобильных дорог регионального и межмуниципаль-ного значения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14 2 01 20800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713 741,5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2 004 395,8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3 922 610,5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14 2 01 20800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713 741,5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2 004 395,8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3 922 610,5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реконструкция автомобильной дороги (22 ОП Р3 22К-0162) Работки-Порецкое с искусственным дорожным сооружением на км 99+830 в Краснооктябрьском районе Нижегородской области (ликвидация оползневых явлений)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151 437,2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113 577,8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113 577,9</w:t>
            </w:r>
          </w:p>
        </w:tc>
      </w:tr>
      <w:tr w:rsidR="000C5C1D" w:rsidRPr="001144B1" w:rsidTr="004F239B">
        <w:trPr>
          <w:gridAfter w:val="1"/>
          <w:wAfter w:w="1560" w:type="dxa"/>
          <w:trHeight w:val="90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реконструкция участка автомобильной дороги (22 ОП РЗ 22К-0079) Владимир-Муром-Арзамас со строительством путепровода на км 283+684 в Арзамасском районе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3 000,0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659 922,5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785 422,8</w:t>
            </w:r>
          </w:p>
        </w:tc>
      </w:tr>
      <w:tr w:rsidR="000C5C1D" w:rsidRPr="001144B1" w:rsidTr="004F239B">
        <w:trPr>
          <w:gridAfter w:val="1"/>
          <w:wAfter w:w="1560" w:type="dxa"/>
          <w:trHeight w:val="99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реконструкция автомобильных дорог по ул.Циолковского, ул.Кузьмина, ул.Светлоярская со строительством транспортной развязки в разных уровнях в Сормовском районе г.Нижний Новгород. Реконструкция ул. Светлоярская от пересечения с ул.Станиславского до пересечения с пр. 70 лет Октября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575 665,3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900 000,0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строительство автомобильной дороги Саров-Кременки в Дивеевском районе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24 334,7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строительство автомобильной дороги Северо-восточный обход с.Дивеево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14 000,0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14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Проектирование, строительство и реконструкция автомобильных дорог общего пользования,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47 559,5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69 096,3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207 423,8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Обеспечение населенных пунктов постоянной круглогодичной связью с сетью автомобильных дорог общего пользования с твердым покрытием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14 2 02 20900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47 559,5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69 096,3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207 423,8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14 2 02 20900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47 559,5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69 096,3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207 423,8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12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реконструкция участка автомобильной дороги (22 ОП МЗ 22Н-0728) Долгово-Память Парижской Коммуны на км 0+000 - км 9+022 в городе областного значения Бор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6 641,8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17 000,0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166 972,6</w:t>
            </w:r>
          </w:p>
        </w:tc>
      </w:tr>
      <w:tr w:rsidR="000C5C1D" w:rsidRPr="001144B1" w:rsidTr="004F239B">
        <w:trPr>
          <w:gridAfter w:val="1"/>
          <w:wAfter w:w="1560" w:type="dxa"/>
          <w:trHeight w:val="71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Проектирование и строительство (реконструкция) автомобильных дорог общего пользования местного значения, в том числе строительство объектов скоростного внеуличного транспорта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14 2 03 00000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998 383,0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666 869,1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14 2 03 72200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998 383,0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666 869,1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14 2 03 72200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998 383,0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666 869,1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2 000,0</w:t>
            </w:r>
          </w:p>
        </w:tc>
      </w:tr>
      <w:tr w:rsidR="000C5C1D" w:rsidRPr="001144B1" w:rsidTr="004F239B">
        <w:trPr>
          <w:gridAfter w:val="1"/>
          <w:wAfter w:w="1560" w:type="dxa"/>
          <w:trHeight w:val="12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бюджетным кредитам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П1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1 292,1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П1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1 292,1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П1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1 292,1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"Жилье"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F1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989 525,7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460 157,5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314 928,3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Субсидии на мероприятия по стимулированию программ развития жилищного строительства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F1 50210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911 488,0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460 157,5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314 928,3</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2 F1 50210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911 488,0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460 157,5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314 928,3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мероприятия по стимулированию программ развития жилищного строительства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28 249,9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14 103,2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9 543,3</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Социальная политика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1 913 825,6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2 037 808,3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2 039 665,5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Социальное обеспечение населения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1 913 825,6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2 037 808,3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2 039 665,5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транспортной системы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1 913 825,6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2 037 808,3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2 039 665,5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мероприятия в рамках государственной программы "Развитие транспортной системы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1 913 825,6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2 037 808,3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2 039 665,5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поддержки которым относится к ведению Российской Федерации 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14 7 04 00000</w:t>
            </w:r>
          </w:p>
        </w:tc>
        <w:tc>
          <w:tcPr>
            <w:tcW w:w="567" w:type="dxa"/>
            <w:tcBorders>
              <w:top w:val="nil"/>
              <w:left w:val="nil"/>
              <w:bottom w:val="single" w:sz="4" w:space="0" w:color="auto"/>
              <w:right w:val="single" w:sz="4" w:space="0" w:color="auto"/>
            </w:tcBorders>
            <w:noWrap/>
            <w:vAlign w:val="bottom"/>
            <w:hideMark/>
          </w:tcPr>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1 913 825,6</w:t>
            </w:r>
          </w:p>
        </w:tc>
        <w:tc>
          <w:tcPr>
            <w:tcW w:w="1370" w:type="dxa"/>
            <w:tcBorders>
              <w:top w:val="nil"/>
              <w:left w:val="nil"/>
              <w:bottom w:val="single" w:sz="4" w:space="0" w:color="auto"/>
              <w:right w:val="single" w:sz="4" w:space="0" w:color="auto"/>
            </w:tcBorders>
            <w:noWrap/>
            <w:vAlign w:val="bottom"/>
            <w:hideMark/>
          </w:tcPr>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2 037 808,3</w:t>
            </w:r>
          </w:p>
        </w:tc>
        <w:tc>
          <w:tcPr>
            <w:tcW w:w="1371" w:type="dxa"/>
            <w:tcBorders>
              <w:top w:val="nil"/>
              <w:left w:val="nil"/>
              <w:bottom w:val="single" w:sz="4" w:space="0" w:color="auto"/>
              <w:right w:val="single" w:sz="4" w:space="0" w:color="auto"/>
            </w:tcBorders>
            <w:noWrap/>
            <w:vAlign w:val="bottom"/>
            <w:hideMark/>
          </w:tcPr>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2 039 665,5</w:t>
            </w:r>
          </w:p>
        </w:tc>
      </w:tr>
      <w:tr w:rsidR="000C5C1D" w:rsidRPr="001144B1" w:rsidTr="004F239B">
        <w:trPr>
          <w:gridAfter w:val="1"/>
          <w:wAfter w:w="1560" w:type="dxa"/>
          <w:trHeight w:val="252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поддержки которым относится к ведению Российской Федерации и Нижегородской области (на возмещение транспортным предприятиям выпадающих доходов, возникающих от перевозки льготных категорий граждан, учащихся, студентов)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14 7 04 20950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1 913 825,6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2 037 808,3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2 039 665,5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14 7 04 20950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300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1 913 825,6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2 037 808,3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2 039 665,5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строительства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131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590446">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12 310 543,8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590446">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10 677 790,6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590446">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4 124 310,3</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54 339,1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112 659,4</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54 339,1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112 659,4</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w:t>
            </w:r>
          </w:p>
        </w:tc>
        <w:tc>
          <w:tcPr>
            <w:tcW w:w="567" w:type="dxa"/>
            <w:tcBorders>
              <w:top w:val="nil"/>
              <w:left w:val="nil"/>
              <w:bottom w:val="single" w:sz="4" w:space="0" w:color="auto"/>
              <w:right w:val="single" w:sz="4" w:space="0" w:color="auto"/>
            </w:tcBorders>
            <w:noWrap/>
            <w:vAlign w:val="bottom"/>
          </w:tcPr>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tcPr>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tcPr>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20 0 00 00000</w:t>
            </w:r>
          </w:p>
        </w:tc>
        <w:tc>
          <w:tcPr>
            <w:tcW w:w="567" w:type="dxa"/>
            <w:tcBorders>
              <w:top w:val="nil"/>
              <w:left w:val="nil"/>
              <w:bottom w:val="single" w:sz="4" w:space="0" w:color="auto"/>
              <w:right w:val="single" w:sz="4" w:space="0" w:color="auto"/>
            </w:tcBorders>
            <w:noWrap/>
            <w:vAlign w:val="bottom"/>
          </w:tcPr>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590446" w:rsidRPr="001144B1" w:rsidRDefault="00590446"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54 339,1</w:t>
            </w:r>
          </w:p>
        </w:tc>
        <w:tc>
          <w:tcPr>
            <w:tcW w:w="1370" w:type="dxa"/>
            <w:tcBorders>
              <w:top w:val="nil"/>
              <w:left w:val="nil"/>
              <w:bottom w:val="single" w:sz="4" w:space="0" w:color="auto"/>
              <w:right w:val="single" w:sz="4" w:space="0" w:color="auto"/>
            </w:tcBorders>
            <w:noWrap/>
            <w:vAlign w:val="bottom"/>
          </w:tcPr>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590446" w:rsidRPr="001144B1" w:rsidRDefault="00590446"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112 659,4</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"Обеспечение пожарной безопасности"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20 2 00 00000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54 339,1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112 659,4</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и реконструкция многофункциональных пожарных депо в населенных пунктах и на объектах Нижегородской области, совершенствование системы их оснащения и оптимизация системы управления</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20 2 01 00000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54 339,1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112 659,4</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20 2 01 28950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54 339,1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112 659,4</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20 2 01 28950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54 339,1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112 659,4</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938 629,8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143 616,5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143 616,5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xml:space="preserve">Транспорт </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776 599,5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транспортной системы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sz w:val="22"/>
                <w:szCs w:val="22"/>
              </w:rPr>
            </w:pPr>
            <w:r w:rsidRPr="001144B1">
              <w:rPr>
                <w:bCs/>
                <w:color w:val="000000" w:themeColor="text1"/>
                <w:kern w:val="0"/>
                <w:sz w:val="22"/>
                <w:szCs w:val="22"/>
              </w:rPr>
              <w:t>776 599,5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скоростного внеуличного транспорта в городе Нижнем Новгороде"</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14 4 00 00000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sz w:val="22"/>
                <w:szCs w:val="22"/>
              </w:rPr>
            </w:pPr>
            <w:r w:rsidRPr="001144B1">
              <w:rPr>
                <w:bCs/>
                <w:color w:val="000000" w:themeColor="text1"/>
                <w:kern w:val="0"/>
                <w:sz w:val="22"/>
                <w:szCs w:val="22"/>
              </w:rPr>
              <w:t>776 599,5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Продление линий метрополитена в городе Нижний Новгород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14 4 01 00000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sz w:val="22"/>
                <w:szCs w:val="22"/>
              </w:rPr>
            </w:pPr>
            <w:r w:rsidRPr="001144B1">
              <w:rPr>
                <w:bCs/>
                <w:color w:val="000000" w:themeColor="text1"/>
                <w:kern w:val="0"/>
                <w:sz w:val="22"/>
                <w:szCs w:val="22"/>
              </w:rPr>
              <w:t>776 599,5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14 4 01 72450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sz w:val="22"/>
                <w:szCs w:val="22"/>
              </w:rPr>
            </w:pPr>
            <w:r w:rsidRPr="001144B1">
              <w:rPr>
                <w:bCs/>
                <w:color w:val="000000" w:themeColor="text1"/>
                <w:kern w:val="0"/>
                <w:sz w:val="22"/>
                <w:szCs w:val="22"/>
              </w:rPr>
              <w:t>776 599,5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08</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14 4 01 72450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sz w:val="22"/>
                <w:szCs w:val="22"/>
              </w:rPr>
            </w:pPr>
            <w:r w:rsidRPr="001144B1">
              <w:rPr>
                <w:bCs/>
                <w:color w:val="000000" w:themeColor="text1"/>
                <w:kern w:val="0"/>
                <w:sz w:val="22"/>
                <w:szCs w:val="22"/>
              </w:rPr>
              <w:t>776 599,5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162 030,3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143 616,5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143 616,5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162 030,3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143 616,5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143 616,5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162 030,3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143 616,5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143 616,5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Государственные учреждения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57 099,0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51 189,0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51 189,0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выполнение государственного задания по проведению государственной экспертизы проектной документации и результатов инженерных изысканий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77 7 02 95590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11 280,9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5 370,9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5 370,9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77 7 02 95590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11 280,9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5 370,9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5 370,9</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Жилищно-коммунальное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4 587 668,5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5 037 932,5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289 134,8</w:t>
            </w:r>
          </w:p>
        </w:tc>
      </w:tr>
      <w:tr w:rsidR="000C5C1D" w:rsidRPr="001144B1" w:rsidTr="004557FD">
        <w:trPr>
          <w:gridAfter w:val="1"/>
          <w:wAfter w:w="1560" w:type="dxa"/>
          <w:cantSplit/>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Жилищное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4 299 407,1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4 808 847,1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470 310,5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259 001,9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"Снос расселенных многоквартирных жилых домов в муниципальных образованиях Нижегородской области, признанных аварийными"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В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61 608,6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572"/>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Предоставление субсидии бюджетам муниципальных районов, городских и муниципальных округов Нижегородской области на снос расселенных многоквартирных жилых домов в муниципальных образованиях Нижегородской области, признанных аварийными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В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61 608,6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снос расселенных многоквартирных жилых домов в муниципальных образованиях Нижегородской области, признанных аварийными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В 01 72120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61 608,6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В 01 72120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61 608,6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85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М 00 00000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396 642,1</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259 001,9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бюджетам муниципальных районов (муниципальных и городских округов) на мероприятия по переселению граждан из жилищного фонда, признанного аварийным после 1 января  2017 года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М 13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221 310,2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259 001,9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М 13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221 310,2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259 001,9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М 13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221 310,2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259 001,9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557FD">
        <w:trPr>
          <w:gridAfter w:val="1"/>
          <w:wAfter w:w="1560" w:type="dxa"/>
          <w:trHeight w:val="179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на софинансирование разницы стоимости 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М 24 00000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175 331,9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14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софинансирование разницы  стоимости 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М 24 72620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175 331,9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М 24 72620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175 331,9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региональная адресная программа "Переселение граждан из аварийного жилищного фонда на территории Нижегородской области  на 2019 - 2023 годы"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3 829 096,6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4 549 845,2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рамках 1 этапа государственной региональной адресной программы "Переселение граждан из аварийного жилищного фонда на территории Нижегородской области на 2019 - 2023 годы"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26 1 00 00000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17 089,1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"Обеспечение устойчивого сокращения непригодного для проживания жилищного фонда"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1 F3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17 089,1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12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1 F3 67483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17 088,3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1 F3 67483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17 088,3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обеспечение мероприятий по переселению граждан из аварийного жилищного фонда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1 F3 67484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0,8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1 F3 67484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0,8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12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рамках 2 этапа государственной региональной адресной программы "Переселение граждан из аварийного жилищного фонда на территории Нижегородской области на 2019 - 2023 годы"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26 2 00 00000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151 873,3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"Обеспечение устойчивого сокращения непригодного для проживания жилищного фонда"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2 F3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151 873,3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2 F3 67483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146 933,8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2 F3 67483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146 933,8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обеспечение мероприятий по переселению граждан из аварийного жилищного фонда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2 F3 67484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4 939,5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2 F3 67484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4 939,5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4557FD">
            <w:pPr>
              <w:overflowPunct/>
              <w:autoSpaceDE/>
              <w:autoSpaceDN/>
              <w:adjustRightInd/>
              <w:spacing w:after="0"/>
              <w:ind w:right="-104"/>
              <w:textAlignment w:val="auto"/>
              <w:rPr>
                <w:color w:val="000000" w:themeColor="text1"/>
                <w:kern w:val="0"/>
                <w:sz w:val="22"/>
                <w:szCs w:val="22"/>
              </w:rPr>
            </w:pPr>
            <w:r w:rsidRPr="001144B1">
              <w:rPr>
                <w:color w:val="000000" w:themeColor="text1"/>
                <w:kern w:val="0"/>
                <w:sz w:val="22"/>
                <w:szCs w:val="22"/>
              </w:rPr>
              <w:t>Мероприятия в рамках 3 этапа государственной региональной адресной программы "Переселение граждан из аварийного жилищного фонда на территории Нижегородской области на 2019 - 2023 годы"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26 3 00 00000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1 296 325,8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"Обеспечение устойчивого сокращения непригодного для проживания жилищного фонда"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3 F3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1 296 325,8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12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3 F3 67483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1 254 505,8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3 F3 67483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1 254 505,8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обеспечение мероприятий по переселению граждан из аварийного жилищного фонда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3 F3 67484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41 820,0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3 F3 67484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41 820,0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14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рамках 4 этапа государственной региональной адресной программы "Переселение граждан из аварийного жилищного фонда на территории Нижегородской области на 2019-2023 годы"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26 4 00 00000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2 363 808,4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4 549 845,2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"Обеспечение устойчивого сокращения непригодного для проживания жилищного фонда"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4 F3 00000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2 363 808,4</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4 549 845,2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4 F3 67483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2 289 171,3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4 406 637,1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4 F3 67483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2 289 171,3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4 406 637,1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9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обеспечение мероприятий по переселению граждан из аварийного жилищного фонда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4 F3 67484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74 637,1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143 208,1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26 4 F3 67484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74 637,1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143 208,1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Коммунальное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288 137,7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229 085,4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289 134,8</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288 137,7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229 085,4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289 134,8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"Жилье"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А F1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120 570,7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61 518,4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121 567,8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А F1 50210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17 992,8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А F1 50210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17 992,8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58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мероприятия по стимулированию программ развития жилищного строительства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712,8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А F1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102 577,9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61 518,4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121 567,8</w:t>
            </w:r>
          </w:p>
        </w:tc>
      </w:tr>
      <w:tr w:rsidR="000C5C1D" w:rsidRPr="001144B1" w:rsidTr="004F239B">
        <w:trPr>
          <w:gridAfter w:val="1"/>
          <w:wAfter w:w="1560" w:type="dxa"/>
          <w:trHeight w:val="30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А F1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102 577,9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61 518,4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121 567,8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Благоустройство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123,7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культуры и туризма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123,7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7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внутреннего и въездного туризма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09 5 00 00000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123,7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42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"Развитие туристической инфраструктуры"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5 J1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123,7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софинансирование строительства (реконструкции) объектов обеспечивающей инфраструктуры, входящих в состав туристских кластеров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5 J1 53360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123,7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09 5 J1 53360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123,7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557FD">
        <w:trPr>
          <w:gridAfter w:val="1"/>
          <w:wAfter w:w="1560" w:type="dxa"/>
          <w:cantSplit/>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субсидии на софинансирование строительства (реконструкции) объектов обеспечивающей инфраструктуры, входящих в состав туристских кластеров,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123,7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Образование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680 172,4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28 281,1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Общее образование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675 517,6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675 517,6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строительства стандартного жилья в Нижегородской области" ("Жилье для нижегородской семьи")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А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675 517,6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"Жилье"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А F1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675 517,6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А F1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206 825,6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А F1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206 825,6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557FD">
        <w:trPr>
          <w:gridAfter w:val="1"/>
          <w:wAfter w:w="1560" w:type="dxa"/>
          <w:cantSplit/>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строительство здания общеобразователь-ной школы на 1500 мест в жилом комплексе, расположенном по адресу: Нижегородская область, Богородский район, участок, прилегающий к п. Новинки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202 505,5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школа на 550 мест, расположенная по адресу: Нижегородская область, Богородский район, пос. Новинки, земельный участок с кадастровым номером 52:24:0040001:4213 (квартал № 23)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4 320,1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Здравоохранение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742 938,9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558 877,2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1 391 559,0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Стационарная медицинская помощь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28 669,1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1 200,0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здравоохранения Нижегородской области"</w:t>
            </w:r>
          </w:p>
        </w:tc>
        <w:tc>
          <w:tcPr>
            <w:tcW w:w="709" w:type="dxa"/>
            <w:tcBorders>
              <w:top w:val="nil"/>
              <w:left w:val="nil"/>
              <w:bottom w:val="nil"/>
              <w:right w:val="nil"/>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567" w:type="dxa"/>
            <w:tcBorders>
              <w:top w:val="nil"/>
              <w:left w:val="single" w:sz="4" w:space="0" w:color="auto"/>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28 669,1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1 200,0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157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tcBorders>
              <w:top w:val="single" w:sz="4" w:space="0" w:color="auto"/>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28 669,1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1 200,0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Предупреждение распространения, профилактика, диагностика и лечение от новой коронавирусной инфекции         (COVID-19)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С1 00000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1 800,0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С1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1 800,0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2 С1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1 800,0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"Борьба с онкологическими заболеваниями"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Д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181,1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"Борьба с онкологическими заболеваниями"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Д N3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181,1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572"/>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Д N3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181,1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Д N3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181,1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Амбулаторная помощь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714 269,8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557 677,2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1 391 559,0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здравоохранения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714 269,8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557 677,2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1 391 559,0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"Региональная программа модернизации первичного звена здравоохранения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Н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714 269,8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557 677,2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1 391 559,0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"Модернизация первичного звена здравоохранения Российской Федерации"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Н N9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714 269,8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557 677,2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1 391 559,0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Н N9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239 137,9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64 528,2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262 216,1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Н N9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239 137,9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64 528,2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262 216,1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Осуществление нового строительства (его завершение), замены зданий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Н N9 53651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475 131,9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493 149,0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1 129 342,9</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02 Н N9 53651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475 131,9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493 149,0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1 129 342,9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осуществление нового строительства (его завершение), замены зданий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09</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30 447,5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25 716,1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58 891,5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xml:space="preserve">Физическая культура и спорт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5 291 196,3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4 796 423,9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2 300 000,0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Массовый спорт</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5 166 833,8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4 796 423,9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2 300 000,0</w:t>
            </w:r>
          </w:p>
        </w:tc>
      </w:tr>
      <w:tr w:rsidR="000C5C1D" w:rsidRPr="001144B1" w:rsidTr="004557FD">
        <w:trPr>
          <w:gridAfter w:val="1"/>
          <w:wAfter w:w="1560" w:type="dxa"/>
          <w:trHeight w:val="51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физической культуры и спорта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12 0 00 00000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5 166 833,8</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4 796 423,9</w:t>
            </w:r>
          </w:p>
        </w:tc>
        <w:tc>
          <w:tcPr>
            <w:tcW w:w="1371"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2 300 000,0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физической культуры и массового спорта"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5 166 833,8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4 796 423,9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2 300 000,0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физкультурно-оздоровительных комплексов и прочих объектов спорта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12 1 09 00000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4 626 757,7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4 796 423,9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2 300 000,0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12 1 09 28950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7 037,7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146 503,9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300 000,0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12 1 09 28950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7 037,7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146 503,9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300 000,0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спортивный зал для художественной гимнастики в г.Заволжье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1 742,9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"Спорт - норма жизни"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P5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540 076,1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P5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87 572,9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P5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87 572,9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4557F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строительство легкоатлетического манежа на стадионе "Локомотив", г. Нижний Новгород, пер. Балаклавский, д.</w:t>
            </w:r>
            <w:r w:rsidR="004557FD" w:rsidRPr="001144B1">
              <w:rPr>
                <w:color w:val="000000" w:themeColor="text1"/>
                <w:kern w:val="0"/>
                <w:sz w:val="22"/>
                <w:szCs w:val="22"/>
                <w:lang w:val="en-US"/>
              </w:rPr>
              <w:t> </w:t>
            </w:r>
            <w:r w:rsidRPr="001144B1">
              <w:rPr>
                <w:color w:val="000000" w:themeColor="text1"/>
                <w:kern w:val="0"/>
                <w:sz w:val="22"/>
                <w:szCs w:val="22"/>
              </w:rPr>
              <w:t>1Г</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29 801,8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строительство крытого футбольного манежа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19 270,5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Реализация мероприятий по созданию и модернизации объектов спортивной инфраструктуры для занятий физической культурой и спортом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P5 51390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452 503,2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P5 51390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452 503,2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создание и модернизация объектов спортивной инфраструктуры для занятий физической культурой и спортом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160 178,5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из них: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строительство крытого футбольного манежа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67 218,3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строительство легкоатлетического манежа на стадионе "Локомотив", г.Нижний Новгород, пер.Балаклавский, д.1Г</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92 960,2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Спорт высших достижений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124 362,5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физической культуры и спорта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124 362,5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спорта высших достижений и системы подготовки спортивного резерва"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124 362,5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спорта высших достижений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12 2 06 00000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124 362,5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12 2 06 28950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124 362,5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12 2 06 28950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124 362,5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энергетики и жилищно-коммунального хозяйства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132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4557FD">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11 775 236,6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4557FD">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8 243 208,4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4557FD">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11 329 297,1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Жилищно-коммунальное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4557FD">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7 518 752,6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4557FD">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6 456 464,3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4557FD">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3 005 764,9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Жилищное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274 133,0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246 073,0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246 073,0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267 183,0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246 073,0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246 073,0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267 183,0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246 073,0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246 073,0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267 183,0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246 073,0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246 073,0</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Субсидия в виде взноса в некоммерческую организацию "Фонд капитального ремонта многоквартирных домов, расположенных на территории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77 7 06 95850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242 573,0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232 573,0</w:t>
            </w:r>
          </w:p>
        </w:tc>
        <w:tc>
          <w:tcPr>
            <w:tcW w:w="1371"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232 573,0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77 7 06 95850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242 573,0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232 573,0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232 573,0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Коммунальное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2 704 359,3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3 520 856,2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26 875,5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"Энерго-эффективность и развитие энергетики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21 0 00 00000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415 363,0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410 377,5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2 022,7</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"Расширение и реконструкция систем газоснабжения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21 4 00 00000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413 521,7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408 354,8</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новых и реконструкция существующих газораспределитель-ных сетей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21 4 01 00000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413 521,7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408 354,8</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21 4 01 72450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413 521,7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408 354,8</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21 4 01 72450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413 521,7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408 354,8</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2 235 274,7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3 110 425,9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24 800,0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2 235 274,7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3 110 425,9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24 800,0</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 бюджетам муниципальных районов (муниципальных и городских округов), передаваемые в рамках непрограммных расходов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77 7 03 00000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233 451,8</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107 691,6</w:t>
            </w:r>
          </w:p>
        </w:tc>
        <w:tc>
          <w:tcPr>
            <w:tcW w:w="1371"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24 800,0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77 7 03 72450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114 007,8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82 891,6</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77 7 03 72450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114 007,8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82 891,6</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Благоустройство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3 604 382,9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2 107 911,4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2 252 134,9</w:t>
            </w:r>
          </w:p>
        </w:tc>
      </w:tr>
      <w:tr w:rsidR="000C5C1D" w:rsidRPr="001144B1" w:rsidTr="004F239B">
        <w:trPr>
          <w:gridAfter w:val="1"/>
          <w:wAfter w:w="1560" w:type="dxa"/>
          <w:trHeight w:val="713"/>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189 018,9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77 199,7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77 199,7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 М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165 388,6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54 697,3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54 697,3</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субсидии на обеспечение мероприятий по обустройству общественных пространств на территории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 М 04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105 041,3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обеспечение мероприятий по обустройству общественных пространств на территории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 М 04 72630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105 041,3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 М 04 72630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105 041,3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"Формирование современной городской среды на территории Нижегородской области на 2018-2024 годы"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31 0 00 00000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2 987 268,1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2 030 711,7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2 174 935,2</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Реализация лучших проектов создания комфортной городской среды в малых городах и исторических поселениях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31 3 00 00000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171 491,3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средств государственной поддержки для поощрения муниципальных образований – победителей Всероссийского конкурса лучших проектов создания комфортной городской среды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31 3 01 00000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171 491,3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межбюджетные трансферты на поощрение муниципальных образований – победителей Всероссийского конкурса лучших проектов создания комфортной городской среды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31 3 01 74650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171 491,3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31 3 01 74650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171 491,3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"Содействие развитию паломническо-туристического кластера "Арзамас-Дивеево-Саров"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31 4 00 00000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220 342,8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29 700,0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на мероприятия по развитию паломническо-туристического кластера "Арзамас-Дивеево-Саров"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31 4 01 00000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105 061,2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29 700,0</w:t>
            </w:r>
          </w:p>
        </w:tc>
      </w:tr>
      <w:tr w:rsidR="000C5C1D" w:rsidRPr="001144B1" w:rsidTr="004F239B">
        <w:trPr>
          <w:gridAfter w:val="1"/>
          <w:wAfter w:w="1560" w:type="dxa"/>
          <w:trHeight w:val="60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софинансирование мероприятий по развитию паломническо-туристического кластера "Арзамас-Дивеево-Саров"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31 4 01 72750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105 061,2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29 700,0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31 4 01 72750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105 061,2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29 700,0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Охрана окружающей среды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3 889 855,4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1 530 513,5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7 959 301,6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Сбор, удаление отходов и очистка сточных вод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3 889 855,4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1 530 513,5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7 959 301,6</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4557FD">
            <w:pPr>
              <w:overflowPunct/>
              <w:autoSpaceDE/>
              <w:autoSpaceDN/>
              <w:adjustRightInd/>
              <w:spacing w:after="0"/>
              <w:ind w:right="-104"/>
              <w:textAlignment w:val="auto"/>
              <w:rPr>
                <w:color w:val="000000" w:themeColor="text1"/>
                <w:kern w:val="0"/>
                <w:sz w:val="22"/>
                <w:szCs w:val="22"/>
              </w:rPr>
            </w:pPr>
            <w:r w:rsidRPr="001144B1">
              <w:rPr>
                <w:color w:val="000000" w:themeColor="text1"/>
                <w:kern w:val="0"/>
                <w:sz w:val="22"/>
                <w:szCs w:val="22"/>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3 868 975,4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1 530 513,5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7 959 301,6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"Оздоровление Волги"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3 868 975,4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1 530 513,5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7 959 301,6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"Оздоровление Волги"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 1 G6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3 868 975,4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1 530 513,5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7 959 301,6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 1 G6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11 870,1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557FD">
        <w:trPr>
          <w:gridAfter w:val="1"/>
          <w:wAfter w:w="1560" w:type="dxa"/>
          <w:cantSplit/>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 1 G6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11 870,1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градостроительной деятельности и развития агломераций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133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855 599,8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1 187 945,5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188 688,2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216 314,3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188 688,2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188 688,2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211 736,3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184 110,2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184 110,2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211 736,3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184 110,2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184 110,2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211 736,3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184 110,2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184 110,2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35 932,3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10 350,1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10 350,1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выплаты по обязательствам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77 7 06 96000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25 582,2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77 7 06 96000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25 582,2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экономического развития и инвестиций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722 088,4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530 614,4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530 614,4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408 521,3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223 551,3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223 551,3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408 521,3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223 551,3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223 551,3</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инвестиционного климата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19 0 00 00000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242 924,4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57 954,4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57 954,4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"Стимулирование инвестиционной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19 1 00 00000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183 973,1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5 003,1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5 003,1</w:t>
            </w:r>
          </w:p>
        </w:tc>
      </w:tr>
      <w:tr w:rsidR="000C5C1D" w:rsidRPr="001144B1" w:rsidTr="004F239B">
        <w:trPr>
          <w:gridAfter w:val="1"/>
          <w:wAfter w:w="1560" w:type="dxa"/>
          <w:trHeight w:val="4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бюджетным кредитам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19 1 П1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178 970,0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юридическим лицам на возмещение произведенных ими затрат на создание объектов инфраструктуры в рамках реализации новых инвестиционных проектов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19 1 П1 60220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178 970,0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19 1 П1 60220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178 970,0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"Формирование и поддержание положительного инвестиционного имиджа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19 3 00 00000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58 951,3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52 951,3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52 951,3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Реализация выставочно-конгрессных и иных презентационных мероприятий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19 3 01 00000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58 951,3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52 951,3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52 951,3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в целях финансового обеспечения (возмещения) затрат по организации и проведению выставочно-конгрессных мероприятий Правительства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19 3 01 60200</w:t>
            </w:r>
          </w:p>
        </w:tc>
        <w:tc>
          <w:tcPr>
            <w:tcW w:w="567" w:type="dxa"/>
            <w:tcBorders>
              <w:top w:val="nil"/>
              <w:left w:val="nil"/>
              <w:bottom w:val="single" w:sz="4" w:space="0" w:color="auto"/>
              <w:right w:val="single" w:sz="4" w:space="0" w:color="auto"/>
            </w:tcBorders>
            <w:noWrap/>
            <w:vAlign w:val="bottom"/>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49 136,3</w:t>
            </w:r>
          </w:p>
        </w:tc>
        <w:tc>
          <w:tcPr>
            <w:tcW w:w="1370" w:type="dxa"/>
            <w:tcBorders>
              <w:top w:val="nil"/>
              <w:left w:val="nil"/>
              <w:bottom w:val="single" w:sz="4" w:space="0" w:color="auto"/>
              <w:right w:val="single" w:sz="4" w:space="0" w:color="auto"/>
            </w:tcBorders>
            <w:noWrap/>
            <w:vAlign w:val="bottom"/>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43 136,3</w:t>
            </w:r>
          </w:p>
        </w:tc>
        <w:tc>
          <w:tcPr>
            <w:tcW w:w="1371" w:type="dxa"/>
            <w:tcBorders>
              <w:top w:val="nil"/>
              <w:left w:val="nil"/>
              <w:bottom w:val="single" w:sz="4" w:space="0" w:color="auto"/>
              <w:right w:val="single" w:sz="4" w:space="0" w:color="auto"/>
            </w:tcBorders>
            <w:noWrap/>
            <w:vAlign w:val="bottom"/>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43 136,3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19 3 01 60200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49 136,3</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43 136,3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43 136,3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313 567,1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307 063,1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307 063,1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307 350,7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300 846,7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300 846,7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307 350,7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300 846,7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300 846,7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307 350,7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300 846,7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300 846,7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непрограммные расходы</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275 788,6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270 788,6</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270 788,6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Субсидия в виде имущественного взноса в целях финансового обеспечения уставной деятельности автономной некоммерческой организации "Проектный офис Стратегии развития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77 7 06 90100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271 312,5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266 312,5</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266 312,5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77 7 06 90100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271 312,5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266 312,5</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266 312,5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85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имущественных и земельных отношений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143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3 176 919,8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498 873,5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1 775 158,7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2 381 350,8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194 298,8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1 586 752,0</w:t>
            </w:r>
          </w:p>
        </w:tc>
      </w:tr>
      <w:tr w:rsidR="000C5C1D" w:rsidRPr="001144B1" w:rsidTr="004557FD">
        <w:trPr>
          <w:gridAfter w:val="1"/>
          <w:wAfter w:w="1560" w:type="dxa"/>
          <w:cantSplit/>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2 381 350,8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194 298,8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1 586 752,0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"Управление государственным имуществом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2 381 350,8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194 298,8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194 298,8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"Управление государственным имуществом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2 212 137,1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25 085,1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25 085,1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25 655,1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15 903,1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15 903,1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Реализация мероприятий, направленных на управление и распоряжение государственным имуществом, приобретение имущества в собственность Нижегородской области, модернизацию информационных систем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16 1 02 29040</w:t>
            </w:r>
          </w:p>
        </w:tc>
        <w:tc>
          <w:tcPr>
            <w:tcW w:w="567"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4557FD" w:rsidRPr="001144B1" w:rsidRDefault="004557FD"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25 655,1</w:t>
            </w:r>
          </w:p>
        </w:tc>
        <w:tc>
          <w:tcPr>
            <w:tcW w:w="1370"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15 903,1</w:t>
            </w:r>
          </w:p>
        </w:tc>
        <w:tc>
          <w:tcPr>
            <w:tcW w:w="1371" w:type="dxa"/>
            <w:tcBorders>
              <w:top w:val="nil"/>
              <w:left w:val="nil"/>
              <w:bottom w:val="single" w:sz="4" w:space="0" w:color="auto"/>
              <w:right w:val="single" w:sz="4" w:space="0" w:color="auto"/>
            </w:tcBorders>
            <w:noWrap/>
            <w:vAlign w:val="bottom"/>
            <w:hideMark/>
          </w:tcPr>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4557FD" w:rsidRPr="001144B1" w:rsidRDefault="004557FD"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15 903,1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16 1 02 29040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15 931,9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15 903,1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15 903,1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16 1 02 29040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9 722,0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16 1 02 29040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12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бюджетным кредитам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П1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2 177 300,0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288"/>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Осуществление бюджетных инвестиций в уставный (складочный) капитал юридических лиц, не являющихся государственными учреждениями и государственными унитарными предприятиями, в целях реализации новых инвестиционных проектов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П1 29070</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2 177 300,0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П1 29070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2 177 300,0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190 628,1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188 406,7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188 406,7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190 628,1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188 406,7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188 406,7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"Управление государственным имуществом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190 628,1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188 406,7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188 406,7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"Управление государственным имуществом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190 628,1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188 406,7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188 406,7</w:t>
            </w:r>
          </w:p>
        </w:tc>
      </w:tr>
      <w:tr w:rsidR="000C5C1D" w:rsidRPr="001144B1" w:rsidTr="004F239B">
        <w:trPr>
          <w:gridAfter w:val="1"/>
          <w:wAfter w:w="1560" w:type="dxa"/>
          <w:trHeight w:val="94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16 1 03 00000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17 567,2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17 597,2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17 597,2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Реализация мероприятий, направленных на оптимизацию государственного сектора экономики, разграничение и перераспределение земель, представление интересов Нижегородской области в судах</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16 1 03 29050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5 567,2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5 597,2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5 597,2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16 1 03 29050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3 470,0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3 500,0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3 500,0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Управление государственной охраны объектов культурного наследия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144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124 488,2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86 271,4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84 690,2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Культура, кинематография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124 488,2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86 271,4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84 690,2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xml:space="preserve">Культура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95 383,7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56 022,0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53 966,0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95 383,7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56 022,0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53 966,0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95 383,7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56 022,0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53 966,0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Организация работ по сохранению объектов культурного наследия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10 2 01 00000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72 781,0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37 056,0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35 000,0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сфере культуры и кинематографии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10 2 01 25220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37 781,0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2 056,0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10 2 01 25220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37 781,0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2 056,0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1139"/>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Предоставление субсидии на разработку проектно-сметной документации по реставрации объектов культурного наследия, проводимой в рамках подготовки и проведения празднования </w:t>
            </w:r>
          </w:p>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225-летия со дня рождения </w:t>
            </w:r>
          </w:p>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Пушкина А.С.</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10 2 10 00000</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3 138,2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Субсидии на разработку проектно-сметной документации по реставрации объектов культурного наследия, проводимой в рамках подготовки и проведения празднования </w:t>
            </w:r>
          </w:p>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225-летия со дня рождения </w:t>
            </w:r>
          </w:p>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Пушкина А.С.</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10 2 10 72940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3 138,2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Межбюджетные трансферты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10 2 10 72940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3 138,2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социальной политики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45 173 297,8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40 401 908,1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41 014 884,0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Социальная политика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44 848 468,5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40 077 316,8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40 689 952,7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Социальное обслуживание населения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10 515 895,2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10 516 504,7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10 505 899,9</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"Социальная поддержка граждан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10 515 895,2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10 516 504,7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10 505 899,9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Подпрограмма "Модернизация и развитие социального обслуживания населения"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10 465 895,2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10 466 504,7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10 455 899,9</w:t>
            </w:r>
          </w:p>
        </w:tc>
      </w:tr>
      <w:tr w:rsidR="000C5C1D" w:rsidRPr="001144B1" w:rsidTr="00F21D92">
        <w:trPr>
          <w:gridAfter w:val="1"/>
          <w:wAfter w:w="1560" w:type="dxa"/>
          <w:cantSplit/>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Развитие эффективной системы социального обслуживания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03 2 01 00000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10 400 192,5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10 416 439,3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10 417 400,4</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учреждений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03 2 01 00590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9 569 046,6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9 577 955,0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9 577 955,0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03 2 01 00590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8 372 836,1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8 381 744,5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8 381 744,5</w:t>
            </w:r>
          </w:p>
        </w:tc>
      </w:tr>
      <w:tr w:rsidR="000C5C1D" w:rsidRPr="001144B1" w:rsidTr="004F239B">
        <w:trPr>
          <w:gridAfter w:val="1"/>
          <w:wAfter w:w="1560" w:type="dxa"/>
          <w:trHeight w:val="126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xml:space="preserve"> 03 2 01 62500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831 145,9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838 484,3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839 445,4</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xml:space="preserve"> 03 2 01 62500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369 457,3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445 139,6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445 641,9</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xml:space="preserve"> 03 2 01 62500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461 688,6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393 344,7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393 803,5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Предупреждение распространения, профилактика, диагностика и лечение от новой коронавирусной инфекции       (COVID-19)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2 С1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8 908,4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учреждений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2 С1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8 908,4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2 С1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8 908,4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Федеральный проект "Финансовая поддержка семей при рождении детей"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2 P1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30 646,8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23 917,9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12 352,0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2 P1 62500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30 646,8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23 917,9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12 352,0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2 P1 62500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30 646,8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23 917,9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12 352,0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Социальное обеспечение населения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20 360 332,6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15 457 063,2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15 203 959,4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"Социальная поддержка граждан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19 693 316,0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14 930 731,6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14 739 674,3</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"Формирование доступной для инвалидов среды жизнедеятельности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5 525,2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5 100,0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5 100,0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Адаптация учреждений с учетом доступности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03 1 02 00000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4 725,2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4 300,0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4 300,0</w:t>
            </w:r>
          </w:p>
        </w:tc>
      </w:tr>
      <w:tr w:rsidR="000C5C1D" w:rsidRPr="001144B1" w:rsidTr="00F21D92">
        <w:trPr>
          <w:gridAfter w:val="1"/>
          <w:wAfter w:w="1560" w:type="dxa"/>
          <w:cantSplit/>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реализацию мероприятий, направленных на формирование доступной для инвалидов среды жизнедеятельности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03 1 02 29850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4 725,2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4 300,0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4 300,0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03 1 02 29850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4 577,1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2 898,9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3 943,0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Подпрограмма "Старшее поколение"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03 3 00 00000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60 090,4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60 498,6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64 836,7</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Социальная поддержка ветеранов Великой Отечественной войны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03 3 01 00000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1 322,1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1 730,3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1 730,3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Расходы на реализацию мероприятий с гражданами пожилого возраста и инвалидами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03 3 01 29900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1 322,1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1 730,3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1 730,3</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03 3 01 29900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300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1 091,8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Подпрограмма "Развитие мер социальной поддержки отдельных категорий граждан в Нижегородской области"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19 617 587,1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14 859 770,5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14 664 755,6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03 4 01 00000</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3 483 508,8</w:t>
            </w:r>
          </w:p>
        </w:tc>
        <w:tc>
          <w:tcPr>
            <w:tcW w:w="1370"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3 501 299,0</w:t>
            </w:r>
          </w:p>
        </w:tc>
        <w:tc>
          <w:tcPr>
            <w:tcW w:w="1371"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3 520 351,0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Социальная поддержка Героев Советского Союза, Героев Российской Федерации и полных кавалеров ордена Славы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03 4 01 52520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106,9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03 4 01 52520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300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106,9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Нижегородской области, исходя из прогнозируемого количества граждан, нуждающихся в мерах социальной поддержки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color w:val="000000" w:themeColor="text1"/>
                <w:kern w:val="0"/>
                <w:sz w:val="22"/>
                <w:szCs w:val="22"/>
              </w:rPr>
            </w:pPr>
            <w:r w:rsidRPr="001144B1">
              <w:rPr>
                <w:color w:val="000000" w:themeColor="text1"/>
                <w:kern w:val="0"/>
                <w:sz w:val="22"/>
                <w:szCs w:val="22"/>
              </w:rPr>
              <w:t>14 042 701,4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9 292 576,6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9 086 562,5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F21D92">
            <w:pPr>
              <w:overflowPunct/>
              <w:autoSpaceDE/>
              <w:autoSpaceDN/>
              <w:adjustRightInd/>
              <w:spacing w:after="0"/>
              <w:ind w:right="-104"/>
              <w:textAlignment w:val="auto"/>
              <w:rPr>
                <w:color w:val="000000" w:themeColor="text1"/>
                <w:kern w:val="0"/>
                <w:sz w:val="22"/>
                <w:szCs w:val="22"/>
              </w:rPr>
            </w:pPr>
            <w:r w:rsidRPr="001144B1">
              <w:rPr>
                <w:color w:val="000000" w:themeColor="text1"/>
                <w:kern w:val="0"/>
                <w:sz w:val="22"/>
                <w:szCs w:val="22"/>
              </w:rPr>
              <w:t>Расходы на предоставление ежемесячной денежной выплаты ветеранам труда Нижегородской области по Закону Нижегородской области от 29 ноября 2004 года  № 133-З "О мерах социальной поддержки ветеранов"</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03 4 02 10340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1 893 284,5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1 007 026,1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965 727,8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03 4 02 10340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28 434,1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16 744,8</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16 338,1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03 4 02 10340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1 864 850,4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990 281,3</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949 389,7</w:t>
            </w:r>
          </w:p>
        </w:tc>
      </w:tr>
      <w:tr w:rsidR="000C5C1D" w:rsidRPr="001144B1" w:rsidTr="004F239B">
        <w:trPr>
          <w:gridAfter w:val="1"/>
          <w:wAfter w:w="1560" w:type="dxa"/>
          <w:trHeight w:val="2131"/>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предоставление ежемесячной денежной компенсации на оплату жилья и коммунальных услуг ветеранам труда Нижегородской области по Закону Нижегородской области от 29 ноября 2004 года  № 133-З "О мерах социальной поддержки ветеранов"</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03 4 02 10350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2 838 519,8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1 459 513,9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1 387 890,4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03 4 02 10350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42 566,0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24 391,0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23 635,1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03 4 02 10350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2 795 953,8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1 435 122,9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1 364 255,3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предоставление ежемесячной денежной выплаты ветеранам труда и ветеранам военной службы по Закону Нижегородской области от 29 ноября 2004 года № 133-З  "О мерах социальной поддержки ветеранов"</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03 4 02 10360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1 118 160,0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206 270,2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153 264,5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03 4 02 10360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17 331,0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3 114,2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2 422,7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03 4 02 10360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1 100 829,0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203 156,0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150 841,8</w:t>
            </w:r>
          </w:p>
        </w:tc>
      </w:tr>
      <w:tr w:rsidR="000C5C1D" w:rsidRPr="001144B1" w:rsidTr="004F239B">
        <w:trPr>
          <w:gridAfter w:val="1"/>
          <w:wAfter w:w="1560" w:type="dxa"/>
          <w:trHeight w:val="572"/>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предоставление ежемесячной денежной компенсации на оплату жилья и коммунальных услуг ветеранам труда и ветеранам военной службы по Закону Нижегородской области от 29 ноября 2004 года № 133-З  "О мерах социальной поддержки ветеранов"</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03 4 02 10370</w:t>
            </w:r>
          </w:p>
        </w:tc>
        <w:tc>
          <w:tcPr>
            <w:tcW w:w="567"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1 694 715,4</w:t>
            </w:r>
          </w:p>
        </w:tc>
        <w:tc>
          <w:tcPr>
            <w:tcW w:w="1370"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265 260,4</w:t>
            </w:r>
          </w:p>
        </w:tc>
        <w:tc>
          <w:tcPr>
            <w:tcW w:w="1371"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177 523,3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03 4 02 10370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26 279,5</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3 939,6</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2 787,2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03 4 02 10370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1 668 435,9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261 320,8</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174 736,1</w:t>
            </w:r>
          </w:p>
        </w:tc>
      </w:tr>
      <w:tr w:rsidR="000C5C1D" w:rsidRPr="001144B1" w:rsidTr="004F239B">
        <w:trPr>
          <w:gridAfter w:val="1"/>
          <w:wAfter w:w="1560" w:type="dxa"/>
          <w:trHeight w:val="157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предоставление денежных выплат на проезд детям-сиротам и детям, оставшимся без попечения родителей, по Закону Нижегородской области от 10 декабря 2004 года    № 147-З "О мерах социальной поддержки детей-сирот и детей, оставшихся без попечения родителей"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03 4 02 10620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03 4 02 10620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300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предоставление единовременной социальной выплаты на возмещение расходов, связанных с газификацией домовладений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03 4 02 22110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194 397,4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03 4 02 22110</w:t>
            </w:r>
          </w:p>
        </w:tc>
        <w:tc>
          <w:tcPr>
            <w:tcW w:w="567"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2 589,4</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03 4 02 22110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191 808,0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Охрана семьи и детства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13 508 523,7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13 640 440,1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F21D92">
            <w:pPr>
              <w:overflowPunct/>
              <w:autoSpaceDE/>
              <w:autoSpaceDN/>
              <w:adjustRightInd/>
              <w:spacing w:after="0"/>
              <w:ind w:hanging="101"/>
              <w:jc w:val="right"/>
              <w:textAlignment w:val="auto"/>
              <w:rPr>
                <w:b/>
                <w:bCs/>
                <w:color w:val="000000" w:themeColor="text1"/>
                <w:kern w:val="0"/>
                <w:sz w:val="22"/>
                <w:szCs w:val="22"/>
              </w:rPr>
            </w:pPr>
            <w:r w:rsidRPr="001144B1">
              <w:rPr>
                <w:b/>
                <w:bCs/>
                <w:color w:val="000000" w:themeColor="text1"/>
                <w:kern w:val="0"/>
                <w:sz w:val="22"/>
                <w:szCs w:val="22"/>
              </w:rPr>
              <w:t>14 516 579,4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1 525 973,9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1 121 416,3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1 121 255,5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"Выполнение государственных обязательств по обеспечению жильем отдельных категорий граждан, установленных законодательством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1 427 400,0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1 021 435,7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1 021 435,7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04 1 01 00000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1 427 400,0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1 021 435,7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1 021 435,7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04 1 01 24220</w:t>
            </w:r>
          </w:p>
        </w:tc>
        <w:tc>
          <w:tcPr>
            <w:tcW w:w="567"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F21D92" w:rsidRPr="001144B1" w:rsidRDefault="00F21D92"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480 648,4</w:t>
            </w:r>
          </w:p>
        </w:tc>
        <w:tc>
          <w:tcPr>
            <w:tcW w:w="1370"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350 320,7</w:t>
            </w:r>
          </w:p>
        </w:tc>
        <w:tc>
          <w:tcPr>
            <w:tcW w:w="1371" w:type="dxa"/>
            <w:tcBorders>
              <w:top w:val="nil"/>
              <w:left w:val="nil"/>
              <w:bottom w:val="single" w:sz="4" w:space="0" w:color="auto"/>
              <w:right w:val="single" w:sz="4" w:space="0" w:color="auto"/>
            </w:tcBorders>
            <w:noWrap/>
            <w:vAlign w:val="bottom"/>
            <w:hideMark/>
          </w:tcPr>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F21D92" w:rsidRPr="001144B1" w:rsidRDefault="00F21D92"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354 815,7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04 1 01 24220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480 648,4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350 320,7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354 815,7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1 01 R0820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946 751,6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671 115,0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666 620,0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04 1 01 R0820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946 751,6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671 115,0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666 620,0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в том числе: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792 439,5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516 802,9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512 307,9</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232 261,8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231 853,6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232 058,8</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"Социальная поддержка граждан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232 261,8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231 853,6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232 058,8</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Подпрограмма "Старшее поколение"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03 3 00 00000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408,2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44A6C">
            <w:pPr>
              <w:overflowPunct/>
              <w:autoSpaceDE/>
              <w:autoSpaceDN/>
              <w:adjustRightInd/>
              <w:spacing w:after="0"/>
              <w:ind w:right="-104"/>
              <w:textAlignment w:val="auto"/>
              <w:rPr>
                <w:color w:val="000000" w:themeColor="text1"/>
                <w:kern w:val="0"/>
                <w:sz w:val="22"/>
                <w:szCs w:val="22"/>
              </w:rPr>
            </w:pPr>
            <w:r w:rsidRPr="001144B1">
              <w:rPr>
                <w:color w:val="000000" w:themeColor="text1"/>
                <w:kern w:val="0"/>
                <w:sz w:val="22"/>
                <w:szCs w:val="22"/>
              </w:rPr>
              <w:t>Изготовление бланков удостоверений в связи с учреждением звания "Ветеран труда"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03 3 10 00000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408,2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044A6C">
        <w:trPr>
          <w:gridAfter w:val="1"/>
          <w:wAfter w:w="1560" w:type="dxa"/>
          <w:cantSplit/>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области социальной политики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03 3 10 25280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408,2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06</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03 3 10 25280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408,2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Управление по труду и занятости населения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151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1 436 975,2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1 425 467,4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1 427 927,1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478 689,4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464 630,6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464 370,8</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Общеэкономичес-кие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478 689,4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464 630,6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464 370,8</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"Содействие занятости населения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475 686,5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463 909,9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463 650,1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"Активная политика занятости населения и социальная поддержка безработных граждан"</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50 216,5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55 470,5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55 470,5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Содействие развитию кадрового потенциала, повышению конкурентоспособности безработных и ищущих работу граждан</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06 1 02 00000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25 345,5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26 095,5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26 095,5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по содействию занятости населения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06 1 02 29910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25 345,5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26 095,5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26 095,5</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06 1 02 29910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24 871,3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25 621,3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25 621,3</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по содействию трудоустройству незанятых инвалидов на оборудованные (оснащенные) для них рабочие места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06 1 06 00000</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700,0</w:t>
            </w:r>
          </w:p>
        </w:tc>
        <w:tc>
          <w:tcPr>
            <w:tcW w:w="1370"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700,0</w:t>
            </w:r>
          </w:p>
        </w:tc>
        <w:tc>
          <w:tcPr>
            <w:tcW w:w="1371"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по содействию трудоустройству незанятых инвалидов на оборудованные (оснащенные) для них рабочие места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06 1 06 29930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06 1 06 29930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06 1 06 29930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"Обеспечение деятельности подведомственных учреждений"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06 3 00 00000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352 509,1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335 668,1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335 408,3</w:t>
            </w:r>
          </w:p>
        </w:tc>
      </w:tr>
      <w:tr w:rsidR="000C5C1D" w:rsidRPr="001144B1" w:rsidTr="004F239B">
        <w:trPr>
          <w:gridAfter w:val="1"/>
          <w:wAfter w:w="1560" w:type="dxa"/>
          <w:trHeight w:val="39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учреждений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06 3 02 00000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352 509,1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335 668,1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335 408,3</w:t>
            </w:r>
          </w:p>
        </w:tc>
      </w:tr>
      <w:tr w:rsidR="000C5C1D" w:rsidRPr="001144B1" w:rsidTr="004F239B">
        <w:trPr>
          <w:gridAfter w:val="1"/>
          <w:wAfter w:w="1560" w:type="dxa"/>
          <w:trHeight w:val="30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учреждений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06 3 02 00590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352 509,1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335 668,1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335 408,3</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06 3 02 00590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71 460,1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54 622,1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54 362,3</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06 3 02 00590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2 566,0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2 563,0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2 563,0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Комитет по делам архивов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155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192 705,2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169 222,8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170 074,6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192 705,2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169 222,8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170 074,6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192 705,2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169 222,8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170 074,6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192 705,2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169 222,8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170 074,6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192 705,2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169 222,8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170 074,6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Государственные учреждения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173 962,6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150 480,2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151 332,0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учреждений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173 962,6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150 480,2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151 332,0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77 7 02 00590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51 019,2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27 060,0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27 433,7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Министерство спорта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167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4 514 030,8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4 155 476,6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3 962 495,0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xml:space="preserve">Физическая культура и спорт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4 123 206,1</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3 764 652,0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3 571 670,4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Массовый спорт</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922 686,4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721 283,9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706 579,9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физической культуры и спорта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914 898,5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718 496,0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703 792,0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физической культуры и массового спорта"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859 272,2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662 869,7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648 165,7</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физкультурно-оздоровительных комплексов и прочих объектов спорта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12 1 09 00000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96 377,6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реализацию мероприятий в рамках адресной инвестиционной программы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12 1 09 72450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96 377,6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12 1 09 72450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96 377,6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40 222,6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40 222,6</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40 222,6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"Развитие физической культуры и спорта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40 222,6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40 222,6</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40 222,6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физической культуры и массового спорта"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Оплата налога на земельные участки и расходов по содержанию земельных участков</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12 1 05 00000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12 1 05 25270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12 1 05 25270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2 054,2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xml:space="preserve">Департамент региональной безопасности Нижегородской области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176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2 160 373,2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2 135 231,0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1 890 342,7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278 340,8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185 830,0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185 830,0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278 340,8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185 830,0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185 830,0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"Обеспечение общественного порядка и противодействие преступности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23 0 00 00000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216 510,0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185 110,0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185 110,0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Мероприятия в рамках государственной программы "Обеспечение общественного порядка и противодействие преступности 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23 1 00 00000</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216 510,0</w:t>
            </w:r>
          </w:p>
        </w:tc>
        <w:tc>
          <w:tcPr>
            <w:tcW w:w="1370"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185 110,0</w:t>
            </w:r>
          </w:p>
        </w:tc>
        <w:tc>
          <w:tcPr>
            <w:tcW w:w="1371"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185 110,0</w:t>
            </w:r>
          </w:p>
        </w:tc>
      </w:tr>
      <w:tr w:rsidR="000C5C1D" w:rsidRPr="001144B1" w:rsidTr="004F239B">
        <w:trPr>
          <w:gridAfter w:val="1"/>
          <w:wAfter w:w="1560" w:type="dxa"/>
          <w:trHeight w:val="14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Оптимальное применение комплекса мер технической оснащенности, политической, информационно-пропагандистской направленности в сфере профилактики преступлений и иных правонарушений, усиление антитеррористичес-кой защищенности объектов жизнеобеспечения и с массовым пребыванием людей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23 1 03 00000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215 900,0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184 500,0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184 500,0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Приобретение материальных ценностей в целях обеспечения правопорядка на территории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23 1 03 26200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215 900,0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184 500,0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184 500,0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23 1 03 26200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215 900,0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184 500,0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184 500,0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61 110,8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61 110,8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ED7B3E">
        <w:trPr>
          <w:gridAfter w:val="1"/>
          <w:wAfter w:w="1560" w:type="dxa"/>
          <w:trHeight w:val="51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 бюджетам муниципальных районов (муниципальных и городских округов), передаваемые в рамках непрограммных расходов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77 7 03 00000</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61 110,8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Субсидии на ремонт помещений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77 7 03 72500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61 110,8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77 7 03 72500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500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61 110,8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1 587 932,2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1 653 271,1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1 653 271,1</w:t>
            </w:r>
          </w:p>
        </w:tc>
      </w:tr>
      <w:tr w:rsidR="000C5C1D" w:rsidRPr="001144B1" w:rsidTr="004F239B">
        <w:trPr>
          <w:gridAfter w:val="1"/>
          <w:wAfter w:w="1560" w:type="dxa"/>
          <w:trHeight w:val="6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1 587 932,2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1 653 271,1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1 653 271,1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1 587 932,2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1 653 271,1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1 653 271,1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"Обеспечение пожарной безопасности"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20 2 00 00000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1 217 207,5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1 282 962,4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1 282 962,4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и реконструкция многофункциональ-ных пожарных депо в населенных пунктах и на объектах Нижегородской области, совершенствование системы их оснащения и оптимизация системы управления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20 2 01 00000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1 758,0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ED7B3E">
        <w:trPr>
          <w:gridAfter w:val="1"/>
          <w:wAfter w:w="1560" w:type="dxa"/>
          <w:cantSplit/>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20 2 01 28950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1 758,0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20 2 01 28950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1 758,0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color w:val="000000" w:themeColor="text1"/>
                <w:kern w:val="0"/>
                <w:sz w:val="22"/>
                <w:szCs w:val="22"/>
              </w:rPr>
            </w:pPr>
            <w:r w:rsidRPr="001144B1">
              <w:rPr>
                <w:b/>
                <w:color w:val="000000" w:themeColor="text1"/>
                <w:kern w:val="0"/>
                <w:sz w:val="22"/>
                <w:szCs w:val="22"/>
              </w:rPr>
              <w:t>Управление по обеспечению деятельности мировых судей, адвокатуры и нотариата Нижегородской области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218</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color w:val="000000" w:themeColor="text1"/>
                <w:kern w:val="0"/>
                <w:sz w:val="22"/>
                <w:szCs w:val="22"/>
              </w:rPr>
            </w:pPr>
            <w:r w:rsidRPr="001144B1">
              <w:rPr>
                <w:b/>
                <w:color w:val="000000" w:themeColor="text1"/>
                <w:kern w:val="0"/>
                <w:sz w:val="22"/>
                <w:szCs w:val="22"/>
              </w:rPr>
              <w:t>694 567,8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color w:val="000000" w:themeColor="text1"/>
                <w:kern w:val="0"/>
                <w:sz w:val="22"/>
                <w:szCs w:val="22"/>
              </w:rPr>
            </w:pPr>
            <w:r w:rsidRPr="001144B1">
              <w:rPr>
                <w:b/>
                <w:color w:val="000000" w:themeColor="text1"/>
                <w:kern w:val="0"/>
                <w:sz w:val="22"/>
                <w:szCs w:val="22"/>
              </w:rPr>
              <w:t>679 161,6</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color w:val="000000" w:themeColor="text1"/>
                <w:kern w:val="0"/>
                <w:sz w:val="22"/>
                <w:szCs w:val="22"/>
              </w:rPr>
            </w:pPr>
            <w:r w:rsidRPr="001144B1">
              <w:rPr>
                <w:b/>
                <w:color w:val="000000" w:themeColor="text1"/>
                <w:kern w:val="0"/>
                <w:sz w:val="22"/>
                <w:szCs w:val="22"/>
              </w:rPr>
              <w:t>679 062,9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CF72BE">
            <w:pPr>
              <w:overflowPunct/>
              <w:autoSpaceDE/>
              <w:autoSpaceDN/>
              <w:adjustRightInd/>
              <w:spacing w:after="0"/>
              <w:textAlignment w:val="auto"/>
              <w:rPr>
                <w:b/>
                <w:color w:val="000000" w:themeColor="text1"/>
                <w:kern w:val="0"/>
                <w:sz w:val="22"/>
                <w:szCs w:val="22"/>
              </w:rPr>
            </w:pPr>
            <w:r w:rsidRPr="001144B1">
              <w:rPr>
                <w:b/>
                <w:color w:val="000000" w:themeColor="text1"/>
                <w:kern w:val="0"/>
                <w:sz w:val="22"/>
                <w:szCs w:val="22"/>
              </w:rPr>
              <w:t>Общегосударствен</w:t>
            </w:r>
            <w:r w:rsidR="00CF72BE">
              <w:rPr>
                <w:b/>
                <w:color w:val="000000" w:themeColor="text1"/>
                <w:kern w:val="0"/>
                <w:sz w:val="22"/>
                <w:szCs w:val="22"/>
              </w:rPr>
              <w:t>-</w:t>
            </w:r>
            <w:r w:rsidRPr="001144B1">
              <w:rPr>
                <w:b/>
                <w:color w:val="000000" w:themeColor="text1"/>
                <w:kern w:val="0"/>
                <w:sz w:val="22"/>
                <w:szCs w:val="22"/>
              </w:rPr>
              <w:t>ные вопросы</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color w:val="000000" w:themeColor="text1"/>
                <w:kern w:val="0"/>
                <w:sz w:val="22"/>
                <w:szCs w:val="22"/>
              </w:rPr>
            </w:pPr>
            <w:r w:rsidRPr="001144B1">
              <w:rPr>
                <w:b/>
                <w:color w:val="000000" w:themeColor="text1"/>
                <w:kern w:val="0"/>
                <w:sz w:val="22"/>
                <w:szCs w:val="22"/>
              </w:rPr>
              <w:t>694 567,8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color w:val="000000" w:themeColor="text1"/>
                <w:kern w:val="0"/>
                <w:sz w:val="22"/>
                <w:szCs w:val="22"/>
              </w:rPr>
            </w:pPr>
            <w:r w:rsidRPr="001144B1">
              <w:rPr>
                <w:b/>
                <w:color w:val="000000" w:themeColor="text1"/>
                <w:kern w:val="0"/>
                <w:sz w:val="22"/>
                <w:szCs w:val="22"/>
              </w:rPr>
              <w:t>679 161,6</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color w:val="000000" w:themeColor="text1"/>
                <w:kern w:val="0"/>
                <w:sz w:val="22"/>
                <w:szCs w:val="22"/>
              </w:rPr>
            </w:pPr>
            <w:r w:rsidRPr="001144B1">
              <w:rPr>
                <w:b/>
                <w:color w:val="000000" w:themeColor="text1"/>
                <w:kern w:val="0"/>
                <w:sz w:val="22"/>
                <w:szCs w:val="22"/>
              </w:rPr>
              <w:t>679 062,9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color w:val="000000" w:themeColor="text1"/>
                <w:kern w:val="0"/>
                <w:sz w:val="22"/>
                <w:szCs w:val="22"/>
              </w:rPr>
            </w:pPr>
            <w:r w:rsidRPr="001144B1">
              <w:rPr>
                <w:b/>
                <w:color w:val="000000" w:themeColor="text1"/>
                <w:kern w:val="0"/>
                <w:sz w:val="22"/>
                <w:szCs w:val="22"/>
              </w:rPr>
              <w:t>Судебная система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color w:val="000000" w:themeColor="text1"/>
                <w:kern w:val="0"/>
                <w:sz w:val="22"/>
                <w:szCs w:val="22"/>
              </w:rPr>
            </w:pPr>
            <w:r w:rsidRPr="001144B1">
              <w:rPr>
                <w:b/>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color w:val="000000" w:themeColor="text1"/>
                <w:kern w:val="0"/>
                <w:sz w:val="22"/>
                <w:szCs w:val="22"/>
              </w:rPr>
            </w:pPr>
            <w:r w:rsidRPr="001144B1">
              <w:rPr>
                <w:b/>
                <w:color w:val="000000" w:themeColor="text1"/>
                <w:kern w:val="0"/>
                <w:sz w:val="22"/>
                <w:szCs w:val="22"/>
              </w:rPr>
              <w:t>546 778,6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color w:val="000000" w:themeColor="text1"/>
                <w:kern w:val="0"/>
                <w:sz w:val="22"/>
                <w:szCs w:val="22"/>
              </w:rPr>
            </w:pPr>
            <w:r w:rsidRPr="001144B1">
              <w:rPr>
                <w:b/>
                <w:color w:val="000000" w:themeColor="text1"/>
                <w:kern w:val="0"/>
                <w:sz w:val="22"/>
                <w:szCs w:val="22"/>
              </w:rPr>
              <w:t>536 931,5</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color w:val="000000" w:themeColor="text1"/>
                <w:kern w:val="0"/>
                <w:sz w:val="22"/>
                <w:szCs w:val="22"/>
              </w:rPr>
            </w:pPr>
            <w:r w:rsidRPr="001144B1">
              <w:rPr>
                <w:b/>
                <w:color w:val="000000" w:themeColor="text1"/>
                <w:kern w:val="0"/>
                <w:sz w:val="22"/>
                <w:szCs w:val="22"/>
              </w:rPr>
              <w:t>536 832,8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546 778,6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536 931,5</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536 832,8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546 778,6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536 931,5</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536 832,8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Содержание аппарата управления</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77 7 01 00000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536 082,7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536 082,7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536 082,7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Обеспечение деятельности аппаратов мировых судов</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77 7 01 06000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536 082,7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536 082,7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536 082,7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77 7 01 06000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337 099,7</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337 099,7</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337 099,7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77 7 01 06000</w:t>
            </w:r>
          </w:p>
        </w:tc>
        <w:tc>
          <w:tcPr>
            <w:tcW w:w="567"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198 749,0</w:t>
            </w:r>
          </w:p>
        </w:tc>
        <w:tc>
          <w:tcPr>
            <w:tcW w:w="1370"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198 749,0</w:t>
            </w:r>
          </w:p>
        </w:tc>
        <w:tc>
          <w:tcPr>
            <w:tcW w:w="1371"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198 749,0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77 7 01 06000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234,0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234,0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234,0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77"/>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Управление информационной политики и взаимодействия со средствами массовой информации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262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442 746,5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405 070,7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405 257,4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Средства массовой информации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442 746,5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405 070,7</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405 257,4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Телевидение и радиовещание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151 488,2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150 828,2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150 828,2</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"Информационная среда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151 488,2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150 828,2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150 828,2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региональных средств массовой информации"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151 488,2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150 828,2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150 828,2</w:t>
            </w:r>
          </w:p>
        </w:tc>
      </w:tr>
      <w:tr w:rsidR="000C5C1D" w:rsidRPr="001144B1" w:rsidTr="004F239B">
        <w:trPr>
          <w:gridAfter w:val="1"/>
          <w:wAfter w:w="1560" w:type="dxa"/>
          <w:trHeight w:val="146"/>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на выполнение  государственного задания по информированию населения о деятельности органов государственной власти, а также по вопросам, имеющим большую социальную значимость, путем производства и выпуска печатных средств массовой  информации и телевизионных программ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33 1 03 00000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151 488,2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150 828,2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150 828,2</w:t>
            </w:r>
          </w:p>
        </w:tc>
      </w:tr>
      <w:tr w:rsidR="000C5C1D" w:rsidRPr="001144B1" w:rsidTr="004F239B">
        <w:trPr>
          <w:gridAfter w:val="1"/>
          <w:wAfter w:w="1560" w:type="dxa"/>
          <w:trHeight w:val="4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финансовое обеспечение деятельности государственных учреждений, осуществляющих информационное освещение деятельности органов государственной власти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33 1 03 98710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151 488,2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150 828,2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150 828,2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33 1 03 98710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151 488,2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150 828,2</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150 828,2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Периодическая печать и издательства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97 400,6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70 597,6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70 597,6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"Информационная среда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97 400,6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70 597,6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70 597,6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региональных средств массовой информации"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97 400,6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70 597,6</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70 597,6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на выполнение  государственного задания по информированию населения о деятельности органов государственной власти, а также по вопросам, имеющим большую социальную значимость, путем производства и выпуска печатных средств массовой  информации и телевизионных программ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33 1 03 00000</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93 299,5</w:t>
            </w:r>
          </w:p>
        </w:tc>
        <w:tc>
          <w:tcPr>
            <w:tcW w:w="1370"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66 496,5</w:t>
            </w:r>
          </w:p>
        </w:tc>
        <w:tc>
          <w:tcPr>
            <w:tcW w:w="1371"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66 496,5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финансовое обеспечение деятельности государственных учреждений, осуществляющих информационное освещение деятельности органов государственной власти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33 1 03 98710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93 299,5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66 496,5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66 496,5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02</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33 1 03 98710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93 299,5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66 496,5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66 496,5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193 857,7</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183 644,9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183 831,6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Государственная программа "Информационная среда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191 009,2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180 796,4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180 796,4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Подпрограмма "Развитие региональных средств массовой информации"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171 372,3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161 159,5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161 159,5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Организация информирования населения Нижегородской области о деятельности органов государственной власти, а также по вопросам, имеющим большую социальную значимость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33 1 01 00000</w:t>
            </w:r>
          </w:p>
        </w:tc>
        <w:tc>
          <w:tcPr>
            <w:tcW w:w="567" w:type="dxa"/>
            <w:tcBorders>
              <w:top w:val="nil"/>
              <w:left w:val="nil"/>
              <w:bottom w:val="single" w:sz="4" w:space="0" w:color="auto"/>
              <w:right w:val="single" w:sz="4" w:space="0" w:color="auto"/>
            </w:tcBorders>
            <w:noWrap/>
            <w:vAlign w:val="bottom"/>
            <w:hideMark/>
          </w:tcPr>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34 799,3</w:t>
            </w:r>
          </w:p>
        </w:tc>
        <w:tc>
          <w:tcPr>
            <w:tcW w:w="1370" w:type="dxa"/>
            <w:tcBorders>
              <w:top w:val="nil"/>
              <w:left w:val="nil"/>
              <w:bottom w:val="single" w:sz="4" w:space="0" w:color="auto"/>
              <w:right w:val="single" w:sz="4" w:space="0" w:color="auto"/>
            </w:tcBorders>
            <w:noWrap/>
            <w:vAlign w:val="bottom"/>
            <w:hideMark/>
          </w:tcPr>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24 586,5</w:t>
            </w:r>
          </w:p>
        </w:tc>
        <w:tc>
          <w:tcPr>
            <w:tcW w:w="1371" w:type="dxa"/>
            <w:tcBorders>
              <w:top w:val="nil"/>
              <w:left w:val="nil"/>
              <w:bottom w:val="single" w:sz="4" w:space="0" w:color="auto"/>
              <w:right w:val="single" w:sz="4" w:space="0" w:color="auto"/>
            </w:tcBorders>
            <w:noWrap/>
            <w:vAlign w:val="bottom"/>
            <w:hideMark/>
          </w:tcPr>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ED7B3E" w:rsidRPr="001144B1" w:rsidRDefault="00ED7B3E" w:rsidP="00ED7B3E">
            <w:pPr>
              <w:overflowPunct/>
              <w:autoSpaceDE/>
              <w:autoSpaceDN/>
              <w:adjustRightInd/>
              <w:spacing w:after="0"/>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24 586,5</w:t>
            </w:r>
          </w:p>
        </w:tc>
      </w:tr>
      <w:tr w:rsidR="000C5C1D" w:rsidRPr="001144B1" w:rsidTr="004F239B">
        <w:trPr>
          <w:gridAfter w:val="1"/>
          <w:wAfter w:w="1560" w:type="dxa"/>
          <w:trHeight w:val="146"/>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закупку работ (услуг) по информационному освещению деятельности органов государственной власти и государственных органов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33 1 01 98730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24 012,2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13 799,4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13 799,4</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12</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04</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33 1 01 98730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24 012,2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13 799,4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13 799,4</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Избирательная комиссия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308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79 118,6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470 378,4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70 781,7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79 118,6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470 378,4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70 781,7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Обеспечение проведения выборов и референдумов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78 208,6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469 468,4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69 871,7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78 208,6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469 468,4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69 871,7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78 208,6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469 468,4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69 871,7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Обеспечение подготовки и проведения  выборов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77 7 04 00000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13 256,6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404 516,4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4 919,7</w:t>
            </w:r>
          </w:p>
        </w:tc>
      </w:tr>
      <w:tr w:rsidR="000C5C1D" w:rsidRPr="001144B1" w:rsidTr="004F239B">
        <w:trPr>
          <w:gridAfter w:val="1"/>
          <w:wAfter w:w="1560" w:type="dxa"/>
          <w:trHeight w:val="146"/>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проведение выборов депутатов представительных органов вновь образованных муниципальных образований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77 7 04 90030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8 336,9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07</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77 7 04 90030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800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8 336,9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ED7B3E">
        <w:trPr>
          <w:gridAfter w:val="1"/>
          <w:wAfter w:w="1560" w:type="dxa"/>
          <w:cantSplit/>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ED7B3E">
            <w:pPr>
              <w:overflowPunct/>
              <w:autoSpaceDE/>
              <w:autoSpaceDN/>
              <w:adjustRightInd/>
              <w:spacing w:after="0"/>
              <w:ind w:right="-104"/>
              <w:textAlignment w:val="auto"/>
              <w:rPr>
                <w:b/>
                <w:bCs/>
                <w:color w:val="000000" w:themeColor="text1"/>
                <w:kern w:val="0"/>
                <w:sz w:val="22"/>
                <w:szCs w:val="22"/>
              </w:rPr>
            </w:pPr>
            <w:r w:rsidRPr="001144B1">
              <w:rPr>
                <w:b/>
                <w:bCs/>
                <w:color w:val="000000" w:themeColor="text1"/>
                <w:kern w:val="0"/>
                <w:sz w:val="22"/>
                <w:szCs w:val="22"/>
              </w:rPr>
              <w:t>Министерство внутренней региональной и муниципальной политики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316</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1 419 307,9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914 671,9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915 220,8</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398 331,2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122 807,3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122 847,3</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398 331,2</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122 807,3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122 847,3</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393 384,8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117 860,9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117 860,9</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393 384,8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117 860,9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117 860,9</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307 703,9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33 060,0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33 060,0</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выплаты по обязательствам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77 7 06 96000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307 703,9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33 060,0</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33 060,0</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77 7 06 96000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284 643,9</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Законодательное Собрание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330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474 528,0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365 566,1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365 566,1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474 528,0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365 566,1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365 566,1</w:t>
            </w:r>
          </w:p>
        </w:tc>
      </w:tr>
      <w:tr w:rsidR="000C5C1D" w:rsidRPr="001144B1" w:rsidTr="004F239B">
        <w:trPr>
          <w:gridAfter w:val="1"/>
          <w:wAfter w:w="1560" w:type="dxa"/>
          <w:trHeight w:val="572"/>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ED7B3E">
            <w:pPr>
              <w:overflowPunct/>
              <w:autoSpaceDE/>
              <w:autoSpaceDN/>
              <w:adjustRightInd/>
              <w:spacing w:after="0"/>
              <w:ind w:right="-104"/>
              <w:textAlignment w:val="auto"/>
              <w:rPr>
                <w:b/>
                <w:bCs/>
                <w:color w:val="000000" w:themeColor="text1"/>
                <w:kern w:val="0"/>
                <w:sz w:val="22"/>
                <w:szCs w:val="22"/>
              </w:rPr>
            </w:pPr>
            <w:r w:rsidRPr="001144B1">
              <w:rPr>
                <w:b/>
                <w:bCs/>
                <w:color w:val="000000" w:themeColor="text1"/>
                <w:kern w:val="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355 180,3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246 336,1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246 336,1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355 180,3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246 336,1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246 336,1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355 180,3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246 336,1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246 336,1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Содержание аппарата управления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77 7 01 00000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355 080,3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246 236,1</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246 236,1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функций государственных органов</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77 7 01 00190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277 692,4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170 299,9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170 299,9</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77 7 01 00190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122 572,6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15 679,5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15 679,5</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r>
      <w:tr w:rsidR="000C5C1D" w:rsidRPr="001144B1" w:rsidTr="004F239B">
        <w:trPr>
          <w:gridAfter w:val="1"/>
          <w:wAfter w:w="1560" w:type="dxa"/>
          <w:trHeight w:val="630"/>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Управление делами Правительства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487</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2 333 359,6</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1 625 677,3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1 562 362,5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1 288 150,9</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1 211 123,4</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1 211 129,8</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1 236 116,3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1 159 088,8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1 159 095,2</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1 236 116,3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1 157 552,3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1 157 558,7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1 236 116,3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1 157 552,3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1 157 558,7</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Содержание аппарата управления</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77 7 01 00000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646 163,2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600 344,1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600 344,1</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функций государственных органов</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77 7 01 00190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646 163,2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600 344,1</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600 344,1</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77 7 01 00190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285 371,1</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239 555,0</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239 555,0</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Государственные учреждения</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410 256,8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394 985,4</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395 005,4</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учреждений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77 7 02 00590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410 256,8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394 985,4</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395 005,4</w:t>
            </w:r>
          </w:p>
        </w:tc>
      </w:tr>
      <w:tr w:rsidR="000C5C1D" w:rsidRPr="001144B1" w:rsidTr="00ED7B3E">
        <w:trPr>
          <w:gridAfter w:val="1"/>
          <w:wAfter w:w="1560" w:type="dxa"/>
          <w:cantSplit/>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77 7 02 00590</w:t>
            </w:r>
          </w:p>
        </w:tc>
        <w:tc>
          <w:tcPr>
            <w:tcW w:w="567"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ED7B3E" w:rsidRPr="001144B1" w:rsidRDefault="00ED7B3E" w:rsidP="000C5C1D">
            <w:pPr>
              <w:overflowPunct/>
              <w:autoSpaceDE/>
              <w:autoSpaceDN/>
              <w:adjustRightInd/>
              <w:spacing w:after="0"/>
              <w:ind w:left="-108" w:right="-108"/>
              <w:jc w:val="center"/>
              <w:textAlignment w:val="auto"/>
              <w:rPr>
                <w:color w:val="000000" w:themeColor="text1"/>
                <w:kern w:val="0"/>
                <w:sz w:val="22"/>
                <w:szCs w:val="22"/>
              </w:rPr>
            </w:pPr>
          </w:p>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350 813,9</w:t>
            </w:r>
          </w:p>
        </w:tc>
        <w:tc>
          <w:tcPr>
            <w:tcW w:w="1370"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335 542,5</w:t>
            </w:r>
          </w:p>
        </w:tc>
        <w:tc>
          <w:tcPr>
            <w:tcW w:w="1371" w:type="dxa"/>
            <w:tcBorders>
              <w:top w:val="nil"/>
              <w:left w:val="nil"/>
              <w:bottom w:val="single" w:sz="4" w:space="0" w:color="auto"/>
              <w:right w:val="single" w:sz="4" w:space="0" w:color="auto"/>
            </w:tcBorders>
            <w:noWrap/>
            <w:vAlign w:val="bottom"/>
          </w:tcPr>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ED7B3E" w:rsidRPr="001144B1" w:rsidRDefault="00ED7B3E" w:rsidP="000C5C1D">
            <w:pPr>
              <w:overflowPunct/>
              <w:autoSpaceDE/>
              <w:autoSpaceDN/>
              <w:adjustRightInd/>
              <w:spacing w:after="0"/>
              <w:jc w:val="right"/>
              <w:textAlignment w:val="auto"/>
              <w:rPr>
                <w:color w:val="000000" w:themeColor="text1"/>
                <w:kern w:val="0"/>
                <w:sz w:val="22"/>
                <w:szCs w:val="22"/>
              </w:rPr>
            </w:pPr>
          </w:p>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335 562,5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177 446,3</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162 109,3</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162 095,7</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выплаты по обязательствам Нижегородской области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77 7 06 96000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152 803,8</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137 466,8</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137 453,2</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13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77 7 06 96000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200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88 996,5</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74 556,5</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74 556,5</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Жилищно-коммунальное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607 387,4</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118 478,9</w:t>
            </w:r>
          </w:p>
        </w:tc>
        <w:tc>
          <w:tcPr>
            <w:tcW w:w="1371"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105 836,6</w:t>
            </w: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Благоустройство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164 763,8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164 763,8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164 763,8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164 763,8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164 763,8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03</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164 763,8</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jc w:val="center"/>
              <w:rPr>
                <w:b/>
                <w:bCs/>
                <w:color w:val="000000" w:themeColor="text1"/>
              </w:rPr>
            </w:pPr>
            <w:r w:rsidRPr="001144B1">
              <w:rPr>
                <w:b/>
                <w:bCs/>
                <w:color w:val="000000" w:themeColor="text1"/>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442 623,6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118 478,9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105 836,6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jc w:val="center"/>
              <w:rPr>
                <w:b/>
                <w:bCs/>
                <w:color w:val="000000" w:themeColor="text1"/>
              </w:rPr>
            </w:pPr>
            <w:r w:rsidRPr="001144B1">
              <w:rPr>
                <w:b/>
                <w:bCs/>
                <w:color w:val="000000" w:themeColor="text1"/>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442 623,6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118 478,9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105 836,6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jc w:val="center"/>
              <w:rPr>
                <w:b/>
                <w:bCs/>
                <w:color w:val="000000" w:themeColor="text1"/>
              </w:rPr>
            </w:pPr>
            <w:r w:rsidRPr="001144B1">
              <w:rPr>
                <w:b/>
                <w:bCs/>
                <w:color w:val="000000" w:themeColor="text1"/>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442 623,6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118 478,9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105 836,6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Государственные учреждения</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jc w:val="center"/>
              <w:rPr>
                <w:b/>
                <w:bCs/>
                <w:color w:val="000000" w:themeColor="text1"/>
              </w:rPr>
            </w:pPr>
            <w:r w:rsidRPr="001144B1">
              <w:rPr>
                <w:b/>
                <w:bCs/>
                <w:color w:val="000000" w:themeColor="text1"/>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77 7 02 00000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442 623,6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118 478,9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105 836,6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Расходы на обеспечение деятельности государственных учреждений</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jc w:val="center"/>
              <w:rPr>
                <w:b/>
                <w:bCs/>
                <w:color w:val="000000" w:themeColor="text1"/>
              </w:rPr>
            </w:pPr>
            <w:r w:rsidRPr="001144B1">
              <w:rPr>
                <w:b/>
                <w:bCs/>
                <w:color w:val="000000" w:themeColor="text1"/>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77 7 02 00590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442 623,6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118 478,9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105 836,6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jc w:val="center"/>
              <w:rPr>
                <w:b/>
                <w:bCs/>
                <w:color w:val="000000" w:themeColor="text1"/>
              </w:rPr>
            </w:pPr>
            <w:r w:rsidRPr="001144B1">
              <w:rPr>
                <w:b/>
                <w:bCs/>
                <w:color w:val="000000" w:themeColor="text1"/>
              </w:rPr>
              <w:t> </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05</w:t>
            </w:r>
          </w:p>
        </w:tc>
        <w:tc>
          <w:tcPr>
            <w:tcW w:w="141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77 7 02 00590</w:t>
            </w:r>
          </w:p>
        </w:tc>
        <w:tc>
          <w:tcPr>
            <w:tcW w:w="567"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600</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442 623,6</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118 478,9</w:t>
            </w: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105 836,6</w:t>
            </w: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Культура, кинематография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66 615,2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xml:space="preserve">Культура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b/>
                <w:bCs/>
                <w:color w:val="000000" w:themeColor="text1"/>
                <w:kern w:val="0"/>
                <w:sz w:val="22"/>
                <w:szCs w:val="22"/>
              </w:rPr>
            </w:pPr>
            <w:r w:rsidRPr="001144B1">
              <w:rPr>
                <w:b/>
                <w:bCs/>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sz w:val="22"/>
                <w:szCs w:val="22"/>
              </w:rPr>
            </w:pPr>
            <w:r w:rsidRPr="001144B1">
              <w:rPr>
                <w:b/>
                <w:bCs/>
                <w:color w:val="000000" w:themeColor="text1"/>
                <w:kern w:val="0"/>
                <w:sz w:val="22"/>
                <w:szCs w:val="22"/>
              </w:rPr>
              <w:t>00 0 00 00000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sz w:val="22"/>
                <w:szCs w:val="22"/>
              </w:rPr>
            </w:pPr>
            <w:r w:rsidRPr="001144B1">
              <w:rPr>
                <w:b/>
                <w:bCs/>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r w:rsidRPr="001144B1">
              <w:rPr>
                <w:b/>
                <w:bCs/>
                <w:color w:val="000000" w:themeColor="text1"/>
                <w:kern w:val="0"/>
                <w:sz w:val="22"/>
                <w:szCs w:val="22"/>
              </w:rPr>
              <w:t>66 615,2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77 0 00 00000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66 615,2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315"/>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Непрограммное направление деятельности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77 7 00 00000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66 615,2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Прочие непрограммные расходы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77 7 06 00000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66 615,2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gridAfter w:val="1"/>
          <w:wAfter w:w="1560" w:type="dxa"/>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66 615,2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r>
      <w:tr w:rsidR="000C5C1D" w:rsidRPr="001144B1" w:rsidTr="004F239B">
        <w:trPr>
          <w:trHeight w:val="64"/>
        </w:trPr>
        <w:tc>
          <w:tcPr>
            <w:tcW w:w="2269"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textAlignment w:val="auto"/>
              <w:rPr>
                <w:color w:val="000000" w:themeColor="text1"/>
                <w:kern w:val="0"/>
                <w:sz w:val="22"/>
                <w:szCs w:val="22"/>
              </w:rPr>
            </w:pPr>
            <w:r w:rsidRPr="001144B1">
              <w:rPr>
                <w:color w:val="000000" w:themeColor="text1"/>
                <w:kern w:val="0"/>
                <w:sz w:val="22"/>
                <w:szCs w:val="22"/>
              </w:rPr>
              <w:t> </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08</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01</w:t>
            </w:r>
          </w:p>
        </w:tc>
        <w:tc>
          <w:tcPr>
            <w:tcW w:w="141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8" w:right="-108"/>
              <w:jc w:val="center"/>
              <w:textAlignment w:val="auto"/>
              <w:rPr>
                <w:color w:val="000000" w:themeColor="text1"/>
                <w:kern w:val="0"/>
                <w:sz w:val="22"/>
                <w:szCs w:val="22"/>
              </w:rPr>
            </w:pPr>
            <w:r w:rsidRPr="001144B1">
              <w:rPr>
                <w:color w:val="000000" w:themeColor="text1"/>
                <w:kern w:val="0"/>
                <w:sz w:val="22"/>
                <w:szCs w:val="22"/>
              </w:rPr>
              <w:t>77 7 06 28950</w:t>
            </w:r>
          </w:p>
        </w:tc>
        <w:tc>
          <w:tcPr>
            <w:tcW w:w="567"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sz w:val="22"/>
                <w:szCs w:val="22"/>
              </w:rPr>
            </w:pPr>
            <w:r w:rsidRPr="001144B1">
              <w:rPr>
                <w:color w:val="000000" w:themeColor="text1"/>
                <w:kern w:val="0"/>
                <w:sz w:val="22"/>
                <w:szCs w:val="22"/>
              </w:rPr>
              <w:t>400</w:t>
            </w:r>
          </w:p>
        </w:tc>
        <w:tc>
          <w:tcPr>
            <w:tcW w:w="137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r w:rsidRPr="001144B1">
              <w:rPr>
                <w:color w:val="000000" w:themeColor="text1"/>
                <w:kern w:val="0"/>
                <w:sz w:val="22"/>
                <w:szCs w:val="22"/>
              </w:rPr>
              <w:t>66 615,2</w:t>
            </w:r>
          </w:p>
        </w:tc>
        <w:tc>
          <w:tcPr>
            <w:tcW w:w="137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371" w:type="dxa"/>
            <w:tcBorders>
              <w:top w:val="single" w:sz="4" w:space="0" w:color="auto"/>
              <w:left w:val="nil"/>
              <w:bottom w:val="single" w:sz="4" w:space="0" w:color="auto"/>
              <w:right w:val="single" w:sz="4" w:space="0" w:color="auto"/>
            </w:tcBorders>
          </w:tcPr>
          <w:p w:rsidR="000C5C1D" w:rsidRPr="001144B1" w:rsidRDefault="000C5C1D" w:rsidP="000C5C1D">
            <w:pPr>
              <w:overflowPunct/>
              <w:autoSpaceDE/>
              <w:autoSpaceDN/>
              <w:adjustRightInd/>
              <w:spacing w:after="0"/>
              <w:jc w:val="right"/>
              <w:textAlignment w:val="auto"/>
              <w:rPr>
                <w:color w:val="000000" w:themeColor="text1"/>
                <w:kern w:val="0"/>
                <w:sz w:val="22"/>
                <w:szCs w:val="22"/>
              </w:rPr>
            </w:pPr>
          </w:p>
        </w:tc>
        <w:tc>
          <w:tcPr>
            <w:tcW w:w="1560" w:type="dxa"/>
            <w:tcBorders>
              <w:top w:val="nil"/>
              <w:left w:val="single" w:sz="4" w:space="0" w:color="auto"/>
            </w:tcBorders>
            <w:noWrap/>
            <w:vAlign w:val="bottom"/>
          </w:tcPr>
          <w:p w:rsidR="000C5C1D" w:rsidRPr="001144B1" w:rsidRDefault="000C5C1D" w:rsidP="000C5C1D">
            <w:pPr>
              <w:overflowPunct/>
              <w:autoSpaceDE/>
              <w:autoSpaceDN/>
              <w:adjustRightInd/>
              <w:spacing w:after="0"/>
              <w:ind w:left="-108"/>
              <w:textAlignment w:val="auto"/>
              <w:rPr>
                <w:color w:val="000000" w:themeColor="text1"/>
                <w:kern w:val="0"/>
                <w:sz w:val="22"/>
                <w:szCs w:val="22"/>
              </w:rPr>
            </w:pPr>
            <w:r w:rsidRPr="001144B1">
              <w:rPr>
                <w:color w:val="000000" w:themeColor="text1"/>
                <w:kern w:val="0"/>
                <w:szCs w:val="22"/>
              </w:rPr>
              <w:t>";</w:t>
            </w:r>
          </w:p>
        </w:tc>
      </w:tr>
    </w:tbl>
    <w:p w:rsidR="000C5C1D" w:rsidRPr="001144B1" w:rsidRDefault="000C5C1D" w:rsidP="000C5C1D">
      <w:pPr>
        <w:tabs>
          <w:tab w:val="center" w:pos="5103"/>
        </w:tabs>
        <w:spacing w:after="0"/>
        <w:ind w:firstLine="709"/>
        <w:jc w:val="both"/>
        <w:rPr>
          <w:color w:val="000000" w:themeColor="text1"/>
          <w:sz w:val="28"/>
          <w:szCs w:val="28"/>
        </w:rPr>
      </w:pPr>
    </w:p>
    <w:p w:rsidR="000C5C1D" w:rsidRPr="001144B1" w:rsidRDefault="000C5C1D" w:rsidP="000C5C1D">
      <w:pPr>
        <w:tabs>
          <w:tab w:val="center" w:pos="5103"/>
        </w:tabs>
        <w:spacing w:after="0"/>
        <w:ind w:firstLine="709"/>
        <w:jc w:val="both"/>
        <w:rPr>
          <w:color w:val="000000" w:themeColor="text1"/>
          <w:sz w:val="28"/>
          <w:szCs w:val="28"/>
        </w:rPr>
      </w:pPr>
      <w:r w:rsidRPr="001144B1">
        <w:rPr>
          <w:color w:val="000000" w:themeColor="text1"/>
          <w:sz w:val="28"/>
          <w:szCs w:val="28"/>
        </w:rPr>
        <w:t>20) в приложении 9:</w:t>
      </w:r>
    </w:p>
    <w:p w:rsidR="00ED7B3E" w:rsidRPr="001144B1" w:rsidRDefault="00ED7B3E" w:rsidP="000C5C1D">
      <w:pPr>
        <w:tabs>
          <w:tab w:val="center" w:pos="5103"/>
        </w:tabs>
        <w:spacing w:after="0"/>
        <w:ind w:firstLine="709"/>
        <w:jc w:val="both"/>
        <w:rPr>
          <w:color w:val="000000" w:themeColor="text1"/>
          <w:sz w:val="28"/>
          <w:szCs w:val="28"/>
        </w:rPr>
      </w:pPr>
    </w:p>
    <w:p w:rsidR="00ED7B3E" w:rsidRPr="001144B1" w:rsidRDefault="00ED7B3E" w:rsidP="000C5C1D">
      <w:pPr>
        <w:tabs>
          <w:tab w:val="center" w:pos="5103"/>
        </w:tabs>
        <w:spacing w:after="0"/>
        <w:ind w:firstLine="709"/>
        <w:jc w:val="both"/>
        <w:rPr>
          <w:color w:val="000000" w:themeColor="text1"/>
          <w:sz w:val="28"/>
          <w:szCs w:val="28"/>
        </w:rPr>
      </w:pPr>
    </w:p>
    <w:p w:rsidR="00ED7B3E" w:rsidRPr="001144B1" w:rsidRDefault="00ED7B3E" w:rsidP="000C5C1D">
      <w:pPr>
        <w:tabs>
          <w:tab w:val="center" w:pos="5103"/>
        </w:tabs>
        <w:spacing w:after="0"/>
        <w:ind w:firstLine="709"/>
        <w:jc w:val="both"/>
        <w:rPr>
          <w:color w:val="000000" w:themeColor="text1"/>
          <w:sz w:val="28"/>
          <w:szCs w:val="28"/>
        </w:rPr>
      </w:pPr>
    </w:p>
    <w:p w:rsidR="000C5C1D" w:rsidRPr="001144B1" w:rsidRDefault="000C5C1D" w:rsidP="000C5C1D">
      <w:pPr>
        <w:tabs>
          <w:tab w:val="center" w:pos="5103"/>
        </w:tabs>
        <w:spacing w:after="0"/>
        <w:ind w:firstLine="709"/>
        <w:jc w:val="right"/>
        <w:rPr>
          <w:color w:val="000000" w:themeColor="text1"/>
          <w:sz w:val="28"/>
          <w:szCs w:val="28"/>
        </w:rPr>
      </w:pPr>
      <w:r w:rsidRPr="001144B1">
        <w:rPr>
          <w:color w:val="000000" w:themeColor="text1"/>
          <w:sz w:val="28"/>
          <w:szCs w:val="28"/>
        </w:rPr>
        <w:t>"(тыс. рублей)</w:t>
      </w:r>
    </w:p>
    <w:tbl>
      <w:tblPr>
        <w:tblW w:w="11767" w:type="dxa"/>
        <w:tblInd w:w="-743" w:type="dxa"/>
        <w:tblLayout w:type="fixed"/>
        <w:tblLook w:val="04A0" w:firstRow="1" w:lastRow="0" w:firstColumn="1" w:lastColumn="0" w:noHBand="0" w:noVBand="1"/>
      </w:tblPr>
      <w:tblGrid>
        <w:gridCol w:w="3402"/>
        <w:gridCol w:w="709"/>
        <w:gridCol w:w="708"/>
        <w:gridCol w:w="709"/>
        <w:gridCol w:w="1559"/>
        <w:gridCol w:w="1560"/>
        <w:gridCol w:w="1560"/>
        <w:gridCol w:w="1560"/>
      </w:tblGrid>
      <w:tr w:rsidR="000C5C1D" w:rsidRPr="001144B1" w:rsidTr="000C5C1D">
        <w:trPr>
          <w:gridAfter w:val="1"/>
          <w:wAfter w:w="1560" w:type="dxa"/>
          <w:trHeight w:val="315"/>
          <w:tblHeader/>
        </w:trPr>
        <w:tc>
          <w:tcPr>
            <w:tcW w:w="3402" w:type="dxa"/>
            <w:vMerge w:val="restart"/>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Наименование</w:t>
            </w:r>
          </w:p>
        </w:tc>
        <w:tc>
          <w:tcPr>
            <w:tcW w:w="2126" w:type="dxa"/>
            <w:gridSpan w:val="3"/>
            <w:tcBorders>
              <w:top w:val="single" w:sz="4" w:space="0" w:color="auto"/>
              <w:left w:val="single" w:sz="4" w:space="0" w:color="auto"/>
              <w:bottom w:val="single" w:sz="4" w:space="0" w:color="auto"/>
              <w:right w:val="single" w:sz="4" w:space="0" w:color="000000"/>
            </w:tcBorders>
            <w:noWrap/>
            <w:vAlign w:val="bottom"/>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rPr>
            </w:pPr>
            <w:r w:rsidRPr="001144B1">
              <w:rPr>
                <w:b/>
                <w:bCs/>
                <w:color w:val="000000" w:themeColor="text1"/>
                <w:kern w:val="0"/>
              </w:rPr>
              <w:t>Код бюджетной классификации</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0C5C1D">
            <w:pPr>
              <w:spacing w:after="0"/>
              <w:ind w:left="-108" w:right="-85"/>
              <w:jc w:val="center"/>
              <w:rPr>
                <w:b/>
                <w:bCs/>
                <w:color w:val="000000" w:themeColor="text1"/>
              </w:rPr>
            </w:pPr>
            <w:r w:rsidRPr="001144B1">
              <w:rPr>
                <w:b/>
                <w:bCs/>
                <w:color w:val="000000" w:themeColor="text1"/>
              </w:rPr>
              <w:t xml:space="preserve">2022 год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spacing w:after="0"/>
              <w:ind w:left="-108" w:right="-85"/>
              <w:jc w:val="center"/>
              <w:rPr>
                <w:b/>
                <w:bCs/>
                <w:color w:val="000000" w:themeColor="text1"/>
              </w:rPr>
            </w:pPr>
            <w:r w:rsidRPr="001144B1">
              <w:rPr>
                <w:b/>
                <w:bCs/>
                <w:color w:val="000000" w:themeColor="text1"/>
              </w:rPr>
              <w:t xml:space="preserve">2023 год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spacing w:after="0"/>
              <w:ind w:left="-108" w:right="-85"/>
              <w:jc w:val="center"/>
              <w:rPr>
                <w:b/>
                <w:bCs/>
                <w:color w:val="000000" w:themeColor="text1"/>
              </w:rPr>
            </w:pPr>
            <w:r w:rsidRPr="001144B1">
              <w:rPr>
                <w:b/>
                <w:bCs/>
                <w:color w:val="000000" w:themeColor="text1"/>
              </w:rPr>
              <w:t xml:space="preserve">2024 год </w:t>
            </w:r>
          </w:p>
        </w:tc>
      </w:tr>
      <w:tr w:rsidR="000C5C1D" w:rsidRPr="001144B1" w:rsidTr="000C5C1D">
        <w:trPr>
          <w:gridAfter w:val="1"/>
          <w:wAfter w:w="1560" w:type="dxa"/>
          <w:trHeight w:val="435"/>
          <w:tblHeader/>
        </w:trPr>
        <w:tc>
          <w:tcPr>
            <w:tcW w:w="3402" w:type="dxa"/>
            <w:vMerge/>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0C5C1D">
            <w:pPr>
              <w:overflowPunct/>
              <w:autoSpaceDE/>
              <w:autoSpaceDN/>
              <w:adjustRightInd/>
              <w:spacing w:after="0"/>
              <w:textAlignment w:val="auto"/>
              <w:rPr>
                <w:b/>
                <w:bCs/>
                <w:color w:val="000000" w:themeColor="text1"/>
                <w:kern w:val="0"/>
              </w:rPr>
            </w:pPr>
          </w:p>
        </w:tc>
        <w:tc>
          <w:tcPr>
            <w:tcW w:w="709" w:type="dxa"/>
            <w:vMerge w:val="restart"/>
            <w:tcBorders>
              <w:top w:val="nil"/>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rPr>
            </w:pPr>
            <w:r w:rsidRPr="001144B1">
              <w:rPr>
                <w:b/>
                <w:bCs/>
                <w:color w:val="000000" w:themeColor="text1"/>
                <w:kern w:val="0"/>
              </w:rPr>
              <w:t>Раз-дел</w:t>
            </w:r>
          </w:p>
        </w:tc>
        <w:tc>
          <w:tcPr>
            <w:tcW w:w="708" w:type="dxa"/>
            <w:vMerge w:val="restart"/>
            <w:tcBorders>
              <w:top w:val="nil"/>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rPr>
            </w:pPr>
            <w:r w:rsidRPr="001144B1">
              <w:rPr>
                <w:b/>
                <w:bCs/>
                <w:color w:val="000000" w:themeColor="text1"/>
                <w:kern w:val="0"/>
              </w:rPr>
              <w:t>Под-раз-дел</w:t>
            </w:r>
          </w:p>
        </w:tc>
        <w:tc>
          <w:tcPr>
            <w:tcW w:w="709" w:type="dxa"/>
            <w:vMerge w:val="restart"/>
            <w:tcBorders>
              <w:top w:val="nil"/>
              <w:left w:val="single" w:sz="4" w:space="0" w:color="auto"/>
              <w:bottom w:val="single" w:sz="4" w:space="0" w:color="auto"/>
              <w:right w:val="nil"/>
            </w:tcBorders>
            <w:vAlign w:val="center"/>
            <w:hideMark/>
          </w:tcPr>
          <w:p w:rsidR="000C5C1D" w:rsidRPr="001144B1" w:rsidRDefault="000C5C1D" w:rsidP="000C5C1D">
            <w:pPr>
              <w:overflowPunct/>
              <w:autoSpaceDE/>
              <w:autoSpaceDN/>
              <w:adjustRightInd/>
              <w:spacing w:after="0"/>
              <w:ind w:left="-108" w:right="-108"/>
              <w:jc w:val="center"/>
              <w:textAlignment w:val="auto"/>
              <w:rPr>
                <w:b/>
                <w:bCs/>
                <w:color w:val="000000" w:themeColor="text1"/>
                <w:kern w:val="0"/>
              </w:rPr>
            </w:pPr>
            <w:r w:rsidRPr="001144B1">
              <w:rPr>
                <w:b/>
                <w:bCs/>
                <w:color w:val="000000" w:themeColor="text1"/>
                <w:kern w:val="0"/>
              </w:rPr>
              <w:t>Вид расхо-дов</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0C5C1D">
            <w:pPr>
              <w:overflowPunct/>
              <w:autoSpaceDE/>
              <w:autoSpaceDN/>
              <w:adjustRightInd/>
              <w:spacing w:after="0"/>
              <w:ind w:left="-108" w:right="-85"/>
              <w:textAlignment w:val="auto"/>
              <w:rPr>
                <w:b/>
                <w:bCs/>
                <w:color w:val="000000" w:themeColor="text1"/>
                <w:kern w:val="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right="-85"/>
              <w:textAlignment w:val="auto"/>
              <w:rPr>
                <w:b/>
                <w:bCs/>
                <w:color w:val="000000" w:themeColor="text1"/>
                <w:kern w:val="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right="-85"/>
              <w:textAlignment w:val="auto"/>
              <w:rPr>
                <w:b/>
                <w:bCs/>
                <w:color w:val="000000" w:themeColor="text1"/>
                <w:kern w:val="0"/>
              </w:rPr>
            </w:pPr>
          </w:p>
        </w:tc>
      </w:tr>
      <w:tr w:rsidR="000C5C1D" w:rsidRPr="001144B1" w:rsidTr="000C5C1D">
        <w:trPr>
          <w:gridAfter w:val="1"/>
          <w:wAfter w:w="1560" w:type="dxa"/>
          <w:trHeight w:val="525"/>
          <w:tblHeader/>
        </w:trPr>
        <w:tc>
          <w:tcPr>
            <w:tcW w:w="3402" w:type="dxa"/>
            <w:vMerge/>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0C5C1D">
            <w:pPr>
              <w:overflowPunct/>
              <w:autoSpaceDE/>
              <w:autoSpaceDN/>
              <w:adjustRightInd/>
              <w:spacing w:after="0"/>
              <w:textAlignment w:val="auto"/>
              <w:rPr>
                <w:b/>
                <w:bCs/>
                <w:color w:val="000000" w:themeColor="text1"/>
                <w:kern w:val="0"/>
                <w:highlight w:val="lightGray"/>
              </w:rPr>
            </w:pPr>
          </w:p>
        </w:tc>
        <w:tc>
          <w:tcPr>
            <w:tcW w:w="709" w:type="dxa"/>
            <w:vMerge/>
            <w:tcBorders>
              <w:top w:val="nil"/>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right="-108"/>
              <w:textAlignment w:val="auto"/>
              <w:rPr>
                <w:b/>
                <w:bCs/>
                <w:color w:val="000000" w:themeColor="text1"/>
                <w:kern w:val="0"/>
                <w:highlight w:val="lightGray"/>
              </w:rPr>
            </w:pPr>
          </w:p>
        </w:tc>
        <w:tc>
          <w:tcPr>
            <w:tcW w:w="708" w:type="dxa"/>
            <w:vMerge/>
            <w:tcBorders>
              <w:top w:val="nil"/>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right="-108"/>
              <w:textAlignment w:val="auto"/>
              <w:rPr>
                <w:b/>
                <w:bCs/>
                <w:color w:val="000000" w:themeColor="text1"/>
                <w:kern w:val="0"/>
                <w:highlight w:val="lightGray"/>
              </w:rPr>
            </w:pPr>
          </w:p>
        </w:tc>
        <w:tc>
          <w:tcPr>
            <w:tcW w:w="709" w:type="dxa"/>
            <w:vMerge/>
            <w:tcBorders>
              <w:top w:val="nil"/>
              <w:left w:val="single" w:sz="4" w:space="0" w:color="auto"/>
              <w:bottom w:val="single" w:sz="4" w:space="0" w:color="auto"/>
              <w:right w:val="nil"/>
            </w:tcBorders>
            <w:vAlign w:val="center"/>
            <w:hideMark/>
          </w:tcPr>
          <w:p w:rsidR="000C5C1D" w:rsidRPr="001144B1" w:rsidRDefault="000C5C1D" w:rsidP="000C5C1D">
            <w:pPr>
              <w:overflowPunct/>
              <w:autoSpaceDE/>
              <w:autoSpaceDN/>
              <w:adjustRightInd/>
              <w:spacing w:after="0"/>
              <w:ind w:left="-108" w:right="-108"/>
              <w:textAlignment w:val="auto"/>
              <w:rPr>
                <w:b/>
                <w:bCs/>
                <w:color w:val="000000" w:themeColor="text1"/>
                <w:kern w:val="0"/>
                <w:highlight w:val="lightGray"/>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C5C1D" w:rsidRPr="001144B1" w:rsidRDefault="000C5C1D" w:rsidP="000C5C1D">
            <w:pPr>
              <w:overflowPunct/>
              <w:autoSpaceDE/>
              <w:autoSpaceDN/>
              <w:adjustRightInd/>
              <w:spacing w:after="0"/>
              <w:ind w:left="-108" w:right="-85"/>
              <w:textAlignment w:val="auto"/>
              <w:rPr>
                <w:b/>
                <w:bCs/>
                <w:color w:val="000000" w:themeColor="text1"/>
                <w:kern w:val="0"/>
                <w:highlight w:val="lightGray"/>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right="-85"/>
              <w:textAlignment w:val="auto"/>
              <w:rPr>
                <w:b/>
                <w:bCs/>
                <w:color w:val="000000" w:themeColor="text1"/>
                <w:kern w:val="0"/>
                <w:highlight w:val="lightGray"/>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8" w:right="-85"/>
              <w:textAlignment w:val="auto"/>
              <w:rPr>
                <w:b/>
                <w:bCs/>
                <w:color w:val="000000" w:themeColor="text1"/>
                <w:kern w:val="0"/>
                <w:highlight w:val="lightGray"/>
              </w:rPr>
            </w:pP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Всего расходов</w:t>
            </w:r>
          </w:p>
        </w:tc>
        <w:tc>
          <w:tcPr>
            <w:tcW w:w="709" w:type="dxa"/>
            <w:tcBorders>
              <w:top w:val="single" w:sz="4" w:space="0" w:color="auto"/>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 </w:t>
            </w:r>
          </w:p>
        </w:tc>
        <w:tc>
          <w:tcPr>
            <w:tcW w:w="708" w:type="dxa"/>
            <w:tcBorders>
              <w:top w:val="single" w:sz="4" w:space="0" w:color="auto"/>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 </w:t>
            </w:r>
          </w:p>
        </w:tc>
        <w:tc>
          <w:tcPr>
            <w:tcW w:w="709" w:type="dxa"/>
            <w:tcBorders>
              <w:top w:val="single" w:sz="4" w:space="0" w:color="auto"/>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 </w:t>
            </w:r>
          </w:p>
        </w:tc>
        <w:tc>
          <w:tcPr>
            <w:tcW w:w="1559" w:type="dxa"/>
            <w:tcBorders>
              <w:top w:val="single" w:sz="4" w:space="0" w:color="auto"/>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7" w:right="-109"/>
              <w:jc w:val="center"/>
              <w:textAlignment w:val="auto"/>
              <w:rPr>
                <w:b/>
                <w:bCs/>
                <w:color w:val="000000" w:themeColor="text1"/>
                <w:kern w:val="0"/>
              </w:rPr>
            </w:pPr>
            <w:r w:rsidRPr="001144B1">
              <w:rPr>
                <w:b/>
                <w:bCs/>
                <w:color w:val="000000" w:themeColor="text1"/>
                <w:kern w:val="0"/>
              </w:rPr>
              <w:t>251 255 778,9</w:t>
            </w:r>
          </w:p>
        </w:tc>
        <w:tc>
          <w:tcPr>
            <w:tcW w:w="1560" w:type="dxa"/>
            <w:tcBorders>
              <w:top w:val="single" w:sz="4" w:space="0" w:color="auto"/>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7" w:right="-109"/>
              <w:jc w:val="center"/>
              <w:textAlignment w:val="auto"/>
              <w:rPr>
                <w:b/>
                <w:bCs/>
                <w:color w:val="000000" w:themeColor="text1"/>
                <w:kern w:val="0"/>
              </w:rPr>
            </w:pPr>
            <w:r w:rsidRPr="001144B1">
              <w:rPr>
                <w:b/>
                <w:bCs/>
                <w:color w:val="000000" w:themeColor="text1"/>
                <w:kern w:val="0"/>
              </w:rPr>
              <w:t>229 059 838,3</w:t>
            </w:r>
          </w:p>
        </w:tc>
        <w:tc>
          <w:tcPr>
            <w:tcW w:w="1560" w:type="dxa"/>
            <w:tcBorders>
              <w:top w:val="single" w:sz="4" w:space="0" w:color="auto"/>
              <w:left w:val="nil"/>
              <w:bottom w:val="single" w:sz="4" w:space="0" w:color="auto"/>
              <w:right w:val="single" w:sz="4" w:space="0" w:color="auto"/>
            </w:tcBorders>
            <w:vAlign w:val="center"/>
            <w:hideMark/>
          </w:tcPr>
          <w:p w:rsidR="000C5C1D" w:rsidRPr="001144B1" w:rsidRDefault="000C5C1D" w:rsidP="000C5C1D">
            <w:pPr>
              <w:overflowPunct/>
              <w:autoSpaceDE/>
              <w:autoSpaceDN/>
              <w:adjustRightInd/>
              <w:spacing w:after="0"/>
              <w:ind w:left="-107" w:right="-109"/>
              <w:jc w:val="center"/>
              <w:textAlignment w:val="auto"/>
              <w:rPr>
                <w:b/>
                <w:bCs/>
                <w:color w:val="000000" w:themeColor="text1"/>
                <w:kern w:val="0"/>
              </w:rPr>
            </w:pPr>
            <w:r w:rsidRPr="001144B1">
              <w:rPr>
                <w:b/>
                <w:bCs/>
                <w:color w:val="000000" w:themeColor="text1"/>
                <w:kern w:val="0"/>
              </w:rPr>
              <w:t>228 212 838,4</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11 005 417,6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7" w:right="-109"/>
              <w:jc w:val="center"/>
              <w:textAlignment w:val="auto"/>
              <w:rPr>
                <w:b/>
                <w:bCs/>
                <w:color w:val="000000" w:themeColor="text1"/>
                <w:kern w:val="0"/>
              </w:rPr>
            </w:pPr>
            <w:r w:rsidRPr="001144B1">
              <w:rPr>
                <w:b/>
                <w:bCs/>
                <w:color w:val="000000" w:themeColor="text1"/>
                <w:kern w:val="0"/>
              </w:rPr>
              <w:t>7 237 791,9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ind w:left="-107" w:right="-109"/>
              <w:jc w:val="center"/>
              <w:textAlignment w:val="auto"/>
              <w:rPr>
                <w:b/>
                <w:bCs/>
                <w:color w:val="000000" w:themeColor="text1"/>
                <w:kern w:val="0"/>
              </w:rPr>
            </w:pPr>
            <w:r w:rsidRPr="001144B1">
              <w:rPr>
                <w:b/>
                <w:bCs/>
                <w:color w:val="000000" w:themeColor="text1"/>
                <w:kern w:val="0"/>
              </w:rPr>
              <w:t>8 849 934,4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360 476,9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251 632,7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251 632,7</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140 969,2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34 076,1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34 076,1</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Обеспечение проведения выборов и референдумов</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78 208,6</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469 468,4</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69 871,7</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8 344,9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399 604,7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8,0</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Резервные фонды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1 606 848,2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822 766,7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1 436 615,6</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1 606 848,2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822 766,7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1 436 615,6</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Другие 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7 866 189,7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4 620 077,0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6 018 066,0</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1 020 866,4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801 059,6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806 050,9</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38 760,0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3 760,0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3 760,0</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2 187 022,0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366 479,8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293 469,0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293 469,0</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A32B56">
            <w:pPr>
              <w:overflowPunct/>
              <w:autoSpaceDE/>
              <w:autoSpaceDN/>
              <w:adjustRightInd/>
              <w:spacing w:after="0"/>
              <w:ind w:right="-11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1 885 825,5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1 577 754,1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1 577 760,5</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801 249,1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377 245,9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1 769 692,5</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03</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1 742 566,9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1 868 777,1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1 758 837,2</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1 731 353,9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1 855 013,1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1 742 353,7</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56 097,1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112 659,4</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40 609 406,9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38 368 715,9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41 855 938,5</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Общеэкономические вопросы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663 544,8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649 301,0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649 041,2</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143 900,1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129 659,3</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129 399,5</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200,0</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2 987,4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3 084,4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3 084,4</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Сельское хозяйство и рыболовство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4 772 950,7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4 503 374,1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6 966 489,8</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2 517 467,6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2 199 240,6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2 201 436,4</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1 354 713,1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1 361 549,9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3 691 154,4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Водное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223 197,3</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78 782,8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19 949,0</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37 425,2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19 968,4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19 949,0</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Транспорт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08</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4 102 210,2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2 359 317,8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2 087 700,4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08</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121 113,9</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94 236,5</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94 236,5</w:t>
            </w:r>
          </w:p>
        </w:tc>
      </w:tr>
      <w:tr w:rsidR="000C5C1D" w:rsidRPr="001144B1" w:rsidTr="00A32B56">
        <w:trPr>
          <w:gridAfter w:val="1"/>
          <w:wAfter w:w="1560" w:type="dxa"/>
          <w:cantSplit/>
          <w:trHeight w:val="64"/>
        </w:trPr>
        <w:tc>
          <w:tcPr>
            <w:tcW w:w="3402"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08</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1 165 437,0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1 151 964,9</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951 444,1</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Межбюджетные трансферты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08</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1 637 322,2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87 600,0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43 800,0</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08</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1 178 337,1</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1 025 516,4</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998 219,8</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Дорожное хозяйство (дорожные фонды)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26 064 634,5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26 711 651,9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28 376 861,7</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17 552 745,9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19 591 805,6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19 458 364,8</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3 791 028,3</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4 387 891,7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7 056 403,3</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Межбюджетные трансферты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4 476 139,1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2 487 333,4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1 616 352,4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Связь и информатика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1 608 433,4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1 499 577,5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1 048 763,8</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566 969,6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455 751,3</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211 038,4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934 928,0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887 382,6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681 281,8</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10 010,0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10,0</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2 197 140,4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1 715 810,2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1 679 329,3</w:t>
            </w:r>
          </w:p>
        </w:tc>
      </w:tr>
      <w:tr w:rsidR="000C5C1D" w:rsidRPr="001144B1" w:rsidTr="000C5C1D">
        <w:trPr>
          <w:gridAfter w:val="1"/>
          <w:wAfter w:w="1560" w:type="dxa"/>
          <w:trHeight w:val="1890"/>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284 207,8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284 207,8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284 207,8</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A32B56" w:rsidRPr="001144B1" w:rsidRDefault="00A32B56" w:rsidP="000C5C1D">
            <w:pPr>
              <w:overflowPunct/>
              <w:autoSpaceDE/>
              <w:autoSpaceDN/>
              <w:adjustRightInd/>
              <w:spacing w:after="0"/>
              <w:jc w:val="center"/>
              <w:textAlignment w:val="auto"/>
              <w:rPr>
                <w:color w:val="000000" w:themeColor="text1"/>
                <w:kern w:val="0"/>
              </w:rPr>
            </w:pPr>
          </w:p>
          <w:p w:rsidR="00A32B56" w:rsidRPr="001144B1" w:rsidRDefault="00A32B56" w:rsidP="000C5C1D">
            <w:pPr>
              <w:overflowPunct/>
              <w:autoSpaceDE/>
              <w:autoSpaceDN/>
              <w:adjustRightInd/>
              <w:spacing w:after="0"/>
              <w:jc w:val="center"/>
              <w:textAlignment w:val="auto"/>
              <w:rPr>
                <w:color w:val="000000" w:themeColor="text1"/>
                <w:kern w:val="0"/>
              </w:rPr>
            </w:pPr>
          </w:p>
          <w:p w:rsidR="00A32B56" w:rsidRPr="001144B1" w:rsidRDefault="00A32B56"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A32B56" w:rsidRPr="001144B1" w:rsidRDefault="00A32B56" w:rsidP="000C5C1D">
            <w:pPr>
              <w:overflowPunct/>
              <w:autoSpaceDE/>
              <w:autoSpaceDN/>
              <w:adjustRightInd/>
              <w:spacing w:after="0"/>
              <w:jc w:val="center"/>
              <w:textAlignment w:val="auto"/>
              <w:rPr>
                <w:color w:val="000000" w:themeColor="text1"/>
                <w:kern w:val="0"/>
              </w:rPr>
            </w:pPr>
          </w:p>
          <w:p w:rsidR="00A32B56" w:rsidRPr="001144B1" w:rsidRDefault="00A32B56" w:rsidP="000C5C1D">
            <w:pPr>
              <w:overflowPunct/>
              <w:autoSpaceDE/>
              <w:autoSpaceDN/>
              <w:adjustRightInd/>
              <w:spacing w:after="0"/>
              <w:jc w:val="center"/>
              <w:textAlignment w:val="auto"/>
              <w:rPr>
                <w:color w:val="000000" w:themeColor="text1"/>
                <w:kern w:val="0"/>
              </w:rPr>
            </w:pPr>
          </w:p>
          <w:p w:rsidR="00A32B56" w:rsidRPr="001144B1" w:rsidRDefault="00A32B56"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w:t>
            </w:r>
          </w:p>
        </w:tc>
        <w:tc>
          <w:tcPr>
            <w:tcW w:w="709" w:type="dxa"/>
            <w:tcBorders>
              <w:top w:val="nil"/>
              <w:left w:val="nil"/>
              <w:bottom w:val="single" w:sz="4" w:space="0" w:color="auto"/>
              <w:right w:val="single" w:sz="4" w:space="0" w:color="auto"/>
            </w:tcBorders>
            <w:noWrap/>
            <w:vAlign w:val="bottom"/>
            <w:hideMark/>
          </w:tcPr>
          <w:p w:rsidR="00A32B56" w:rsidRPr="001144B1" w:rsidRDefault="00A32B56" w:rsidP="000C5C1D">
            <w:pPr>
              <w:overflowPunct/>
              <w:autoSpaceDE/>
              <w:autoSpaceDN/>
              <w:adjustRightInd/>
              <w:spacing w:after="0"/>
              <w:jc w:val="center"/>
              <w:textAlignment w:val="auto"/>
              <w:rPr>
                <w:color w:val="000000" w:themeColor="text1"/>
                <w:kern w:val="0"/>
              </w:rPr>
            </w:pPr>
          </w:p>
          <w:p w:rsidR="00A32B56" w:rsidRPr="001144B1" w:rsidRDefault="00A32B56" w:rsidP="000C5C1D">
            <w:pPr>
              <w:overflowPunct/>
              <w:autoSpaceDE/>
              <w:autoSpaceDN/>
              <w:adjustRightInd/>
              <w:spacing w:after="0"/>
              <w:jc w:val="center"/>
              <w:textAlignment w:val="auto"/>
              <w:rPr>
                <w:color w:val="000000" w:themeColor="text1"/>
                <w:kern w:val="0"/>
              </w:rPr>
            </w:pPr>
          </w:p>
          <w:p w:rsidR="00A32B56" w:rsidRPr="001144B1" w:rsidRDefault="00A32B56" w:rsidP="000C5C1D">
            <w:pPr>
              <w:overflowPunct/>
              <w:autoSpaceDE/>
              <w:autoSpaceDN/>
              <w:adjustRightInd/>
              <w:spacing w:after="0"/>
              <w:jc w:val="center"/>
              <w:textAlignment w:val="auto"/>
              <w:rPr>
                <w:color w:val="000000" w:themeColor="text1"/>
                <w:kern w:val="0"/>
              </w:rPr>
            </w:pPr>
          </w:p>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A32B56" w:rsidRPr="001144B1" w:rsidRDefault="00A32B56" w:rsidP="000C5C1D">
            <w:pPr>
              <w:overflowPunct/>
              <w:autoSpaceDE/>
              <w:autoSpaceDN/>
              <w:adjustRightInd/>
              <w:spacing w:after="0"/>
              <w:jc w:val="right"/>
              <w:textAlignment w:val="auto"/>
              <w:rPr>
                <w:color w:val="000000" w:themeColor="text1"/>
                <w:kern w:val="0"/>
              </w:rPr>
            </w:pPr>
          </w:p>
          <w:p w:rsidR="00A32B56" w:rsidRPr="001144B1" w:rsidRDefault="00A32B56" w:rsidP="000C5C1D">
            <w:pPr>
              <w:overflowPunct/>
              <w:autoSpaceDE/>
              <w:autoSpaceDN/>
              <w:adjustRightInd/>
              <w:spacing w:after="0"/>
              <w:jc w:val="right"/>
              <w:textAlignment w:val="auto"/>
              <w:rPr>
                <w:color w:val="000000" w:themeColor="text1"/>
                <w:kern w:val="0"/>
              </w:rPr>
            </w:pPr>
          </w:p>
          <w:p w:rsidR="00A32B56" w:rsidRPr="001144B1" w:rsidRDefault="00A32B56"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180 191,2</w:t>
            </w:r>
          </w:p>
        </w:tc>
        <w:tc>
          <w:tcPr>
            <w:tcW w:w="1560" w:type="dxa"/>
            <w:tcBorders>
              <w:top w:val="nil"/>
              <w:left w:val="nil"/>
              <w:bottom w:val="single" w:sz="4" w:space="0" w:color="auto"/>
              <w:right w:val="single" w:sz="4" w:space="0" w:color="auto"/>
            </w:tcBorders>
            <w:noWrap/>
            <w:vAlign w:val="bottom"/>
            <w:hideMark/>
          </w:tcPr>
          <w:p w:rsidR="00A32B56" w:rsidRPr="001144B1" w:rsidRDefault="00A32B56" w:rsidP="000C5C1D">
            <w:pPr>
              <w:overflowPunct/>
              <w:autoSpaceDE/>
              <w:autoSpaceDN/>
              <w:adjustRightInd/>
              <w:spacing w:after="0"/>
              <w:jc w:val="right"/>
              <w:textAlignment w:val="auto"/>
              <w:rPr>
                <w:color w:val="000000" w:themeColor="text1"/>
                <w:kern w:val="0"/>
              </w:rPr>
            </w:pPr>
          </w:p>
          <w:p w:rsidR="00A32B56" w:rsidRPr="001144B1" w:rsidRDefault="00A32B56" w:rsidP="000C5C1D">
            <w:pPr>
              <w:overflowPunct/>
              <w:autoSpaceDE/>
              <w:autoSpaceDN/>
              <w:adjustRightInd/>
              <w:spacing w:after="0"/>
              <w:jc w:val="right"/>
              <w:textAlignment w:val="auto"/>
              <w:rPr>
                <w:color w:val="000000" w:themeColor="text1"/>
                <w:kern w:val="0"/>
              </w:rPr>
            </w:pPr>
          </w:p>
          <w:p w:rsidR="00A32B56" w:rsidRPr="001144B1" w:rsidRDefault="00A32B56"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153 450,1</w:t>
            </w:r>
          </w:p>
        </w:tc>
        <w:tc>
          <w:tcPr>
            <w:tcW w:w="1560" w:type="dxa"/>
            <w:tcBorders>
              <w:top w:val="nil"/>
              <w:left w:val="nil"/>
              <w:bottom w:val="single" w:sz="4" w:space="0" w:color="auto"/>
              <w:right w:val="single" w:sz="4" w:space="0" w:color="auto"/>
            </w:tcBorders>
            <w:noWrap/>
            <w:vAlign w:val="bottom"/>
            <w:hideMark/>
          </w:tcPr>
          <w:p w:rsidR="00A32B56" w:rsidRPr="001144B1" w:rsidRDefault="00A32B56" w:rsidP="000C5C1D">
            <w:pPr>
              <w:overflowPunct/>
              <w:autoSpaceDE/>
              <w:autoSpaceDN/>
              <w:adjustRightInd/>
              <w:spacing w:after="0"/>
              <w:jc w:val="right"/>
              <w:textAlignment w:val="auto"/>
              <w:rPr>
                <w:color w:val="000000" w:themeColor="text1"/>
                <w:kern w:val="0"/>
              </w:rPr>
            </w:pPr>
          </w:p>
          <w:p w:rsidR="00A32B56" w:rsidRPr="001144B1" w:rsidRDefault="00A32B56" w:rsidP="000C5C1D">
            <w:pPr>
              <w:overflowPunct/>
              <w:autoSpaceDE/>
              <w:autoSpaceDN/>
              <w:adjustRightInd/>
              <w:spacing w:after="0"/>
              <w:jc w:val="right"/>
              <w:textAlignment w:val="auto"/>
              <w:rPr>
                <w:color w:val="000000" w:themeColor="text1"/>
                <w:kern w:val="0"/>
              </w:rPr>
            </w:pPr>
          </w:p>
          <w:p w:rsidR="00A32B56" w:rsidRPr="001144B1" w:rsidRDefault="00A32B56" w:rsidP="000C5C1D">
            <w:pPr>
              <w:overflowPunct/>
              <w:autoSpaceDE/>
              <w:autoSpaceDN/>
              <w:adjustRightInd/>
              <w:spacing w:after="0"/>
              <w:jc w:val="right"/>
              <w:textAlignment w:val="auto"/>
              <w:rPr>
                <w:color w:val="000000" w:themeColor="text1"/>
                <w:kern w:val="0"/>
              </w:rPr>
            </w:pPr>
          </w:p>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153 450,1</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1 247 300,2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1 031 483,4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1 009 657,0</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195 602,4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178 540,0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214 564,4</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Жилищно-коммунальное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05</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17 183 205,8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14 111 793,0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4 297 799,1</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Жилищное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6 037 221,4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5 077 462,7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396 434,8</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4 554 241,1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4 819 475,9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138 448,0</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278 547,0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257 437,0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257 437,0</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Коммунальное хозяйство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4 817 841,1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5 030 314,5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865 966,8</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3 341 168,6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4 007 372,6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665 691,3</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Благоустройство</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4 700 338,7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3 107 168,7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2 252 134,9</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164 763,8</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4 474 798,7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3 052 042,5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2 197 008,7</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Cs/>
                <w:color w:val="000000" w:themeColor="text1"/>
                <w:kern w:val="0"/>
              </w:rPr>
            </w:pPr>
            <w:r w:rsidRPr="001144B1">
              <w:rPr>
                <w:bCs/>
                <w:color w:val="000000" w:themeColor="text1"/>
                <w:kern w:val="0"/>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Cs/>
                <w:color w:val="000000" w:themeColor="text1"/>
                <w:kern w:val="0"/>
              </w:rPr>
            </w:pPr>
            <w:r w:rsidRPr="001144B1">
              <w:rPr>
                <w:bCs/>
                <w:color w:val="000000" w:themeColor="text1"/>
                <w:kern w:val="0"/>
              </w:rPr>
              <w:t>05</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Cs/>
                <w:color w:val="000000" w:themeColor="text1"/>
                <w:kern w:val="0"/>
              </w:rPr>
            </w:pPr>
            <w:r w:rsidRPr="001144B1">
              <w:rPr>
                <w:bCs/>
                <w:color w:val="000000" w:themeColor="text1"/>
                <w:kern w:val="0"/>
              </w:rPr>
              <w:t>05</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Cs/>
                <w:color w:val="000000" w:themeColor="text1"/>
                <w:kern w:val="0"/>
              </w:rPr>
            </w:pPr>
            <w:r w:rsidRPr="001144B1">
              <w:rPr>
                <w:bCs/>
                <w:color w:val="000000" w:themeColor="text1"/>
                <w:kern w:val="0"/>
              </w:rPr>
              <w:t>000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1 627 804,6</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896 847,1</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Cs/>
                <w:color w:val="000000" w:themeColor="text1"/>
                <w:kern w:val="0"/>
              </w:rPr>
            </w:pPr>
            <w:r w:rsidRPr="001144B1">
              <w:rPr>
                <w:bCs/>
                <w:color w:val="000000" w:themeColor="text1"/>
                <w:kern w:val="0"/>
              </w:rPr>
              <w:t>783 262,6</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485 886,9</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161 742,2</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149 099,9</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Охрана окружающей среды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06</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4 295 047,6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1 954 142,3</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8 274 819,3</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Сбор, удаление отходов и очистка сточных вод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4 052 304,9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1 718 776,6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8 038 865,8</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3 926 155,4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1 530 513,5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7 959 301,6</w:t>
            </w:r>
          </w:p>
        </w:tc>
      </w:tr>
      <w:tr w:rsidR="000C5C1D" w:rsidRPr="001144B1" w:rsidTr="000C5C1D">
        <w:trPr>
          <w:gridAfter w:val="1"/>
          <w:wAfter w:w="1560" w:type="dxa"/>
          <w:trHeight w:val="630"/>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91 086,2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83 130,2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83 175,2</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15 672,4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7 671,4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7 671,4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Другие вопросы в области охраны окружающей среды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151 656,5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152 235,5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152 778,3</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05</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Образование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58 197 417,7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56 720 299,5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54 743 625,7</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Дошкольное образование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15 475 062,8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14 783 123,4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14 367 503,4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15 228 860,4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14 527 049,0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14 158 321,0</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Общее образование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33 243 278,8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32 821 777,4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30 615 567,2</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1 502 936,9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1 026 938,8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684 873,6</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913 331,3</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1 368 265,5</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26 429 427,7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25 540 864,1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23 545 067,3</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1 786 605,0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1 412 332,8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1 391 379,2</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Дополнительное образование детей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1 105 474,1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909 897,7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993 310,4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36 161,2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30 623,9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30 623,9</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Среднее профессиональное образование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6 278 146,5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6 128 062,4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6 171 753,7</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81 056,6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1 790,7</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Молодежная политика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435 341,9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408 620,9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408 620,9</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279 443,1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252 722,1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252 722,1</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Другие вопросы в области образования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825 972,7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816 427,0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1 359 999,1</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07</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212 165,6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208 692,3</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751 448,2</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Культура, кинематография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08</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4 900 461,4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2 423 591,1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2 239 108,0</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 xml:space="preserve">Культура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08</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4 816 216,0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2 338 200,8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2 153 242,9</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08</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40 556,2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4 831,2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2 775,2</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08</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66 615,2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1 666,7</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60" w:type="dxa"/>
          <w:trHeight w:val="300"/>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08</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1 110 249,7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434 560,5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392 473,2</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08</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3 541 223,5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1 839 571,0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1 700 423,1</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Здравоохранение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22 532 462,1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20 837 920,1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21 941 004,1</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Стационарная медицинская помощь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7 690 696,1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6 803 486,0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7 152 595,8</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28 669,1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1 200,0</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7 662 027,0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6 802 286,0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7 152 595,8</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Амбулаторная помощь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7 634 062,7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7 385 090,3</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8 771 947,0</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4 288 914,5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4 335 259,9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4 817 996,9</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714 269,8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557 677,2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1 391 559,0</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2 630 878,4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2 492 153,2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2 562 391,1</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Скорая медицинская помощь</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274 167,0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242 926,7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242 926,7</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102 883,8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72 638,3</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72 638,3</w:t>
            </w:r>
          </w:p>
        </w:tc>
      </w:tr>
      <w:tr w:rsidR="000C5C1D" w:rsidRPr="001144B1" w:rsidTr="000C5C1D">
        <w:trPr>
          <w:gridAfter w:val="1"/>
          <w:wAfter w:w="1560" w:type="dxa"/>
          <w:trHeight w:val="40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Другие вопросы в области здравоохранения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5 408 653,3</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4 881 534,1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4 248 651,6</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09</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4 530 370,5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4 003 911,2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3 380 597,3</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Социальная политика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62 159 450,8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58 001 956,7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59 179 357,8</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обслуживание населения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10 515 895,2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10 516 504,7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10 505 899,9</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8 844 881,0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8 920 882,9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8 914 329,0</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800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463 250,9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394 907,0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395 365,8</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населения</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36 688 825,8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32 427 326,1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32 738 478,6</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310 962,7</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243 887,7</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240 264,4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300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36 171 187,8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32 000 532,8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32 304 679,6</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68 031,6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61 524,0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66 906,2</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480 648,4</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350 320,7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354 815,7</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1 928 387,9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1 654 158,0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1 649 502,2</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Другие вопросы в области социальной политики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323 688,5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294 168,2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294 882,3</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10</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06</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85 844,1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85 435,9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85 641,1</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 xml:space="preserve">Физическая культура и спорт  </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9 719 343,3</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8 677 243,9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5 871 670,4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Массовый спорт</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6 394 461,1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5 633 875,8</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3 006 579,9</w:t>
            </w:r>
          </w:p>
        </w:tc>
      </w:tr>
      <w:tr w:rsidR="000C5C1D" w:rsidRPr="001144B1" w:rsidTr="000C5C1D">
        <w:trPr>
          <w:gridAfter w:val="1"/>
          <w:wAfter w:w="1560" w:type="dxa"/>
          <w:trHeight w:val="930"/>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5 471 774,7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4 912 591,9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2 300 000,0</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118 583,7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19 955,0</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19 250,4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Спорт высших достижений</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3 284 659,6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3 003 145,5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2 824 867,9</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11</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400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124 362,5</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p>
        </w:tc>
      </w:tr>
      <w:tr w:rsidR="000C5C1D" w:rsidRPr="001144B1" w:rsidTr="000C5C1D">
        <w:trPr>
          <w:gridAfter w:val="1"/>
          <w:wAfter w:w="1560" w:type="dxa"/>
          <w:trHeight w:val="270"/>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Средства массовой информации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12</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442 746,5</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405 070,7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405 257,4</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Телевидение и радиовещание</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151 488,2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150 828,2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150 828,2</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01</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151 488,2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150 828,2</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150 828,2</w:t>
            </w:r>
          </w:p>
        </w:tc>
      </w:tr>
      <w:tr w:rsidR="000C5C1D" w:rsidRPr="001144B1" w:rsidTr="000C5C1D">
        <w:trPr>
          <w:gridAfter w:val="1"/>
          <w:wAfter w:w="1560" w:type="dxa"/>
          <w:trHeight w:val="31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Периодическая печать и издательства</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97 400,6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70 597,6</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70 597,6</w:t>
            </w:r>
          </w:p>
        </w:tc>
      </w:tr>
      <w:tr w:rsidR="000C5C1D" w:rsidRPr="001144B1" w:rsidTr="000C5C1D">
        <w:trPr>
          <w:gridAfter w:val="1"/>
          <w:wAfter w:w="1560" w:type="dxa"/>
          <w:trHeight w:val="945"/>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02</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600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94 814,1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68 011,1</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68 011,1</w:t>
            </w:r>
          </w:p>
        </w:tc>
      </w:tr>
      <w:tr w:rsidR="000C5C1D" w:rsidRPr="001144B1" w:rsidTr="000C5C1D">
        <w:trPr>
          <w:gridAfter w:val="1"/>
          <w:wAfter w:w="1560" w:type="dxa"/>
          <w:trHeight w:val="64"/>
        </w:trPr>
        <w:tc>
          <w:tcPr>
            <w:tcW w:w="3402" w:type="dxa"/>
            <w:tcBorders>
              <w:top w:val="nil"/>
              <w:left w:val="single" w:sz="4" w:space="0" w:color="auto"/>
              <w:bottom w:val="single" w:sz="4" w:space="0" w:color="auto"/>
              <w:right w:val="single" w:sz="4" w:space="0" w:color="auto"/>
            </w:tcBorders>
            <w:vAlign w:val="bottom"/>
            <w:hideMark/>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w:t>
            </w:r>
          </w:p>
        </w:tc>
        <w:tc>
          <w:tcPr>
            <w:tcW w:w="708"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193 857,7</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183 644,9</w:t>
            </w:r>
          </w:p>
        </w:tc>
        <w:tc>
          <w:tcPr>
            <w:tcW w:w="1560" w:type="dxa"/>
            <w:tcBorders>
              <w:top w:val="nil"/>
              <w:left w:val="nil"/>
              <w:bottom w:val="single" w:sz="4" w:space="0" w:color="auto"/>
              <w:right w:val="single" w:sz="4" w:space="0" w:color="auto"/>
            </w:tcBorders>
            <w:noWrap/>
            <w:vAlign w:val="bottom"/>
            <w:hideMark/>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183 831,6</w:t>
            </w:r>
          </w:p>
        </w:tc>
      </w:tr>
      <w:tr w:rsidR="000C5C1D" w:rsidRPr="001144B1" w:rsidTr="000C5C1D">
        <w:trPr>
          <w:trHeight w:val="945"/>
        </w:trPr>
        <w:tc>
          <w:tcPr>
            <w:tcW w:w="3402"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12</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04</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200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42 849,9</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32 637,8</w:t>
            </w:r>
          </w:p>
        </w:tc>
        <w:tc>
          <w:tcPr>
            <w:tcW w:w="1560"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32 824,5</w:t>
            </w:r>
          </w:p>
        </w:tc>
        <w:tc>
          <w:tcPr>
            <w:tcW w:w="1560" w:type="dxa"/>
            <w:tcBorders>
              <w:top w:val="nil"/>
              <w:left w:val="single" w:sz="4" w:space="0" w:color="auto"/>
            </w:tcBorders>
            <w:vAlign w:val="bottom"/>
          </w:tcPr>
          <w:p w:rsidR="000C5C1D" w:rsidRPr="001144B1" w:rsidRDefault="000C5C1D" w:rsidP="000C5C1D">
            <w:pPr>
              <w:overflowPunct/>
              <w:autoSpaceDE/>
              <w:autoSpaceDN/>
              <w:adjustRightInd/>
              <w:spacing w:after="0"/>
              <w:ind w:left="-108"/>
              <w:textAlignment w:val="auto"/>
              <w:rPr>
                <w:color w:val="000000" w:themeColor="text1"/>
                <w:kern w:val="0"/>
                <w:sz w:val="28"/>
              </w:rPr>
            </w:pPr>
          </w:p>
        </w:tc>
      </w:tr>
      <w:tr w:rsidR="000C5C1D" w:rsidRPr="001144B1" w:rsidTr="000C5C1D">
        <w:trPr>
          <w:trHeight w:val="64"/>
        </w:trPr>
        <w:tc>
          <w:tcPr>
            <w:tcW w:w="3402"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b/>
                <w:bCs/>
                <w:color w:val="000000" w:themeColor="text1"/>
                <w:kern w:val="0"/>
              </w:rPr>
            </w:pPr>
            <w:r w:rsidRPr="001144B1">
              <w:rPr>
                <w:b/>
                <w:bCs/>
                <w:color w:val="000000" w:themeColor="text1"/>
                <w:kern w:val="0"/>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14</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b/>
                <w:bCs/>
                <w:color w:val="000000" w:themeColor="text1"/>
                <w:kern w:val="0"/>
              </w:rPr>
            </w:pPr>
            <w:r w:rsidRPr="001144B1">
              <w:rPr>
                <w:b/>
                <w:bCs/>
                <w:color w:val="000000" w:themeColor="text1"/>
                <w:kern w:val="0"/>
              </w:rPr>
              <w:t>000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14 525 567,7</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14 340 516,1</w:t>
            </w:r>
          </w:p>
        </w:tc>
        <w:tc>
          <w:tcPr>
            <w:tcW w:w="1560"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b/>
                <w:bCs/>
                <w:color w:val="000000" w:themeColor="text1"/>
                <w:kern w:val="0"/>
              </w:rPr>
            </w:pPr>
            <w:r w:rsidRPr="001144B1">
              <w:rPr>
                <w:b/>
                <w:bCs/>
                <w:color w:val="000000" w:themeColor="text1"/>
                <w:kern w:val="0"/>
              </w:rPr>
              <w:t>14 347 331,9</w:t>
            </w:r>
          </w:p>
        </w:tc>
        <w:tc>
          <w:tcPr>
            <w:tcW w:w="1560" w:type="dxa"/>
            <w:tcBorders>
              <w:top w:val="nil"/>
              <w:left w:val="single" w:sz="4" w:space="0" w:color="auto"/>
            </w:tcBorders>
            <w:vAlign w:val="bottom"/>
          </w:tcPr>
          <w:p w:rsidR="000C5C1D" w:rsidRPr="001144B1" w:rsidRDefault="000C5C1D" w:rsidP="000C5C1D">
            <w:pPr>
              <w:overflowPunct/>
              <w:autoSpaceDE/>
              <w:autoSpaceDN/>
              <w:adjustRightInd/>
              <w:spacing w:after="0"/>
              <w:ind w:left="-108"/>
              <w:textAlignment w:val="auto"/>
              <w:rPr>
                <w:color w:val="000000" w:themeColor="text1"/>
                <w:kern w:val="0"/>
                <w:sz w:val="28"/>
              </w:rPr>
            </w:pPr>
          </w:p>
        </w:tc>
      </w:tr>
      <w:tr w:rsidR="000C5C1D" w:rsidRPr="001144B1" w:rsidTr="000C5C1D">
        <w:trPr>
          <w:trHeight w:val="64"/>
        </w:trPr>
        <w:tc>
          <w:tcPr>
            <w:tcW w:w="3402"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Прочие межбюджетные трансферты общего характера</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2 115 007,7</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2 016 245,8</w:t>
            </w:r>
          </w:p>
        </w:tc>
        <w:tc>
          <w:tcPr>
            <w:tcW w:w="1560"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2 049 745,6</w:t>
            </w:r>
          </w:p>
        </w:tc>
        <w:tc>
          <w:tcPr>
            <w:tcW w:w="1560" w:type="dxa"/>
            <w:tcBorders>
              <w:top w:val="nil"/>
              <w:left w:val="single" w:sz="4" w:space="0" w:color="auto"/>
            </w:tcBorders>
            <w:vAlign w:val="bottom"/>
          </w:tcPr>
          <w:p w:rsidR="000C5C1D" w:rsidRPr="001144B1" w:rsidRDefault="000C5C1D" w:rsidP="000C5C1D">
            <w:pPr>
              <w:overflowPunct/>
              <w:autoSpaceDE/>
              <w:autoSpaceDN/>
              <w:adjustRightInd/>
              <w:spacing w:after="0"/>
              <w:ind w:left="-108"/>
              <w:textAlignment w:val="auto"/>
              <w:rPr>
                <w:color w:val="000000" w:themeColor="text1"/>
                <w:kern w:val="0"/>
                <w:sz w:val="28"/>
              </w:rPr>
            </w:pPr>
          </w:p>
        </w:tc>
      </w:tr>
      <w:tr w:rsidR="000C5C1D" w:rsidRPr="001144B1" w:rsidTr="000C5C1D">
        <w:trPr>
          <w:trHeight w:val="64"/>
        </w:trPr>
        <w:tc>
          <w:tcPr>
            <w:tcW w:w="3402" w:type="dxa"/>
            <w:tcBorders>
              <w:top w:val="nil"/>
              <w:left w:val="single" w:sz="4" w:space="0" w:color="auto"/>
              <w:bottom w:val="single" w:sz="4" w:space="0" w:color="auto"/>
              <w:right w:val="single" w:sz="4" w:space="0" w:color="auto"/>
            </w:tcBorders>
            <w:vAlign w:val="bottom"/>
          </w:tcPr>
          <w:p w:rsidR="000C5C1D" w:rsidRPr="001144B1" w:rsidRDefault="000C5C1D" w:rsidP="000C5C1D">
            <w:pPr>
              <w:overflowPunct/>
              <w:autoSpaceDE/>
              <w:autoSpaceDN/>
              <w:adjustRightInd/>
              <w:spacing w:after="0"/>
              <w:textAlignment w:val="auto"/>
              <w:rPr>
                <w:color w:val="000000" w:themeColor="text1"/>
                <w:kern w:val="0"/>
              </w:rPr>
            </w:pPr>
            <w:r w:rsidRPr="001144B1">
              <w:rPr>
                <w:color w:val="000000" w:themeColor="text1"/>
                <w:kern w:val="0"/>
              </w:rPr>
              <w:t>Межбюджетные трансферты</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14</w:t>
            </w:r>
          </w:p>
        </w:tc>
        <w:tc>
          <w:tcPr>
            <w:tcW w:w="708"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03</w:t>
            </w:r>
          </w:p>
        </w:tc>
        <w:tc>
          <w:tcPr>
            <w:tcW w:w="70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center"/>
              <w:textAlignment w:val="auto"/>
              <w:rPr>
                <w:color w:val="000000" w:themeColor="text1"/>
                <w:kern w:val="0"/>
              </w:rPr>
            </w:pPr>
            <w:r w:rsidRPr="001144B1">
              <w:rPr>
                <w:color w:val="000000" w:themeColor="text1"/>
                <w:kern w:val="0"/>
              </w:rPr>
              <w:t>500</w:t>
            </w:r>
          </w:p>
        </w:tc>
        <w:tc>
          <w:tcPr>
            <w:tcW w:w="1559"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2 115 007,7</w:t>
            </w:r>
          </w:p>
        </w:tc>
        <w:tc>
          <w:tcPr>
            <w:tcW w:w="1560" w:type="dxa"/>
            <w:tcBorders>
              <w:top w:val="nil"/>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2 016 245,8</w:t>
            </w:r>
          </w:p>
        </w:tc>
        <w:tc>
          <w:tcPr>
            <w:tcW w:w="1560" w:type="dxa"/>
            <w:tcBorders>
              <w:top w:val="single" w:sz="4" w:space="0" w:color="auto"/>
              <w:left w:val="nil"/>
              <w:bottom w:val="single" w:sz="4" w:space="0" w:color="auto"/>
              <w:right w:val="single" w:sz="4" w:space="0" w:color="auto"/>
            </w:tcBorders>
            <w:noWrap/>
            <w:vAlign w:val="bottom"/>
          </w:tcPr>
          <w:p w:rsidR="000C5C1D" w:rsidRPr="001144B1" w:rsidRDefault="000C5C1D" w:rsidP="000C5C1D">
            <w:pPr>
              <w:overflowPunct/>
              <w:autoSpaceDE/>
              <w:autoSpaceDN/>
              <w:adjustRightInd/>
              <w:spacing w:after="0"/>
              <w:jc w:val="right"/>
              <w:textAlignment w:val="auto"/>
              <w:rPr>
                <w:color w:val="000000" w:themeColor="text1"/>
                <w:kern w:val="0"/>
              </w:rPr>
            </w:pPr>
            <w:r w:rsidRPr="001144B1">
              <w:rPr>
                <w:color w:val="000000" w:themeColor="text1"/>
                <w:kern w:val="0"/>
              </w:rPr>
              <w:t>2 049 745,6</w:t>
            </w:r>
          </w:p>
        </w:tc>
        <w:tc>
          <w:tcPr>
            <w:tcW w:w="1560" w:type="dxa"/>
            <w:tcBorders>
              <w:top w:val="nil"/>
              <w:left w:val="single" w:sz="4" w:space="0" w:color="auto"/>
            </w:tcBorders>
            <w:vAlign w:val="bottom"/>
          </w:tcPr>
          <w:p w:rsidR="000C5C1D" w:rsidRPr="001144B1" w:rsidRDefault="000C5C1D" w:rsidP="000C5C1D">
            <w:pPr>
              <w:overflowPunct/>
              <w:autoSpaceDE/>
              <w:autoSpaceDN/>
              <w:adjustRightInd/>
              <w:spacing w:after="0"/>
              <w:ind w:left="-108"/>
              <w:textAlignment w:val="auto"/>
              <w:rPr>
                <w:color w:val="000000" w:themeColor="text1"/>
                <w:kern w:val="0"/>
              </w:rPr>
            </w:pPr>
            <w:r w:rsidRPr="001144B1">
              <w:rPr>
                <w:color w:val="000000" w:themeColor="text1"/>
                <w:kern w:val="0"/>
                <w:sz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21) в приложении 10:</w:t>
      </w:r>
    </w:p>
    <w:p w:rsidR="000C5C1D" w:rsidRPr="001144B1" w:rsidRDefault="000C5C1D" w:rsidP="000C5C1D">
      <w:pPr>
        <w:spacing w:after="0"/>
        <w:jc w:val="right"/>
        <w:rPr>
          <w:color w:val="000000" w:themeColor="text1"/>
          <w:sz w:val="28"/>
          <w:szCs w:val="28"/>
        </w:rPr>
      </w:pPr>
      <w:r w:rsidRPr="001144B1">
        <w:rPr>
          <w:color w:val="000000" w:themeColor="text1"/>
          <w:sz w:val="28"/>
          <w:szCs w:val="28"/>
        </w:rPr>
        <w:t>"(тыс. рублей)</w:t>
      </w:r>
    </w:p>
    <w:tbl>
      <w:tblPr>
        <w:tblW w:w="11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1701"/>
        <w:gridCol w:w="1701"/>
        <w:gridCol w:w="1701"/>
      </w:tblGrid>
      <w:tr w:rsidR="000C5C1D" w:rsidRPr="001144B1" w:rsidTr="000C5C1D">
        <w:trPr>
          <w:gridAfter w:val="1"/>
          <w:wAfter w:w="1701" w:type="dxa"/>
          <w:trHeight w:val="536"/>
          <w:tblHeader/>
        </w:trPr>
        <w:tc>
          <w:tcPr>
            <w:tcW w:w="4820" w:type="dxa"/>
            <w:vAlign w:val="center"/>
            <w:hideMark/>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Наименование</w:t>
            </w:r>
          </w:p>
        </w:tc>
        <w:tc>
          <w:tcPr>
            <w:tcW w:w="1843" w:type="dxa"/>
            <w:vAlign w:val="center"/>
            <w:hideMark/>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1701" w:type="dxa"/>
            <w:vAlign w:val="center"/>
            <w:hideMark/>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2023 год</w:t>
            </w:r>
          </w:p>
        </w:tc>
        <w:tc>
          <w:tcPr>
            <w:tcW w:w="1701" w:type="dxa"/>
            <w:vAlign w:val="center"/>
            <w:hideMark/>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2024 год</w:t>
            </w:r>
          </w:p>
        </w:tc>
      </w:tr>
      <w:tr w:rsidR="000C5C1D" w:rsidRPr="001144B1" w:rsidTr="000C5C1D">
        <w:trPr>
          <w:gridAfter w:val="1"/>
          <w:wAfter w:w="1701" w:type="dxa"/>
          <w:trHeight w:val="64"/>
        </w:trPr>
        <w:tc>
          <w:tcPr>
            <w:tcW w:w="4820" w:type="dxa"/>
            <w:vAlign w:val="center"/>
          </w:tcPr>
          <w:p w:rsidR="000C5C1D" w:rsidRPr="001144B1" w:rsidRDefault="000C5C1D" w:rsidP="000C5C1D">
            <w:pPr>
              <w:spacing w:after="0"/>
              <w:rPr>
                <w:color w:val="000000" w:themeColor="text1"/>
                <w:sz w:val="28"/>
                <w:szCs w:val="28"/>
              </w:rPr>
            </w:pPr>
            <w:r w:rsidRPr="001144B1">
              <w:rPr>
                <w:color w:val="000000" w:themeColor="text1"/>
                <w:sz w:val="28"/>
                <w:szCs w:val="28"/>
              </w:rPr>
              <w:t>12. Закон Нижегородской области  от 29 ноября 2004 года № 133-З "О мерах социальной поддержки ветеранов"</w:t>
            </w:r>
          </w:p>
        </w:tc>
        <w:tc>
          <w:tcPr>
            <w:tcW w:w="1843" w:type="dxa"/>
            <w:vAlign w:val="bottom"/>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2 980 446,0</w:t>
            </w:r>
          </w:p>
        </w:tc>
        <w:tc>
          <w:tcPr>
            <w:tcW w:w="1701" w:type="dxa"/>
            <w:vAlign w:val="bottom"/>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1 208 255,0</w:t>
            </w:r>
          </w:p>
        </w:tc>
        <w:tc>
          <w:tcPr>
            <w:tcW w:w="1701" w:type="dxa"/>
            <w:vAlign w:val="bottom"/>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1 115 102,4</w:t>
            </w:r>
          </w:p>
        </w:tc>
      </w:tr>
      <w:tr w:rsidR="000C5C1D" w:rsidRPr="001144B1" w:rsidTr="000C5C1D">
        <w:trPr>
          <w:gridAfter w:val="1"/>
          <w:wAfter w:w="1701" w:type="dxa"/>
          <w:trHeight w:val="64"/>
        </w:trPr>
        <w:tc>
          <w:tcPr>
            <w:tcW w:w="4820" w:type="dxa"/>
          </w:tcPr>
          <w:p w:rsidR="000C5C1D" w:rsidRPr="001144B1" w:rsidRDefault="000C5C1D" w:rsidP="000C5C1D">
            <w:pPr>
              <w:spacing w:after="0"/>
              <w:rPr>
                <w:color w:val="000000" w:themeColor="text1"/>
                <w:sz w:val="28"/>
                <w:szCs w:val="28"/>
              </w:rPr>
            </w:pPr>
            <w:r w:rsidRPr="001144B1">
              <w:rPr>
                <w:color w:val="000000" w:themeColor="text1"/>
                <w:sz w:val="28"/>
                <w:szCs w:val="28"/>
              </w:rPr>
              <w:t>12.3. Ежемесячная денежная выплата ветеранам труда Нижегородской области</w:t>
            </w:r>
          </w:p>
        </w:tc>
        <w:tc>
          <w:tcPr>
            <w:tcW w:w="1843" w:type="dxa"/>
            <w:vAlign w:val="bottom"/>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1 864 850,4</w:t>
            </w:r>
          </w:p>
        </w:tc>
        <w:tc>
          <w:tcPr>
            <w:tcW w:w="1701" w:type="dxa"/>
            <w:vAlign w:val="bottom"/>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990 281,3</w:t>
            </w:r>
          </w:p>
        </w:tc>
        <w:tc>
          <w:tcPr>
            <w:tcW w:w="1701" w:type="dxa"/>
            <w:vAlign w:val="bottom"/>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949 389,7</w:t>
            </w:r>
          </w:p>
        </w:tc>
      </w:tr>
      <w:tr w:rsidR="000C5C1D" w:rsidRPr="001144B1" w:rsidTr="000C5C1D">
        <w:trPr>
          <w:gridAfter w:val="1"/>
          <w:wAfter w:w="1701" w:type="dxa"/>
          <w:trHeight w:val="64"/>
        </w:trPr>
        <w:tc>
          <w:tcPr>
            <w:tcW w:w="4820" w:type="dxa"/>
          </w:tcPr>
          <w:p w:rsidR="000C5C1D" w:rsidRPr="001144B1" w:rsidRDefault="000C5C1D" w:rsidP="000C5C1D">
            <w:pPr>
              <w:spacing w:after="0"/>
              <w:rPr>
                <w:color w:val="000000" w:themeColor="text1"/>
                <w:sz w:val="28"/>
                <w:szCs w:val="28"/>
              </w:rPr>
            </w:pPr>
            <w:r w:rsidRPr="001144B1">
              <w:rPr>
                <w:color w:val="000000" w:themeColor="text1"/>
                <w:sz w:val="28"/>
                <w:szCs w:val="28"/>
              </w:rPr>
              <w:t>12.4. Ежемесячная денежная выплата ветеранам труда и ветеранам военной службы</w:t>
            </w:r>
          </w:p>
        </w:tc>
        <w:tc>
          <w:tcPr>
            <w:tcW w:w="1843" w:type="dxa"/>
            <w:vAlign w:val="bottom"/>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1 100 829,0</w:t>
            </w:r>
          </w:p>
        </w:tc>
        <w:tc>
          <w:tcPr>
            <w:tcW w:w="1701" w:type="dxa"/>
            <w:vAlign w:val="bottom"/>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203 156,0</w:t>
            </w:r>
          </w:p>
        </w:tc>
        <w:tc>
          <w:tcPr>
            <w:tcW w:w="1701" w:type="dxa"/>
            <w:vAlign w:val="bottom"/>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150 841,8</w:t>
            </w:r>
          </w:p>
        </w:tc>
      </w:tr>
      <w:tr w:rsidR="000C5C1D" w:rsidRPr="001144B1" w:rsidTr="000C5C1D">
        <w:trPr>
          <w:gridAfter w:val="1"/>
          <w:wAfter w:w="1701" w:type="dxa"/>
          <w:trHeight w:val="64"/>
        </w:trPr>
        <w:tc>
          <w:tcPr>
            <w:tcW w:w="4820" w:type="dxa"/>
            <w:hideMark/>
          </w:tcPr>
          <w:p w:rsidR="000C5C1D" w:rsidRPr="001144B1" w:rsidRDefault="000C5C1D" w:rsidP="000C5C1D">
            <w:pPr>
              <w:spacing w:after="0"/>
              <w:rPr>
                <w:color w:val="000000" w:themeColor="text1"/>
                <w:sz w:val="28"/>
                <w:szCs w:val="28"/>
              </w:rPr>
            </w:pPr>
            <w:r w:rsidRPr="001144B1">
              <w:rPr>
                <w:color w:val="000000" w:themeColor="text1"/>
                <w:sz w:val="28"/>
                <w:szCs w:val="28"/>
              </w:rPr>
              <w:t xml:space="preserve">15. Закон Нижегородской области от 10 декабря 2004 года № 147-З "О мерах социальной поддержки детей-сирот и детей, оставшихся без попечения родителей" </w:t>
            </w:r>
          </w:p>
        </w:tc>
        <w:tc>
          <w:tcPr>
            <w:tcW w:w="1843" w:type="dxa"/>
            <w:vAlign w:val="bottom"/>
            <w:hideMark/>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330 964,5</w:t>
            </w:r>
          </w:p>
        </w:tc>
        <w:tc>
          <w:tcPr>
            <w:tcW w:w="1701" w:type="dxa"/>
            <w:vAlign w:val="bottom"/>
            <w:hideMark/>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344 210,4</w:t>
            </w:r>
          </w:p>
        </w:tc>
        <w:tc>
          <w:tcPr>
            <w:tcW w:w="1701" w:type="dxa"/>
            <w:vAlign w:val="bottom"/>
            <w:hideMark/>
          </w:tcPr>
          <w:p w:rsidR="000C5C1D" w:rsidRPr="001144B1" w:rsidRDefault="000C5C1D" w:rsidP="000C5C1D">
            <w:pPr>
              <w:spacing w:after="0"/>
              <w:jc w:val="right"/>
              <w:rPr>
                <w:color w:val="000000" w:themeColor="text1"/>
                <w:sz w:val="28"/>
                <w:szCs w:val="20"/>
              </w:rPr>
            </w:pPr>
            <w:r w:rsidRPr="001144B1">
              <w:rPr>
                <w:color w:val="000000" w:themeColor="text1"/>
                <w:sz w:val="28"/>
                <w:szCs w:val="20"/>
              </w:rPr>
              <w:t>357 990,6</w:t>
            </w:r>
          </w:p>
        </w:tc>
      </w:tr>
      <w:tr w:rsidR="000C5C1D" w:rsidRPr="001144B1" w:rsidTr="000C5C1D">
        <w:trPr>
          <w:gridAfter w:val="1"/>
          <w:wAfter w:w="1701" w:type="dxa"/>
          <w:trHeight w:val="64"/>
        </w:trPr>
        <w:tc>
          <w:tcPr>
            <w:tcW w:w="4820" w:type="dxa"/>
            <w:hideMark/>
          </w:tcPr>
          <w:p w:rsidR="000C5C1D" w:rsidRPr="001144B1" w:rsidRDefault="000C5C1D" w:rsidP="000C5C1D">
            <w:pPr>
              <w:spacing w:after="0"/>
              <w:rPr>
                <w:color w:val="000000" w:themeColor="text1"/>
                <w:sz w:val="28"/>
                <w:szCs w:val="28"/>
              </w:rPr>
            </w:pPr>
            <w:r w:rsidRPr="001144B1">
              <w:rPr>
                <w:color w:val="000000" w:themeColor="text1"/>
                <w:sz w:val="28"/>
                <w:szCs w:val="28"/>
              </w:rPr>
              <w:t>15.1. Ежемесячная компенсация на проезд к месту учебы, возмещение стоимости проезда один раз в год к месту жительства и обратно к месту учебы</w:t>
            </w:r>
          </w:p>
        </w:tc>
        <w:tc>
          <w:tcPr>
            <w:tcW w:w="1843" w:type="dxa"/>
            <w:vAlign w:val="bottom"/>
            <w:hideMark/>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0,0</w:t>
            </w:r>
          </w:p>
        </w:tc>
        <w:tc>
          <w:tcPr>
            <w:tcW w:w="1701" w:type="dxa"/>
            <w:vAlign w:val="bottom"/>
            <w:hideMark/>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0,0</w:t>
            </w:r>
          </w:p>
        </w:tc>
        <w:tc>
          <w:tcPr>
            <w:tcW w:w="1701" w:type="dxa"/>
            <w:vAlign w:val="bottom"/>
            <w:hideMark/>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0,0</w:t>
            </w:r>
          </w:p>
        </w:tc>
      </w:tr>
      <w:tr w:rsidR="000C5C1D" w:rsidRPr="001144B1" w:rsidTr="000C5C1D">
        <w:trPr>
          <w:trHeight w:val="255"/>
        </w:trPr>
        <w:tc>
          <w:tcPr>
            <w:tcW w:w="4820" w:type="dxa"/>
            <w:vAlign w:val="center"/>
            <w:hideMark/>
          </w:tcPr>
          <w:p w:rsidR="000C5C1D" w:rsidRPr="001144B1" w:rsidRDefault="000C5C1D" w:rsidP="000C5C1D">
            <w:pPr>
              <w:spacing w:after="0"/>
              <w:rPr>
                <w:b/>
                <w:bCs/>
                <w:color w:val="000000" w:themeColor="text1"/>
                <w:sz w:val="28"/>
                <w:szCs w:val="28"/>
              </w:rPr>
            </w:pPr>
            <w:r w:rsidRPr="001144B1">
              <w:rPr>
                <w:b/>
                <w:bCs/>
                <w:color w:val="000000" w:themeColor="text1"/>
                <w:sz w:val="28"/>
                <w:szCs w:val="28"/>
              </w:rPr>
              <w:t>ИТОГО:</w:t>
            </w:r>
          </w:p>
        </w:tc>
        <w:tc>
          <w:tcPr>
            <w:tcW w:w="1843" w:type="dxa"/>
            <w:vAlign w:val="bottom"/>
            <w:hideMark/>
          </w:tcPr>
          <w:p w:rsidR="000C5C1D" w:rsidRPr="001144B1" w:rsidRDefault="000C5C1D" w:rsidP="000C5C1D">
            <w:pPr>
              <w:spacing w:after="0"/>
              <w:jc w:val="right"/>
              <w:rPr>
                <w:b/>
                <w:bCs/>
                <w:color w:val="000000" w:themeColor="text1"/>
                <w:sz w:val="28"/>
                <w:szCs w:val="20"/>
              </w:rPr>
            </w:pPr>
            <w:r w:rsidRPr="001144B1">
              <w:rPr>
                <w:b/>
                <w:bCs/>
                <w:color w:val="000000" w:themeColor="text1"/>
                <w:sz w:val="28"/>
                <w:szCs w:val="20"/>
              </w:rPr>
              <w:t>17 947 510,7</w:t>
            </w:r>
          </w:p>
        </w:tc>
        <w:tc>
          <w:tcPr>
            <w:tcW w:w="1701" w:type="dxa"/>
            <w:vAlign w:val="bottom"/>
            <w:hideMark/>
          </w:tcPr>
          <w:p w:rsidR="000C5C1D" w:rsidRPr="001144B1" w:rsidRDefault="000C5C1D" w:rsidP="000C5C1D">
            <w:pPr>
              <w:spacing w:after="0"/>
              <w:jc w:val="right"/>
              <w:rPr>
                <w:b/>
                <w:bCs/>
                <w:color w:val="000000" w:themeColor="text1"/>
                <w:sz w:val="28"/>
                <w:szCs w:val="20"/>
              </w:rPr>
            </w:pPr>
            <w:r w:rsidRPr="001144B1">
              <w:rPr>
                <w:b/>
                <w:bCs/>
                <w:color w:val="000000" w:themeColor="text1"/>
                <w:sz w:val="28"/>
                <w:szCs w:val="20"/>
              </w:rPr>
              <w:t>16 691 993,7</w:t>
            </w:r>
          </w:p>
        </w:tc>
        <w:tc>
          <w:tcPr>
            <w:tcW w:w="1701" w:type="dxa"/>
            <w:vAlign w:val="bottom"/>
            <w:hideMark/>
          </w:tcPr>
          <w:p w:rsidR="000C5C1D" w:rsidRPr="001144B1" w:rsidRDefault="000C5C1D" w:rsidP="000C5C1D">
            <w:pPr>
              <w:spacing w:after="0"/>
              <w:jc w:val="right"/>
              <w:rPr>
                <w:b/>
                <w:bCs/>
                <w:color w:val="000000" w:themeColor="text1"/>
                <w:sz w:val="28"/>
                <w:szCs w:val="20"/>
              </w:rPr>
            </w:pPr>
            <w:r w:rsidRPr="001144B1">
              <w:rPr>
                <w:b/>
                <w:bCs/>
                <w:color w:val="000000" w:themeColor="text1"/>
                <w:sz w:val="28"/>
                <w:szCs w:val="20"/>
              </w:rPr>
              <w:t>17 449 613,9</w:t>
            </w:r>
          </w:p>
        </w:tc>
        <w:tc>
          <w:tcPr>
            <w:tcW w:w="1701" w:type="dxa"/>
            <w:tcBorders>
              <w:top w:val="nil"/>
              <w:bottom w:val="nil"/>
              <w:right w:val="nil"/>
            </w:tcBorders>
          </w:tcPr>
          <w:p w:rsidR="000C5C1D" w:rsidRPr="001144B1" w:rsidRDefault="000C5C1D" w:rsidP="000C5C1D">
            <w:pPr>
              <w:spacing w:after="0"/>
              <w:ind w:left="-108"/>
              <w:rPr>
                <w:bCs/>
                <w:color w:val="000000" w:themeColor="text1"/>
                <w:sz w:val="28"/>
                <w:szCs w:val="28"/>
              </w:rPr>
            </w:pPr>
            <w:r w:rsidRPr="001144B1">
              <w:rPr>
                <w:bCs/>
                <w:color w:val="000000" w:themeColor="text1"/>
                <w:sz w:val="28"/>
                <w:szCs w:val="28"/>
              </w:rPr>
              <w:t>";</w:t>
            </w:r>
          </w:p>
        </w:tc>
      </w:tr>
    </w:tbl>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22) в приложении 11:</w:t>
      </w:r>
    </w:p>
    <w:p w:rsidR="000C5C1D" w:rsidRPr="001144B1" w:rsidRDefault="000C5C1D" w:rsidP="000C5C1D">
      <w:pPr>
        <w:spacing w:after="0"/>
        <w:jc w:val="right"/>
        <w:rPr>
          <w:color w:val="000000" w:themeColor="text1"/>
          <w:sz w:val="28"/>
          <w:szCs w:val="28"/>
        </w:rPr>
      </w:pPr>
      <w:r w:rsidRPr="001144B1">
        <w:rPr>
          <w:color w:val="000000" w:themeColor="text1"/>
          <w:sz w:val="28"/>
          <w:szCs w:val="28"/>
        </w:rPr>
        <w:t>"(тыс. рублей)</w:t>
      </w:r>
    </w:p>
    <w:tbl>
      <w:tblPr>
        <w:tblW w:w="119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653"/>
        <w:gridCol w:w="1654"/>
        <w:gridCol w:w="1654"/>
        <w:gridCol w:w="1783"/>
      </w:tblGrid>
      <w:tr w:rsidR="001144B1" w:rsidRPr="001144B1" w:rsidTr="00BE08AA">
        <w:trPr>
          <w:gridAfter w:val="1"/>
          <w:wAfter w:w="1783" w:type="dxa"/>
          <w:trHeight w:val="450"/>
          <w:tblHeader/>
        </w:trPr>
        <w:tc>
          <w:tcPr>
            <w:tcW w:w="5246" w:type="dxa"/>
            <w:vAlign w:val="center"/>
            <w:hideMark/>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Наименование</w:t>
            </w:r>
          </w:p>
        </w:tc>
        <w:tc>
          <w:tcPr>
            <w:tcW w:w="1653" w:type="dxa"/>
            <w:vAlign w:val="center"/>
            <w:hideMark/>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1654" w:type="dxa"/>
            <w:vAlign w:val="center"/>
            <w:hideMark/>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2023 год</w:t>
            </w:r>
          </w:p>
        </w:tc>
        <w:tc>
          <w:tcPr>
            <w:tcW w:w="1654" w:type="dxa"/>
            <w:vAlign w:val="center"/>
            <w:hideMark/>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2024 год</w:t>
            </w:r>
          </w:p>
        </w:tc>
      </w:tr>
      <w:tr w:rsidR="001144B1" w:rsidRPr="001144B1" w:rsidTr="00BE08AA">
        <w:trPr>
          <w:gridAfter w:val="1"/>
          <w:wAfter w:w="1783" w:type="dxa"/>
          <w:trHeight w:val="285"/>
        </w:trPr>
        <w:tc>
          <w:tcPr>
            <w:tcW w:w="5246" w:type="dxa"/>
            <w:hideMark/>
          </w:tcPr>
          <w:p w:rsidR="000C5C1D" w:rsidRPr="001144B1" w:rsidRDefault="000C5C1D" w:rsidP="000C5C1D">
            <w:pPr>
              <w:spacing w:after="0"/>
              <w:rPr>
                <w:b/>
                <w:bCs/>
                <w:color w:val="000000" w:themeColor="text1"/>
                <w:sz w:val="28"/>
                <w:szCs w:val="28"/>
              </w:rPr>
            </w:pPr>
            <w:r w:rsidRPr="001144B1">
              <w:rPr>
                <w:b/>
                <w:bCs/>
                <w:color w:val="000000" w:themeColor="text1"/>
                <w:sz w:val="28"/>
                <w:szCs w:val="28"/>
              </w:rPr>
              <w:t>1. Социальная поддержка</w:t>
            </w:r>
          </w:p>
        </w:tc>
        <w:tc>
          <w:tcPr>
            <w:tcW w:w="1653" w:type="dxa"/>
            <w:vAlign w:val="bottom"/>
            <w:hideMark/>
          </w:tcPr>
          <w:p w:rsidR="000C5C1D" w:rsidRPr="001144B1" w:rsidRDefault="000C5C1D" w:rsidP="00BE08AA">
            <w:pPr>
              <w:spacing w:after="0"/>
              <w:ind w:hanging="255"/>
              <w:jc w:val="right"/>
              <w:rPr>
                <w:b/>
                <w:bCs/>
                <w:color w:val="000000" w:themeColor="text1"/>
                <w:sz w:val="28"/>
                <w:szCs w:val="20"/>
              </w:rPr>
            </w:pPr>
            <w:r w:rsidRPr="001144B1">
              <w:rPr>
                <w:b/>
                <w:bCs/>
                <w:color w:val="000000" w:themeColor="text1"/>
                <w:sz w:val="28"/>
                <w:szCs w:val="20"/>
              </w:rPr>
              <w:t>16 460 381,1</w:t>
            </w:r>
          </w:p>
        </w:tc>
        <w:tc>
          <w:tcPr>
            <w:tcW w:w="1654" w:type="dxa"/>
            <w:vAlign w:val="bottom"/>
            <w:hideMark/>
          </w:tcPr>
          <w:p w:rsidR="000C5C1D" w:rsidRPr="001144B1" w:rsidRDefault="000C5C1D" w:rsidP="00BE08AA">
            <w:pPr>
              <w:spacing w:after="0"/>
              <w:ind w:hanging="255"/>
              <w:jc w:val="right"/>
              <w:rPr>
                <w:b/>
                <w:bCs/>
                <w:color w:val="000000" w:themeColor="text1"/>
                <w:sz w:val="28"/>
                <w:szCs w:val="20"/>
              </w:rPr>
            </w:pPr>
            <w:r w:rsidRPr="001144B1">
              <w:rPr>
                <w:b/>
                <w:bCs/>
                <w:color w:val="000000" w:themeColor="text1"/>
                <w:sz w:val="28"/>
                <w:szCs w:val="20"/>
              </w:rPr>
              <w:t>16 631 141,5</w:t>
            </w:r>
          </w:p>
        </w:tc>
        <w:tc>
          <w:tcPr>
            <w:tcW w:w="1654" w:type="dxa"/>
            <w:vAlign w:val="bottom"/>
            <w:hideMark/>
          </w:tcPr>
          <w:p w:rsidR="000C5C1D" w:rsidRPr="001144B1" w:rsidRDefault="000C5C1D" w:rsidP="00BE08AA">
            <w:pPr>
              <w:spacing w:after="0"/>
              <w:ind w:hanging="255"/>
              <w:jc w:val="right"/>
              <w:rPr>
                <w:b/>
                <w:bCs/>
                <w:color w:val="000000" w:themeColor="text1"/>
                <w:sz w:val="28"/>
                <w:szCs w:val="20"/>
              </w:rPr>
            </w:pPr>
            <w:r w:rsidRPr="001144B1">
              <w:rPr>
                <w:b/>
                <w:bCs/>
                <w:color w:val="000000" w:themeColor="text1"/>
                <w:sz w:val="28"/>
                <w:szCs w:val="20"/>
              </w:rPr>
              <w:t>17 511 963,0</w:t>
            </w:r>
          </w:p>
        </w:tc>
      </w:tr>
      <w:tr w:rsidR="001144B1" w:rsidRPr="001144B1" w:rsidTr="00BE08AA">
        <w:trPr>
          <w:gridAfter w:val="1"/>
          <w:wAfter w:w="1783" w:type="dxa"/>
          <w:trHeight w:val="64"/>
        </w:trPr>
        <w:tc>
          <w:tcPr>
            <w:tcW w:w="5246" w:type="dxa"/>
          </w:tcPr>
          <w:p w:rsidR="000C5C1D" w:rsidRPr="001144B1" w:rsidRDefault="000C5C1D" w:rsidP="000C5C1D">
            <w:pPr>
              <w:spacing w:after="0"/>
              <w:rPr>
                <w:color w:val="000000" w:themeColor="text1"/>
                <w:sz w:val="28"/>
                <w:szCs w:val="20"/>
              </w:rPr>
            </w:pPr>
            <w:r w:rsidRPr="001144B1">
              <w:rPr>
                <w:color w:val="000000" w:themeColor="text1"/>
                <w:sz w:val="28"/>
                <w:szCs w:val="20"/>
              </w:rPr>
              <w:t>1.4. Предоставление мер социальной поддержки приемным семьям, детям-сиротам и детям, оставшимся без попечения родителей</w:t>
            </w:r>
          </w:p>
        </w:tc>
        <w:tc>
          <w:tcPr>
            <w:tcW w:w="1653"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61 669,9</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62 477,8</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63 313,2</w:t>
            </w:r>
          </w:p>
        </w:tc>
      </w:tr>
      <w:tr w:rsidR="001144B1" w:rsidRPr="001144B1" w:rsidTr="00BE08AA">
        <w:trPr>
          <w:gridAfter w:val="1"/>
          <w:wAfter w:w="1783" w:type="dxa"/>
          <w:trHeight w:val="64"/>
        </w:trPr>
        <w:tc>
          <w:tcPr>
            <w:tcW w:w="5246" w:type="dxa"/>
          </w:tcPr>
          <w:p w:rsidR="000C5C1D" w:rsidRPr="001144B1" w:rsidRDefault="000C5C1D" w:rsidP="000C5C1D">
            <w:pPr>
              <w:spacing w:after="0"/>
              <w:rPr>
                <w:color w:val="000000" w:themeColor="text1"/>
                <w:sz w:val="28"/>
                <w:szCs w:val="20"/>
              </w:rPr>
            </w:pPr>
            <w:r w:rsidRPr="001144B1">
              <w:rPr>
                <w:color w:val="000000" w:themeColor="text1"/>
                <w:sz w:val="28"/>
                <w:szCs w:val="20"/>
              </w:rPr>
              <w:t>1.4.2. Ежемесячная компенсация на проезд к месту учебы, возмещение стоимости проезда один раз в год к месту жительства и обратно к месту учебы в соответствии с Законом Нижегородской области от 10 декабря 2004 года № 147-З "О мерах социальной поддержки детей-сирот и детей, оставшихся без попечения родителей"</w:t>
            </w:r>
          </w:p>
        </w:tc>
        <w:tc>
          <w:tcPr>
            <w:tcW w:w="1653"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0,0</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0,0</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0,0</w:t>
            </w:r>
          </w:p>
        </w:tc>
      </w:tr>
      <w:tr w:rsidR="001144B1" w:rsidRPr="001144B1" w:rsidTr="00BE08AA">
        <w:trPr>
          <w:gridAfter w:val="1"/>
          <w:wAfter w:w="1783" w:type="dxa"/>
          <w:trHeight w:val="64"/>
        </w:trPr>
        <w:tc>
          <w:tcPr>
            <w:tcW w:w="5246" w:type="dxa"/>
          </w:tcPr>
          <w:p w:rsidR="000C5C1D" w:rsidRPr="001144B1" w:rsidRDefault="000C5C1D" w:rsidP="000C5C1D">
            <w:pPr>
              <w:spacing w:after="0"/>
              <w:rPr>
                <w:color w:val="000000" w:themeColor="text1"/>
                <w:sz w:val="28"/>
                <w:szCs w:val="20"/>
              </w:rPr>
            </w:pPr>
            <w:r w:rsidRPr="001144B1">
              <w:rPr>
                <w:color w:val="000000" w:themeColor="text1"/>
                <w:sz w:val="28"/>
                <w:szCs w:val="20"/>
              </w:rPr>
              <w:t xml:space="preserve">1.5. Приобретение жилых помещений и формирование специализированного жилищного фонда для детей-сирот, а также для детей-сирот и детей, оставшихся без попечения родителей </w:t>
            </w:r>
          </w:p>
        </w:tc>
        <w:tc>
          <w:tcPr>
            <w:tcW w:w="1653"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1 427 400,0</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1 021 435,7</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1 021 435,7</w:t>
            </w:r>
          </w:p>
        </w:tc>
      </w:tr>
      <w:tr w:rsidR="001144B1" w:rsidRPr="001144B1" w:rsidTr="00BE08AA">
        <w:trPr>
          <w:gridAfter w:val="1"/>
          <w:wAfter w:w="1783" w:type="dxa"/>
          <w:trHeight w:val="64"/>
        </w:trPr>
        <w:tc>
          <w:tcPr>
            <w:tcW w:w="5246" w:type="dxa"/>
          </w:tcPr>
          <w:p w:rsidR="000C5C1D" w:rsidRPr="001144B1" w:rsidRDefault="000C5C1D" w:rsidP="000C5C1D">
            <w:pPr>
              <w:spacing w:after="0"/>
              <w:rPr>
                <w:color w:val="000000" w:themeColor="text1"/>
                <w:sz w:val="28"/>
                <w:szCs w:val="20"/>
              </w:rPr>
            </w:pPr>
            <w:r w:rsidRPr="001144B1">
              <w:rPr>
                <w:color w:val="000000" w:themeColor="text1"/>
                <w:sz w:val="28"/>
                <w:szCs w:val="20"/>
              </w:rPr>
              <w:t>1.5.1. 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рамках реализации подпрограммы "Выполнение государственных обязательств по обеспечению жильем отдельных категорий граждан, установленных законодательством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1653" w:type="dxa"/>
            <w:vAlign w:val="bottom"/>
          </w:tcPr>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r w:rsidRPr="001144B1">
              <w:rPr>
                <w:color w:val="000000" w:themeColor="text1"/>
                <w:sz w:val="28"/>
                <w:szCs w:val="28"/>
              </w:rPr>
              <w:t>480 648,4</w:t>
            </w:r>
          </w:p>
        </w:tc>
        <w:tc>
          <w:tcPr>
            <w:tcW w:w="1654" w:type="dxa"/>
            <w:vAlign w:val="bottom"/>
          </w:tcPr>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r w:rsidRPr="001144B1">
              <w:rPr>
                <w:color w:val="000000" w:themeColor="text1"/>
                <w:sz w:val="28"/>
                <w:szCs w:val="28"/>
              </w:rPr>
              <w:t>350 320,7</w:t>
            </w:r>
          </w:p>
        </w:tc>
        <w:tc>
          <w:tcPr>
            <w:tcW w:w="1654" w:type="dxa"/>
            <w:vAlign w:val="bottom"/>
          </w:tcPr>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r w:rsidRPr="001144B1">
              <w:rPr>
                <w:color w:val="000000" w:themeColor="text1"/>
                <w:sz w:val="28"/>
                <w:szCs w:val="28"/>
              </w:rPr>
              <w:t>354 815,7</w:t>
            </w:r>
          </w:p>
        </w:tc>
      </w:tr>
      <w:tr w:rsidR="001144B1" w:rsidRPr="001144B1" w:rsidTr="00BE08AA">
        <w:trPr>
          <w:gridAfter w:val="1"/>
          <w:wAfter w:w="1783" w:type="dxa"/>
          <w:trHeight w:val="315"/>
        </w:trPr>
        <w:tc>
          <w:tcPr>
            <w:tcW w:w="5246" w:type="dxa"/>
          </w:tcPr>
          <w:p w:rsidR="000C5C1D" w:rsidRPr="001144B1" w:rsidRDefault="000C5C1D" w:rsidP="000C5C1D">
            <w:pPr>
              <w:spacing w:after="0"/>
              <w:rPr>
                <w:color w:val="000000" w:themeColor="text1"/>
                <w:sz w:val="28"/>
                <w:szCs w:val="20"/>
              </w:rPr>
            </w:pPr>
            <w:r w:rsidRPr="001144B1">
              <w:rPr>
                <w:color w:val="000000" w:themeColor="text1"/>
                <w:sz w:val="28"/>
                <w:szCs w:val="20"/>
              </w:rPr>
              <w:t>1.5.2.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рамках реализации подпрограммы "Выполнение государственных обязательств по обеспечению жильем отдельных категорий граждан, установленных законодательством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1653" w:type="dxa"/>
            <w:vAlign w:val="bottom"/>
          </w:tcPr>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r w:rsidRPr="001144B1">
              <w:rPr>
                <w:color w:val="000000" w:themeColor="text1"/>
                <w:sz w:val="28"/>
                <w:szCs w:val="28"/>
              </w:rPr>
              <w:t>946 751,6</w:t>
            </w:r>
          </w:p>
        </w:tc>
        <w:tc>
          <w:tcPr>
            <w:tcW w:w="1654" w:type="dxa"/>
            <w:vAlign w:val="bottom"/>
          </w:tcPr>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r w:rsidRPr="001144B1">
              <w:rPr>
                <w:color w:val="000000" w:themeColor="text1"/>
                <w:sz w:val="28"/>
                <w:szCs w:val="28"/>
              </w:rPr>
              <w:t>671 115,0</w:t>
            </w:r>
          </w:p>
        </w:tc>
        <w:tc>
          <w:tcPr>
            <w:tcW w:w="1654" w:type="dxa"/>
            <w:vAlign w:val="bottom"/>
          </w:tcPr>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r w:rsidRPr="001144B1">
              <w:rPr>
                <w:color w:val="000000" w:themeColor="text1"/>
                <w:sz w:val="28"/>
                <w:szCs w:val="28"/>
              </w:rPr>
              <w:t>666 620,0</w:t>
            </w:r>
          </w:p>
        </w:tc>
      </w:tr>
      <w:tr w:rsidR="001144B1" w:rsidRPr="001144B1" w:rsidTr="00BE08AA">
        <w:trPr>
          <w:gridAfter w:val="1"/>
          <w:wAfter w:w="1783" w:type="dxa"/>
          <w:trHeight w:val="315"/>
        </w:trPr>
        <w:tc>
          <w:tcPr>
            <w:tcW w:w="5246" w:type="dxa"/>
          </w:tcPr>
          <w:p w:rsidR="000C5C1D" w:rsidRPr="001144B1" w:rsidRDefault="000C5C1D" w:rsidP="000C5C1D">
            <w:pPr>
              <w:spacing w:after="0"/>
              <w:rPr>
                <w:color w:val="000000" w:themeColor="text1"/>
                <w:sz w:val="28"/>
                <w:szCs w:val="28"/>
              </w:rPr>
            </w:pPr>
            <w:r w:rsidRPr="001144B1">
              <w:rPr>
                <w:color w:val="000000" w:themeColor="text1"/>
                <w:sz w:val="28"/>
                <w:szCs w:val="28"/>
              </w:rPr>
              <w:t>1.6.</w:t>
            </w:r>
            <w:r w:rsidRPr="001144B1">
              <w:rPr>
                <w:color w:val="000000" w:themeColor="text1"/>
                <w:sz w:val="28"/>
                <w:szCs w:val="28"/>
                <w:lang w:val="en-US"/>
              </w:rPr>
              <w:t> </w:t>
            </w:r>
            <w:r w:rsidRPr="001144B1">
              <w:rPr>
                <w:color w:val="000000" w:themeColor="text1"/>
                <w:sz w:val="28"/>
                <w:szCs w:val="28"/>
              </w:rPr>
              <w:t>Предоставление социальных услуг семьям и детям (в том числе оказание социальных услуг семьям с детьми, находящимся в трудной жизненной ситуации), включая расходы на организацию отдыха детей</w:t>
            </w:r>
          </w:p>
        </w:tc>
        <w:tc>
          <w:tcPr>
            <w:tcW w:w="1653"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402 968,7</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382 968,7</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382 968,7</w:t>
            </w:r>
          </w:p>
        </w:tc>
      </w:tr>
      <w:tr w:rsidR="001144B1" w:rsidRPr="001144B1" w:rsidTr="00BE08AA">
        <w:trPr>
          <w:gridAfter w:val="1"/>
          <w:wAfter w:w="1783" w:type="dxa"/>
          <w:trHeight w:val="315"/>
        </w:trPr>
        <w:tc>
          <w:tcPr>
            <w:tcW w:w="5246" w:type="dxa"/>
          </w:tcPr>
          <w:p w:rsidR="000C5C1D" w:rsidRPr="001144B1" w:rsidRDefault="000C5C1D" w:rsidP="000C5C1D">
            <w:pPr>
              <w:spacing w:after="0"/>
              <w:rPr>
                <w:color w:val="000000" w:themeColor="text1"/>
                <w:sz w:val="28"/>
                <w:szCs w:val="28"/>
              </w:rPr>
            </w:pPr>
            <w:r w:rsidRPr="001144B1">
              <w:rPr>
                <w:color w:val="000000" w:themeColor="text1"/>
                <w:sz w:val="28"/>
                <w:szCs w:val="28"/>
              </w:rPr>
              <w:t>1.6.1.</w:t>
            </w:r>
            <w:r w:rsidRPr="001144B1">
              <w:rPr>
                <w:color w:val="000000" w:themeColor="text1"/>
                <w:sz w:val="28"/>
                <w:szCs w:val="28"/>
                <w:lang w:val="en-US"/>
              </w:rPr>
              <w:t> </w:t>
            </w:r>
            <w:r w:rsidRPr="001144B1">
              <w:rPr>
                <w:color w:val="000000" w:themeColor="text1"/>
                <w:sz w:val="28"/>
                <w:szCs w:val="28"/>
              </w:rPr>
              <w:t>Мероприятия по организации отдыха и оздоровления детей и молодежи в рамках реализации подпрограммы "Развитие дополнительного образования и воспитания детей и молодежи" государственной программы "Развитие образования Нижегородской области"</w:t>
            </w:r>
          </w:p>
        </w:tc>
        <w:tc>
          <w:tcPr>
            <w:tcW w:w="1653"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402 968,7</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382 968,7</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382 968,7</w:t>
            </w:r>
          </w:p>
        </w:tc>
      </w:tr>
      <w:tr w:rsidR="001144B1" w:rsidRPr="001144B1" w:rsidTr="00BE08AA">
        <w:trPr>
          <w:gridAfter w:val="1"/>
          <w:wAfter w:w="1783" w:type="dxa"/>
          <w:trHeight w:val="315"/>
        </w:trPr>
        <w:tc>
          <w:tcPr>
            <w:tcW w:w="5246" w:type="dxa"/>
          </w:tcPr>
          <w:p w:rsidR="000C5C1D" w:rsidRPr="001144B1" w:rsidRDefault="000C5C1D" w:rsidP="000C5C1D">
            <w:pPr>
              <w:spacing w:after="0"/>
              <w:rPr>
                <w:color w:val="000000" w:themeColor="text1"/>
                <w:sz w:val="28"/>
                <w:szCs w:val="28"/>
              </w:rPr>
            </w:pPr>
            <w:r w:rsidRPr="001144B1">
              <w:rPr>
                <w:color w:val="000000" w:themeColor="text1"/>
                <w:sz w:val="28"/>
                <w:szCs w:val="28"/>
              </w:rPr>
              <w:t>по министерству образования, науки и молодежной политики Нижегородской области</w:t>
            </w:r>
          </w:p>
        </w:tc>
        <w:tc>
          <w:tcPr>
            <w:tcW w:w="1653"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324 121,8</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304 121,8</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304 121,8</w:t>
            </w:r>
          </w:p>
        </w:tc>
      </w:tr>
      <w:tr w:rsidR="001144B1" w:rsidRPr="001144B1" w:rsidTr="00BE08AA">
        <w:trPr>
          <w:gridAfter w:val="1"/>
          <w:wAfter w:w="1783" w:type="dxa"/>
          <w:trHeight w:val="315"/>
        </w:trPr>
        <w:tc>
          <w:tcPr>
            <w:tcW w:w="5246" w:type="dxa"/>
          </w:tcPr>
          <w:p w:rsidR="000C5C1D" w:rsidRPr="001144B1" w:rsidRDefault="000C5C1D" w:rsidP="000C5C1D">
            <w:pPr>
              <w:spacing w:after="0"/>
              <w:rPr>
                <w:b/>
                <w:bCs/>
                <w:color w:val="000000" w:themeColor="text1"/>
                <w:sz w:val="28"/>
                <w:szCs w:val="28"/>
              </w:rPr>
            </w:pPr>
            <w:r w:rsidRPr="001144B1">
              <w:rPr>
                <w:b/>
                <w:bCs/>
                <w:color w:val="000000" w:themeColor="text1"/>
                <w:sz w:val="28"/>
                <w:szCs w:val="28"/>
              </w:rPr>
              <w:t>6. Обеспечение деятельности учреждений социальной поддержки семьи и детей</w:t>
            </w:r>
          </w:p>
        </w:tc>
        <w:tc>
          <w:tcPr>
            <w:tcW w:w="1653" w:type="dxa"/>
            <w:vAlign w:val="bottom"/>
          </w:tcPr>
          <w:p w:rsidR="000C5C1D" w:rsidRPr="001144B1" w:rsidRDefault="000C5C1D" w:rsidP="000C5C1D">
            <w:pPr>
              <w:spacing w:after="0"/>
              <w:jc w:val="right"/>
              <w:rPr>
                <w:b/>
                <w:bCs/>
                <w:color w:val="000000" w:themeColor="text1"/>
                <w:sz w:val="28"/>
                <w:szCs w:val="28"/>
              </w:rPr>
            </w:pPr>
            <w:r w:rsidRPr="001144B1">
              <w:rPr>
                <w:b/>
                <w:bCs/>
                <w:color w:val="000000" w:themeColor="text1"/>
                <w:sz w:val="28"/>
                <w:szCs w:val="28"/>
              </w:rPr>
              <w:t>3 279 635,1</w:t>
            </w:r>
          </w:p>
        </w:tc>
        <w:tc>
          <w:tcPr>
            <w:tcW w:w="1654" w:type="dxa"/>
            <w:vAlign w:val="bottom"/>
          </w:tcPr>
          <w:p w:rsidR="000C5C1D" w:rsidRPr="001144B1" w:rsidRDefault="000C5C1D" w:rsidP="000C5C1D">
            <w:pPr>
              <w:spacing w:after="0"/>
              <w:jc w:val="right"/>
              <w:rPr>
                <w:b/>
                <w:bCs/>
                <w:color w:val="000000" w:themeColor="text1"/>
                <w:sz w:val="28"/>
                <w:szCs w:val="28"/>
              </w:rPr>
            </w:pPr>
            <w:r w:rsidRPr="001144B1">
              <w:rPr>
                <w:b/>
                <w:bCs/>
                <w:color w:val="000000" w:themeColor="text1"/>
                <w:sz w:val="28"/>
                <w:szCs w:val="28"/>
              </w:rPr>
              <w:t>3 080 481,7</w:t>
            </w:r>
          </w:p>
        </w:tc>
        <w:tc>
          <w:tcPr>
            <w:tcW w:w="1654" w:type="dxa"/>
            <w:vAlign w:val="bottom"/>
          </w:tcPr>
          <w:p w:rsidR="000C5C1D" w:rsidRPr="001144B1" w:rsidRDefault="000C5C1D" w:rsidP="000C5C1D">
            <w:pPr>
              <w:spacing w:after="0"/>
              <w:jc w:val="right"/>
              <w:rPr>
                <w:b/>
                <w:bCs/>
                <w:color w:val="000000" w:themeColor="text1"/>
                <w:sz w:val="28"/>
                <w:szCs w:val="28"/>
              </w:rPr>
            </w:pPr>
            <w:r w:rsidRPr="001144B1">
              <w:rPr>
                <w:b/>
                <w:bCs/>
                <w:color w:val="000000" w:themeColor="text1"/>
                <w:sz w:val="28"/>
                <w:szCs w:val="28"/>
              </w:rPr>
              <w:t>3 068 915,8</w:t>
            </w:r>
          </w:p>
        </w:tc>
      </w:tr>
      <w:tr w:rsidR="001144B1" w:rsidRPr="001144B1" w:rsidTr="00BE08AA">
        <w:trPr>
          <w:gridAfter w:val="1"/>
          <w:wAfter w:w="1783" w:type="dxa"/>
          <w:trHeight w:val="315"/>
        </w:trPr>
        <w:tc>
          <w:tcPr>
            <w:tcW w:w="5246" w:type="dxa"/>
          </w:tcPr>
          <w:p w:rsidR="000C5C1D" w:rsidRPr="001144B1" w:rsidRDefault="000C5C1D" w:rsidP="000C5C1D">
            <w:pPr>
              <w:spacing w:after="0"/>
              <w:rPr>
                <w:color w:val="000000" w:themeColor="text1"/>
                <w:sz w:val="28"/>
                <w:szCs w:val="28"/>
              </w:rPr>
            </w:pPr>
            <w:r w:rsidRPr="001144B1">
              <w:rPr>
                <w:color w:val="000000" w:themeColor="text1"/>
                <w:sz w:val="28"/>
                <w:szCs w:val="28"/>
              </w:rPr>
              <w:t>6.1. Расходы на обеспечение деятельности (оказание услуг) учреждений социальной помощи семье, женщинам и детям (в том числе учреждений для детей-сирот), детских больниц, поликлиник, амбулаторий, диспансеров, центров (в том числе реабилитационных), госпиталей, родильных домов, домов ребенка, санаториев, детских лагерей, государственных учреждений среднего профессионального образования в сфере здравоохранения, а также всех образовательных учреждений (в том числе для обучающихся, воспитанников с ограниченными возможностями здоровья), учреждений в сфере культуры, искусства и спорта</w:t>
            </w:r>
          </w:p>
        </w:tc>
        <w:tc>
          <w:tcPr>
            <w:tcW w:w="1653" w:type="dxa"/>
            <w:vAlign w:val="bottom"/>
          </w:tcPr>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r w:rsidRPr="001144B1">
              <w:rPr>
                <w:color w:val="000000" w:themeColor="text1"/>
                <w:sz w:val="28"/>
                <w:szCs w:val="28"/>
              </w:rPr>
              <w:t>2 494 273,5</w:t>
            </w:r>
          </w:p>
        </w:tc>
        <w:tc>
          <w:tcPr>
            <w:tcW w:w="1654" w:type="dxa"/>
            <w:vAlign w:val="bottom"/>
          </w:tcPr>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r w:rsidRPr="001144B1">
              <w:rPr>
                <w:color w:val="000000" w:themeColor="text1"/>
                <w:sz w:val="28"/>
                <w:szCs w:val="28"/>
              </w:rPr>
              <w:t>2 295 120,1</w:t>
            </w:r>
          </w:p>
        </w:tc>
        <w:tc>
          <w:tcPr>
            <w:tcW w:w="1654" w:type="dxa"/>
            <w:vAlign w:val="bottom"/>
          </w:tcPr>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r w:rsidRPr="001144B1">
              <w:rPr>
                <w:color w:val="000000" w:themeColor="text1"/>
                <w:sz w:val="28"/>
                <w:szCs w:val="28"/>
              </w:rPr>
              <w:t>2 283 554,2</w:t>
            </w:r>
          </w:p>
        </w:tc>
      </w:tr>
      <w:tr w:rsidR="001144B1" w:rsidRPr="001144B1" w:rsidTr="00BE08AA">
        <w:trPr>
          <w:gridAfter w:val="1"/>
          <w:wAfter w:w="1783" w:type="dxa"/>
          <w:trHeight w:val="315"/>
        </w:trPr>
        <w:tc>
          <w:tcPr>
            <w:tcW w:w="5246" w:type="dxa"/>
          </w:tcPr>
          <w:p w:rsidR="000C5C1D" w:rsidRPr="001144B1" w:rsidRDefault="000C5C1D" w:rsidP="000C5C1D">
            <w:pPr>
              <w:spacing w:after="0"/>
              <w:rPr>
                <w:color w:val="000000" w:themeColor="text1"/>
                <w:sz w:val="28"/>
                <w:szCs w:val="28"/>
              </w:rPr>
            </w:pPr>
            <w:r w:rsidRPr="001144B1">
              <w:rPr>
                <w:color w:val="000000" w:themeColor="text1"/>
                <w:sz w:val="28"/>
                <w:szCs w:val="28"/>
              </w:rPr>
              <w:t>по министерству социальной политики Нижегородской области</w:t>
            </w:r>
          </w:p>
        </w:tc>
        <w:tc>
          <w:tcPr>
            <w:tcW w:w="1653"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920 740,7</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914 011,8</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902 445,9</w:t>
            </w:r>
          </w:p>
        </w:tc>
      </w:tr>
      <w:tr w:rsidR="001144B1" w:rsidRPr="001144B1" w:rsidTr="00BE08AA">
        <w:trPr>
          <w:gridAfter w:val="1"/>
          <w:wAfter w:w="1783" w:type="dxa"/>
          <w:trHeight w:val="315"/>
        </w:trPr>
        <w:tc>
          <w:tcPr>
            <w:tcW w:w="5246" w:type="dxa"/>
          </w:tcPr>
          <w:p w:rsidR="000C5C1D" w:rsidRPr="001144B1" w:rsidRDefault="000C5C1D" w:rsidP="000C5C1D">
            <w:pPr>
              <w:spacing w:after="0"/>
              <w:rPr>
                <w:color w:val="000000" w:themeColor="text1"/>
                <w:sz w:val="28"/>
                <w:szCs w:val="28"/>
              </w:rPr>
            </w:pPr>
            <w:r w:rsidRPr="001144B1">
              <w:rPr>
                <w:color w:val="000000" w:themeColor="text1"/>
                <w:sz w:val="28"/>
                <w:szCs w:val="28"/>
              </w:rPr>
              <w:t xml:space="preserve">   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1653"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30 646,8</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23 917,9</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12 352,0</w:t>
            </w:r>
          </w:p>
        </w:tc>
      </w:tr>
      <w:tr w:rsidR="001144B1" w:rsidRPr="001144B1" w:rsidTr="00BE08AA">
        <w:trPr>
          <w:gridAfter w:val="1"/>
          <w:wAfter w:w="1783" w:type="dxa"/>
          <w:trHeight w:val="315"/>
        </w:trPr>
        <w:tc>
          <w:tcPr>
            <w:tcW w:w="5246" w:type="dxa"/>
          </w:tcPr>
          <w:p w:rsidR="000C5C1D" w:rsidRPr="001144B1" w:rsidRDefault="000C5C1D" w:rsidP="000C5C1D">
            <w:pPr>
              <w:spacing w:after="0"/>
              <w:rPr>
                <w:color w:val="000000" w:themeColor="text1"/>
                <w:sz w:val="28"/>
                <w:szCs w:val="28"/>
              </w:rPr>
            </w:pPr>
            <w:r w:rsidRPr="001144B1">
              <w:rPr>
                <w:color w:val="000000" w:themeColor="text1"/>
                <w:sz w:val="28"/>
                <w:szCs w:val="28"/>
              </w:rPr>
              <w:t>по министерству здравоохранения Нижегородской области</w:t>
            </w:r>
          </w:p>
        </w:tc>
        <w:tc>
          <w:tcPr>
            <w:tcW w:w="1653"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1 350 586,2</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1 158 161,7</w:t>
            </w:r>
          </w:p>
        </w:tc>
        <w:tc>
          <w:tcPr>
            <w:tcW w:w="1654" w:type="dxa"/>
            <w:vAlign w:val="bottom"/>
          </w:tcPr>
          <w:p w:rsidR="000C5C1D" w:rsidRPr="001144B1" w:rsidRDefault="000C5C1D" w:rsidP="000C5C1D">
            <w:pPr>
              <w:spacing w:after="0"/>
              <w:jc w:val="right"/>
              <w:rPr>
                <w:color w:val="000000" w:themeColor="text1"/>
                <w:sz w:val="28"/>
                <w:szCs w:val="28"/>
              </w:rPr>
            </w:pPr>
            <w:r w:rsidRPr="001144B1">
              <w:rPr>
                <w:color w:val="000000" w:themeColor="text1"/>
                <w:sz w:val="28"/>
                <w:szCs w:val="28"/>
              </w:rPr>
              <w:t>1 158 161,7</w:t>
            </w:r>
          </w:p>
        </w:tc>
      </w:tr>
      <w:tr w:rsidR="001144B1" w:rsidRPr="001144B1" w:rsidTr="00BE08AA">
        <w:trPr>
          <w:gridAfter w:val="1"/>
          <w:wAfter w:w="1783" w:type="dxa"/>
          <w:trHeight w:val="315"/>
        </w:trPr>
        <w:tc>
          <w:tcPr>
            <w:tcW w:w="5246" w:type="dxa"/>
          </w:tcPr>
          <w:p w:rsidR="000C5C1D" w:rsidRPr="001144B1" w:rsidRDefault="000C5C1D" w:rsidP="000C5C1D">
            <w:pPr>
              <w:spacing w:after="0"/>
              <w:rPr>
                <w:color w:val="000000" w:themeColor="text1"/>
                <w:sz w:val="28"/>
                <w:szCs w:val="28"/>
              </w:rPr>
            </w:pPr>
          </w:p>
        </w:tc>
        <w:tc>
          <w:tcPr>
            <w:tcW w:w="1653" w:type="dxa"/>
            <w:vAlign w:val="bottom"/>
          </w:tcPr>
          <w:p w:rsidR="000C5C1D" w:rsidRPr="001144B1" w:rsidRDefault="000C5C1D" w:rsidP="000C5C1D">
            <w:pPr>
              <w:spacing w:after="0"/>
              <w:jc w:val="right"/>
              <w:rPr>
                <w:color w:val="000000" w:themeColor="text1"/>
                <w:sz w:val="28"/>
                <w:szCs w:val="28"/>
              </w:rPr>
            </w:pPr>
          </w:p>
        </w:tc>
        <w:tc>
          <w:tcPr>
            <w:tcW w:w="1654" w:type="dxa"/>
            <w:vAlign w:val="bottom"/>
          </w:tcPr>
          <w:p w:rsidR="000C5C1D" w:rsidRPr="001144B1" w:rsidRDefault="000C5C1D" w:rsidP="000C5C1D">
            <w:pPr>
              <w:spacing w:after="0"/>
              <w:jc w:val="right"/>
              <w:rPr>
                <w:color w:val="000000" w:themeColor="text1"/>
                <w:sz w:val="28"/>
                <w:szCs w:val="28"/>
              </w:rPr>
            </w:pPr>
          </w:p>
        </w:tc>
        <w:tc>
          <w:tcPr>
            <w:tcW w:w="1654" w:type="dxa"/>
            <w:vAlign w:val="bottom"/>
          </w:tcPr>
          <w:p w:rsidR="000C5C1D" w:rsidRPr="001144B1" w:rsidRDefault="000C5C1D" w:rsidP="000C5C1D">
            <w:pPr>
              <w:spacing w:after="0"/>
              <w:jc w:val="right"/>
              <w:rPr>
                <w:color w:val="000000" w:themeColor="text1"/>
                <w:sz w:val="28"/>
                <w:szCs w:val="28"/>
              </w:rPr>
            </w:pPr>
          </w:p>
        </w:tc>
      </w:tr>
      <w:tr w:rsidR="001144B1" w:rsidRPr="001144B1" w:rsidTr="00BE08AA">
        <w:trPr>
          <w:trHeight w:val="255"/>
        </w:trPr>
        <w:tc>
          <w:tcPr>
            <w:tcW w:w="5246" w:type="dxa"/>
            <w:noWrap/>
            <w:hideMark/>
          </w:tcPr>
          <w:p w:rsidR="000C5C1D" w:rsidRPr="001144B1" w:rsidRDefault="000C5C1D" w:rsidP="000C5C1D">
            <w:pPr>
              <w:spacing w:after="0"/>
              <w:jc w:val="both"/>
              <w:rPr>
                <w:b/>
                <w:bCs/>
                <w:color w:val="000000" w:themeColor="text1"/>
                <w:sz w:val="28"/>
                <w:szCs w:val="28"/>
              </w:rPr>
            </w:pPr>
            <w:r w:rsidRPr="001144B1">
              <w:rPr>
                <w:b/>
                <w:bCs/>
                <w:color w:val="000000" w:themeColor="text1"/>
                <w:sz w:val="28"/>
                <w:szCs w:val="28"/>
              </w:rPr>
              <w:t>ИТОГО:</w:t>
            </w:r>
          </w:p>
        </w:tc>
        <w:tc>
          <w:tcPr>
            <w:tcW w:w="1653" w:type="dxa"/>
            <w:noWrap/>
            <w:vAlign w:val="bottom"/>
            <w:hideMark/>
          </w:tcPr>
          <w:p w:rsidR="000C5C1D" w:rsidRPr="001144B1" w:rsidRDefault="000C5C1D" w:rsidP="00BE08AA">
            <w:pPr>
              <w:spacing w:after="0"/>
              <w:ind w:hanging="113"/>
              <w:jc w:val="right"/>
              <w:rPr>
                <w:b/>
                <w:color w:val="000000" w:themeColor="text1"/>
                <w:sz w:val="28"/>
                <w:szCs w:val="28"/>
              </w:rPr>
            </w:pPr>
            <w:r w:rsidRPr="001144B1">
              <w:rPr>
                <w:b/>
                <w:color w:val="000000" w:themeColor="text1"/>
                <w:sz w:val="28"/>
                <w:szCs w:val="28"/>
              </w:rPr>
              <w:t>24 329 219,2</w:t>
            </w:r>
          </w:p>
        </w:tc>
        <w:tc>
          <w:tcPr>
            <w:tcW w:w="1654" w:type="dxa"/>
            <w:noWrap/>
            <w:vAlign w:val="bottom"/>
            <w:hideMark/>
          </w:tcPr>
          <w:p w:rsidR="000C5C1D" w:rsidRPr="001144B1" w:rsidRDefault="000C5C1D" w:rsidP="00BE08AA">
            <w:pPr>
              <w:spacing w:after="0"/>
              <w:ind w:hanging="113"/>
              <w:jc w:val="right"/>
              <w:rPr>
                <w:b/>
                <w:color w:val="000000" w:themeColor="text1"/>
                <w:sz w:val="28"/>
                <w:szCs w:val="28"/>
              </w:rPr>
            </w:pPr>
            <w:r w:rsidRPr="001144B1">
              <w:rPr>
                <w:b/>
                <w:color w:val="000000" w:themeColor="text1"/>
                <w:sz w:val="28"/>
                <w:szCs w:val="28"/>
              </w:rPr>
              <w:t>24 404 095,0</w:t>
            </w:r>
          </w:p>
        </w:tc>
        <w:tc>
          <w:tcPr>
            <w:tcW w:w="1654" w:type="dxa"/>
            <w:noWrap/>
            <w:vAlign w:val="bottom"/>
            <w:hideMark/>
          </w:tcPr>
          <w:p w:rsidR="000C5C1D" w:rsidRPr="001144B1" w:rsidRDefault="000C5C1D" w:rsidP="00BE08AA">
            <w:pPr>
              <w:spacing w:after="0"/>
              <w:ind w:hanging="113"/>
              <w:jc w:val="right"/>
              <w:rPr>
                <w:b/>
                <w:color w:val="000000" w:themeColor="text1"/>
                <w:sz w:val="28"/>
                <w:szCs w:val="28"/>
              </w:rPr>
            </w:pPr>
            <w:r w:rsidRPr="001144B1">
              <w:rPr>
                <w:b/>
                <w:color w:val="000000" w:themeColor="text1"/>
                <w:sz w:val="28"/>
                <w:szCs w:val="28"/>
              </w:rPr>
              <w:t>25 456 201,6</w:t>
            </w:r>
          </w:p>
        </w:tc>
        <w:tc>
          <w:tcPr>
            <w:tcW w:w="1783" w:type="dxa"/>
            <w:tcBorders>
              <w:top w:val="nil"/>
              <w:bottom w:val="nil"/>
              <w:right w:val="nil"/>
            </w:tcBorders>
          </w:tcPr>
          <w:p w:rsidR="000C5C1D" w:rsidRPr="001144B1" w:rsidRDefault="000C5C1D" w:rsidP="000C5C1D">
            <w:pPr>
              <w:spacing w:after="0"/>
              <w:ind w:left="-73"/>
              <w:rPr>
                <w:bCs/>
                <w:color w:val="000000" w:themeColor="text1"/>
                <w:sz w:val="28"/>
                <w:szCs w:val="28"/>
              </w:rPr>
            </w:pPr>
            <w:r w:rsidRPr="001144B1">
              <w:rPr>
                <w:bCs/>
                <w:color w:val="000000" w:themeColor="text1"/>
                <w:sz w:val="28"/>
                <w:szCs w:val="28"/>
              </w:rPr>
              <w:t>";</w:t>
            </w:r>
          </w:p>
        </w:tc>
      </w:tr>
    </w:tbl>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23) в приложении 14:</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а) пункты 1, 8, 10, 12, 17, 21, 22, 27, 40, 42, 46, 48, 52, 55-58, 67, 79, 86 и 98 изложить в следующей редакции:</w:t>
      </w:r>
    </w:p>
    <w:p w:rsidR="000C5C1D" w:rsidRPr="001144B1" w:rsidRDefault="000C5C1D" w:rsidP="000C5C1D">
      <w:pPr>
        <w:spacing w:before="120" w:after="0"/>
        <w:jc w:val="right"/>
        <w:rPr>
          <w:bCs/>
          <w:color w:val="000000" w:themeColor="text1"/>
          <w:sz w:val="28"/>
          <w:szCs w:val="28"/>
        </w:rPr>
      </w:pPr>
      <w:r w:rsidRPr="001144B1">
        <w:rPr>
          <w:bCs/>
          <w:color w:val="000000" w:themeColor="text1"/>
          <w:sz w:val="28"/>
          <w:szCs w:val="28"/>
        </w:rPr>
        <w:t>"(тыс. рублей)</w:t>
      </w:r>
    </w:p>
    <w:tbl>
      <w:tblPr>
        <w:tblW w:w="11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702"/>
        <w:gridCol w:w="1701"/>
        <w:gridCol w:w="1559"/>
        <w:gridCol w:w="1418"/>
      </w:tblGrid>
      <w:tr w:rsidR="000C5C1D" w:rsidRPr="001144B1" w:rsidTr="000C5C1D">
        <w:trPr>
          <w:gridAfter w:val="1"/>
          <w:wAfter w:w="1418" w:type="dxa"/>
          <w:trHeight w:val="674"/>
          <w:tblHeader/>
        </w:trPr>
        <w:tc>
          <w:tcPr>
            <w:tcW w:w="567" w:type="dxa"/>
            <w:shd w:val="clear" w:color="auto" w:fill="FFFFFF"/>
            <w:vAlign w:val="center"/>
          </w:tcPr>
          <w:p w:rsidR="000C5C1D" w:rsidRPr="001144B1" w:rsidRDefault="000C5C1D" w:rsidP="000C5C1D">
            <w:pPr>
              <w:spacing w:after="0"/>
              <w:ind w:right="-13"/>
              <w:jc w:val="center"/>
              <w:rPr>
                <w:b/>
                <w:color w:val="000000" w:themeColor="text1"/>
                <w:sz w:val="28"/>
                <w:szCs w:val="28"/>
              </w:rPr>
            </w:pPr>
            <w:r w:rsidRPr="001144B1">
              <w:rPr>
                <w:b/>
                <w:bCs/>
                <w:color w:val="000000" w:themeColor="text1"/>
                <w:sz w:val="28"/>
                <w:szCs w:val="28"/>
              </w:rPr>
              <w:t>№ п/п</w:t>
            </w:r>
          </w:p>
        </w:tc>
        <w:tc>
          <w:tcPr>
            <w:tcW w:w="4678" w:type="dxa"/>
            <w:shd w:val="clear" w:color="auto" w:fill="FFFFFF"/>
            <w:vAlign w:val="center"/>
          </w:tcPr>
          <w:p w:rsidR="000C5C1D" w:rsidRPr="001144B1" w:rsidRDefault="000C5C1D" w:rsidP="000C5C1D">
            <w:pPr>
              <w:tabs>
                <w:tab w:val="left" w:pos="0"/>
                <w:tab w:val="left" w:pos="4962"/>
              </w:tabs>
              <w:spacing w:after="0"/>
              <w:ind w:left="142" w:right="141"/>
              <w:jc w:val="center"/>
              <w:rPr>
                <w:b/>
                <w:color w:val="000000" w:themeColor="text1"/>
                <w:sz w:val="28"/>
                <w:szCs w:val="28"/>
              </w:rPr>
            </w:pPr>
            <w:r w:rsidRPr="001144B1">
              <w:rPr>
                <w:b/>
                <w:bCs/>
                <w:color w:val="000000" w:themeColor="text1"/>
                <w:sz w:val="28"/>
                <w:szCs w:val="28"/>
              </w:rPr>
              <w:t>Наименование субсидий</w:t>
            </w:r>
          </w:p>
        </w:tc>
        <w:tc>
          <w:tcPr>
            <w:tcW w:w="1702" w:type="dxa"/>
            <w:shd w:val="clear" w:color="auto" w:fill="FFFFFF"/>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1701" w:type="dxa"/>
            <w:shd w:val="clear" w:color="auto" w:fill="FFFFFF"/>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2023 год</w:t>
            </w:r>
          </w:p>
        </w:tc>
        <w:tc>
          <w:tcPr>
            <w:tcW w:w="1559" w:type="dxa"/>
            <w:shd w:val="clear" w:color="auto" w:fill="FFFFFF"/>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2024 год</w:t>
            </w: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1</w:t>
            </w:r>
          </w:p>
        </w:tc>
        <w:tc>
          <w:tcPr>
            <w:tcW w:w="4678" w:type="dxa"/>
            <w:tcMar>
              <w:top w:w="3" w:type="dxa"/>
              <w:left w:w="29" w:type="dxa"/>
              <w:right w:w="57" w:type="dxa"/>
            </w:tcMar>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реализацию мероприятий в рамках адресной инвестиционной программы</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4 854 253,4</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2 604 697,0</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831 858,9</w:t>
            </w: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8</w:t>
            </w:r>
          </w:p>
        </w:tc>
        <w:tc>
          <w:tcPr>
            <w:tcW w:w="4678" w:type="dxa"/>
            <w:tcMar>
              <w:top w:w="3" w:type="dxa"/>
              <w:left w:w="29" w:type="dxa"/>
              <w:right w:w="57" w:type="dxa"/>
            </w:tcMar>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развитие сети учреждений культурно-досугового типа за счет средств областного бюджета</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17 786,8</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11 558,4</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13 910,8</w:t>
            </w: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10</w:t>
            </w:r>
          </w:p>
        </w:tc>
        <w:tc>
          <w:tcPr>
            <w:tcW w:w="4678" w:type="dxa"/>
            <w:tcMar>
              <w:top w:w="3" w:type="dxa"/>
              <w:left w:w="29" w:type="dxa"/>
              <w:right w:w="57" w:type="dxa"/>
            </w:tcMar>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поддержку отрасли культуры за счет средств областного бюджета</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59 373,1</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26 116,1</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15 095,4</w:t>
            </w: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12</w:t>
            </w:r>
          </w:p>
        </w:tc>
        <w:tc>
          <w:tcPr>
            <w:tcW w:w="4678" w:type="dxa"/>
            <w:tcMar>
              <w:top w:w="3" w:type="dxa"/>
              <w:left w:w="29" w:type="dxa"/>
              <w:right w:w="57" w:type="dxa"/>
            </w:tcMar>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реконструкцию и капитальный ремонт муниципальных музеев за счет средств областного бюджета</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8 411,3</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17</w:t>
            </w:r>
          </w:p>
        </w:tc>
        <w:tc>
          <w:tcPr>
            <w:tcW w:w="4678" w:type="dxa"/>
            <w:tcMar>
              <w:top w:w="3" w:type="dxa"/>
              <w:left w:w="29" w:type="dxa"/>
              <w:right w:w="57" w:type="dxa"/>
            </w:tcMar>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организацию видеонаблюдения и мониторинга ситуаций на территории и объектах городского округа город Дзержинск Нижегородской области как муниципальной части правоохранительного сегмента АПК "Безопасный город"</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59 907,8</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119 815,6</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119 815,6</w:t>
            </w: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21</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софинансирование строительства (реконструкции) объектов обеспечивающей инфраструктуры, входящих в состав туристских кластеров, за счет средств областного бюджета</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275 900,8</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22</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ликвидацию свалок и объектов размещения отходов</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129 555,6</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4 189,7</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27</w:t>
            </w:r>
          </w:p>
        </w:tc>
        <w:tc>
          <w:tcPr>
            <w:tcW w:w="4678" w:type="dxa"/>
            <w:tcMar>
              <w:top w:w="3" w:type="dxa"/>
              <w:left w:w="29" w:type="dxa"/>
              <w:right w:w="57" w:type="dxa"/>
            </w:tcMar>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капитальный ремонт образовательных организаций Нижегородской области</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779 488,3</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500 000,0</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500 000,0</w:t>
            </w:r>
          </w:p>
        </w:tc>
      </w:tr>
      <w:tr w:rsidR="000C5C1D" w:rsidRPr="001144B1" w:rsidTr="000C5C1D">
        <w:trPr>
          <w:gridAfter w:val="1"/>
          <w:wAfter w:w="1418" w:type="dxa"/>
          <w:cantSplit/>
          <w:trHeight w:val="61"/>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40</w:t>
            </w:r>
          </w:p>
        </w:tc>
        <w:tc>
          <w:tcPr>
            <w:tcW w:w="4678" w:type="dxa"/>
            <w:tcMar>
              <w:top w:w="3" w:type="dxa"/>
              <w:left w:w="29" w:type="dxa"/>
              <w:right w:w="57" w:type="dxa"/>
            </w:tcMar>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за счет средств областного бюджета</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4 848,5</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42</w:t>
            </w:r>
          </w:p>
        </w:tc>
        <w:tc>
          <w:tcPr>
            <w:tcW w:w="4678" w:type="dxa"/>
            <w:tcMar>
              <w:top w:w="3" w:type="dxa"/>
              <w:left w:w="29" w:type="dxa"/>
              <w:right w:w="57" w:type="dxa"/>
            </w:tcMar>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реализацию проектов комплексного развития сельских территорий (сельских агломераций) за счет средств областного бюджета</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23 547,4</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6 117,8</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7 457,8</w:t>
            </w: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46</w:t>
            </w:r>
          </w:p>
        </w:tc>
        <w:tc>
          <w:tcPr>
            <w:tcW w:w="4678" w:type="dxa"/>
            <w:tcMar>
              <w:top w:w="3" w:type="dxa"/>
              <w:left w:w="29" w:type="dxa"/>
              <w:right w:w="57" w:type="dxa"/>
            </w:tcMar>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капитальный ремонт и ремонт автомобильных дорог общего пользования местного значения</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1 588 349,7</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1 054 585,1</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1 078 354,4</w:t>
            </w: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48</w:t>
            </w:r>
          </w:p>
        </w:tc>
        <w:tc>
          <w:tcPr>
            <w:tcW w:w="4678" w:type="dxa"/>
            <w:tcMar>
              <w:top w:w="3" w:type="dxa"/>
              <w:left w:w="29" w:type="dxa"/>
              <w:right w:w="57" w:type="dxa"/>
            </w:tcMar>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1 076 420,7</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666 869,1</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2 000,0</w:t>
            </w: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52</w:t>
            </w:r>
          </w:p>
        </w:tc>
        <w:tc>
          <w:tcPr>
            <w:tcW w:w="4678" w:type="dxa"/>
            <w:tcMar>
              <w:top w:w="3" w:type="dxa"/>
              <w:left w:w="29" w:type="dxa"/>
              <w:right w:w="57" w:type="dxa"/>
            </w:tcMar>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мероприятия по стимулированию программ развития жилищного строительства за счет средств областного бюджета</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118 867,4</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14 103,2</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9 543,3</w:t>
            </w: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55</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снос расселенных многоквартирных жилых домов в муниципальных образованиях Нижегородской области, признанных аварийными</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61 608,6</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r>
      <w:tr w:rsidR="000C5C1D" w:rsidRPr="001144B1" w:rsidTr="000C5C1D">
        <w:trPr>
          <w:gridAfter w:val="1"/>
          <w:wAfter w:w="1418" w:type="dxa"/>
          <w:cantSplit/>
          <w:trHeight w:val="74"/>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56</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софинансирование разницы стоимости 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175 331,9</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57</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3 707 699,2</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4 406 637,1</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58</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обеспечение мероприятий по переселению граждан из аварийного жилищного фонда за счет средств областного бюджета</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121 397,4</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143 208,1</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67</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софинансирование мероприятий по развитию паломническо-туристического кластера "Арзамас-Дивеево-Саров"</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105 061,2</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29 700,0</w:t>
            </w:r>
          </w:p>
        </w:tc>
      </w:tr>
      <w:tr w:rsidR="000C5C1D" w:rsidRPr="001144B1" w:rsidTr="000C5C1D">
        <w:trPr>
          <w:gridAfter w:val="1"/>
          <w:wAfter w:w="1418" w:type="dxa"/>
          <w:cantSplit/>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79</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ремонт помещений муниципальной собственности</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61 110,8</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r>
      <w:tr w:rsidR="000C5C1D" w:rsidRPr="001144B1" w:rsidTr="000C5C1D">
        <w:trPr>
          <w:cantSplit/>
          <w:trHeight w:val="367"/>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86</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разработку проектно-сметной документации по реставрации объектов культурного наследия, проводимой в рамках подготовки и проведения празднования 225-летия со дня рождения Пушкина А.С.</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3 138,2</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418" w:type="dxa"/>
            <w:tcBorders>
              <w:top w:val="nil"/>
              <w:bottom w:val="nil"/>
              <w:right w:val="nil"/>
            </w:tcBorders>
          </w:tcPr>
          <w:p w:rsidR="000C5C1D" w:rsidRPr="001144B1" w:rsidRDefault="000C5C1D" w:rsidP="000C5C1D">
            <w:pPr>
              <w:spacing w:after="0"/>
              <w:rPr>
                <w:color w:val="000000" w:themeColor="text1"/>
                <w:sz w:val="28"/>
                <w:szCs w:val="28"/>
              </w:rPr>
            </w:pPr>
          </w:p>
        </w:tc>
      </w:tr>
      <w:tr w:rsidR="000C5C1D" w:rsidRPr="001144B1" w:rsidTr="000C5C1D">
        <w:trPr>
          <w:cantSplit/>
          <w:trHeight w:val="367"/>
        </w:trPr>
        <w:tc>
          <w:tcPr>
            <w:tcW w:w="567"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98</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реализацию мероприятий по благоустройству сельских территорий за счет средств областного бюджета</w:t>
            </w:r>
          </w:p>
        </w:tc>
        <w:tc>
          <w:tcPr>
            <w:tcW w:w="1702"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47 522,2</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418" w:type="dxa"/>
            <w:tcBorders>
              <w:top w:val="nil"/>
              <w:bottom w:val="nil"/>
              <w:right w:val="nil"/>
            </w:tcBorders>
          </w:tcPr>
          <w:p w:rsidR="000C5C1D" w:rsidRPr="001144B1" w:rsidRDefault="000C5C1D" w:rsidP="000C5C1D">
            <w:pPr>
              <w:spacing w:after="0"/>
              <w:rPr>
                <w:color w:val="000000" w:themeColor="text1"/>
                <w:sz w:val="28"/>
                <w:szCs w:val="28"/>
              </w:rPr>
            </w:pPr>
          </w:p>
          <w:p w:rsidR="000C5C1D" w:rsidRPr="001144B1" w:rsidRDefault="000C5C1D" w:rsidP="000C5C1D">
            <w:pPr>
              <w:spacing w:after="0"/>
              <w:rPr>
                <w:color w:val="000000" w:themeColor="text1"/>
                <w:sz w:val="28"/>
                <w:szCs w:val="28"/>
              </w:rPr>
            </w:pPr>
          </w:p>
          <w:p w:rsidR="000C5C1D" w:rsidRPr="001144B1" w:rsidRDefault="000C5C1D" w:rsidP="000C5C1D">
            <w:pPr>
              <w:spacing w:after="0"/>
              <w:rPr>
                <w:color w:val="000000" w:themeColor="text1"/>
                <w:sz w:val="28"/>
                <w:szCs w:val="28"/>
              </w:rPr>
            </w:pPr>
          </w:p>
          <w:p w:rsidR="000C5C1D" w:rsidRPr="001144B1" w:rsidRDefault="000C5C1D" w:rsidP="000C5C1D">
            <w:pPr>
              <w:spacing w:after="0"/>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б) пункты 109 и 110 признать утратившими силу;</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в) дополнить пунктами 111-116 следующего содержания:</w:t>
      </w: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"(тыс. рублей)</w:t>
      </w:r>
    </w:p>
    <w:tbl>
      <w:tblPr>
        <w:tblW w:w="1105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4678"/>
        <w:gridCol w:w="1681"/>
        <w:gridCol w:w="1701"/>
        <w:gridCol w:w="1559"/>
        <w:gridCol w:w="850"/>
      </w:tblGrid>
      <w:tr w:rsidR="000C5C1D" w:rsidRPr="001144B1" w:rsidTr="000C5C1D">
        <w:trPr>
          <w:gridAfter w:val="1"/>
          <w:wAfter w:w="850" w:type="dxa"/>
          <w:trHeight w:val="674"/>
          <w:tblHeader/>
        </w:trPr>
        <w:tc>
          <w:tcPr>
            <w:tcW w:w="588" w:type="dxa"/>
            <w:shd w:val="clear" w:color="auto" w:fill="FFFFFF"/>
            <w:vAlign w:val="center"/>
          </w:tcPr>
          <w:p w:rsidR="000C5C1D" w:rsidRPr="001144B1" w:rsidRDefault="000C5C1D" w:rsidP="000C5C1D">
            <w:pPr>
              <w:spacing w:after="0"/>
              <w:ind w:right="-13"/>
              <w:jc w:val="center"/>
              <w:rPr>
                <w:b/>
                <w:color w:val="000000" w:themeColor="text1"/>
                <w:sz w:val="28"/>
              </w:rPr>
            </w:pPr>
            <w:r w:rsidRPr="001144B1">
              <w:rPr>
                <w:b/>
                <w:bCs/>
                <w:color w:val="000000" w:themeColor="text1"/>
                <w:sz w:val="28"/>
              </w:rPr>
              <w:t>№ п/п</w:t>
            </w:r>
          </w:p>
        </w:tc>
        <w:tc>
          <w:tcPr>
            <w:tcW w:w="4678" w:type="dxa"/>
            <w:shd w:val="clear" w:color="auto" w:fill="FFFFFF"/>
            <w:vAlign w:val="center"/>
          </w:tcPr>
          <w:p w:rsidR="000C5C1D" w:rsidRPr="001144B1" w:rsidRDefault="000C5C1D" w:rsidP="000C5C1D">
            <w:pPr>
              <w:tabs>
                <w:tab w:val="left" w:pos="0"/>
                <w:tab w:val="left" w:pos="4962"/>
              </w:tabs>
              <w:spacing w:after="0"/>
              <w:ind w:left="142" w:right="141"/>
              <w:jc w:val="center"/>
              <w:rPr>
                <w:b/>
                <w:color w:val="000000" w:themeColor="text1"/>
                <w:sz w:val="28"/>
              </w:rPr>
            </w:pPr>
            <w:r w:rsidRPr="001144B1">
              <w:rPr>
                <w:b/>
                <w:bCs/>
                <w:color w:val="000000" w:themeColor="text1"/>
                <w:sz w:val="28"/>
                <w:szCs w:val="26"/>
              </w:rPr>
              <w:t>Наименование субсидий</w:t>
            </w:r>
          </w:p>
        </w:tc>
        <w:tc>
          <w:tcPr>
            <w:tcW w:w="1681" w:type="dxa"/>
            <w:shd w:val="clear" w:color="auto" w:fill="FFFFFF"/>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2022 год</w:t>
            </w:r>
          </w:p>
        </w:tc>
        <w:tc>
          <w:tcPr>
            <w:tcW w:w="1701" w:type="dxa"/>
            <w:shd w:val="clear" w:color="auto" w:fill="FFFFFF"/>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2023 год</w:t>
            </w:r>
          </w:p>
        </w:tc>
        <w:tc>
          <w:tcPr>
            <w:tcW w:w="1559" w:type="dxa"/>
            <w:shd w:val="clear" w:color="auto" w:fill="FFFFFF"/>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2024 год</w:t>
            </w:r>
          </w:p>
        </w:tc>
      </w:tr>
      <w:tr w:rsidR="000C5C1D" w:rsidRPr="001144B1" w:rsidTr="000C5C1D">
        <w:trPr>
          <w:cantSplit/>
          <w:trHeight w:val="539"/>
        </w:trPr>
        <w:tc>
          <w:tcPr>
            <w:tcW w:w="588"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111</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приобретение маломерного судна для перевозки людей (аэровездехода)</w:t>
            </w:r>
          </w:p>
        </w:tc>
        <w:tc>
          <w:tcPr>
            <w:tcW w:w="168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8 000,0</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850" w:type="dxa"/>
            <w:tcBorders>
              <w:top w:val="nil"/>
              <w:bottom w:val="nil"/>
              <w:right w:val="nil"/>
            </w:tcBorders>
          </w:tcPr>
          <w:p w:rsidR="000C5C1D" w:rsidRPr="001144B1" w:rsidRDefault="000C5C1D" w:rsidP="000C5C1D">
            <w:pPr>
              <w:spacing w:after="0"/>
              <w:rPr>
                <w:color w:val="000000" w:themeColor="text1"/>
              </w:rPr>
            </w:pPr>
          </w:p>
        </w:tc>
      </w:tr>
      <w:tr w:rsidR="000C5C1D" w:rsidRPr="001144B1" w:rsidTr="000C5C1D">
        <w:trPr>
          <w:cantSplit/>
          <w:trHeight w:val="539"/>
        </w:trPr>
        <w:tc>
          <w:tcPr>
            <w:tcW w:w="588"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112</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обеспечение мероприятий по обустройству общественных пространств на территории Нижегородской области</w:t>
            </w:r>
          </w:p>
        </w:tc>
        <w:tc>
          <w:tcPr>
            <w:tcW w:w="168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105 041,3</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850" w:type="dxa"/>
            <w:tcBorders>
              <w:top w:val="nil"/>
              <w:bottom w:val="nil"/>
              <w:right w:val="nil"/>
            </w:tcBorders>
          </w:tcPr>
          <w:p w:rsidR="000C5C1D" w:rsidRPr="001144B1" w:rsidRDefault="000C5C1D" w:rsidP="000C5C1D">
            <w:pPr>
              <w:spacing w:after="0"/>
              <w:rPr>
                <w:color w:val="000000" w:themeColor="text1"/>
              </w:rPr>
            </w:pPr>
          </w:p>
        </w:tc>
      </w:tr>
      <w:tr w:rsidR="000C5C1D" w:rsidRPr="001144B1" w:rsidTr="000C5C1D">
        <w:trPr>
          <w:cantSplit/>
          <w:trHeight w:val="539"/>
        </w:trPr>
        <w:tc>
          <w:tcPr>
            <w:tcW w:w="588"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113</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реализацию мероприятий по модернизации школьных систем образования за счет средств федерального бюджета</w:t>
            </w:r>
          </w:p>
        </w:tc>
        <w:tc>
          <w:tcPr>
            <w:tcW w:w="168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466 481,9</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196 554,3</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850" w:type="dxa"/>
            <w:tcBorders>
              <w:top w:val="nil"/>
              <w:bottom w:val="nil"/>
              <w:right w:val="nil"/>
            </w:tcBorders>
          </w:tcPr>
          <w:p w:rsidR="000C5C1D" w:rsidRPr="001144B1" w:rsidRDefault="000C5C1D" w:rsidP="000C5C1D">
            <w:pPr>
              <w:spacing w:after="0"/>
              <w:rPr>
                <w:color w:val="000000" w:themeColor="text1"/>
              </w:rPr>
            </w:pPr>
          </w:p>
        </w:tc>
      </w:tr>
      <w:tr w:rsidR="000C5C1D" w:rsidRPr="001144B1" w:rsidTr="000C5C1D">
        <w:trPr>
          <w:cantSplit/>
          <w:trHeight w:val="539"/>
        </w:trPr>
        <w:tc>
          <w:tcPr>
            <w:tcW w:w="588"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114</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реализацию мероприятий по модернизации школьных систем образования за счет средств областного бюджета</w:t>
            </w:r>
          </w:p>
        </w:tc>
        <w:tc>
          <w:tcPr>
            <w:tcW w:w="168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147 310,1</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62 069,8</w:t>
            </w: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850" w:type="dxa"/>
            <w:tcBorders>
              <w:top w:val="nil"/>
              <w:bottom w:val="nil"/>
              <w:right w:val="nil"/>
            </w:tcBorders>
          </w:tcPr>
          <w:p w:rsidR="000C5C1D" w:rsidRPr="001144B1" w:rsidRDefault="000C5C1D" w:rsidP="000C5C1D">
            <w:pPr>
              <w:spacing w:after="0"/>
              <w:rPr>
                <w:color w:val="000000" w:themeColor="text1"/>
              </w:rPr>
            </w:pPr>
          </w:p>
        </w:tc>
      </w:tr>
      <w:tr w:rsidR="000C5C1D" w:rsidRPr="001144B1" w:rsidTr="000C5C1D">
        <w:trPr>
          <w:cantSplit/>
          <w:trHeight w:val="539"/>
        </w:trPr>
        <w:tc>
          <w:tcPr>
            <w:tcW w:w="588" w:type="dxa"/>
          </w:tcPr>
          <w:p w:rsidR="000C5C1D" w:rsidRPr="001144B1" w:rsidRDefault="000C5C1D" w:rsidP="000C5C1D">
            <w:pPr>
              <w:tabs>
                <w:tab w:val="left" w:pos="3690"/>
              </w:tabs>
              <w:spacing w:after="0"/>
              <w:ind w:right="-13"/>
              <w:jc w:val="center"/>
              <w:rPr>
                <w:color w:val="000000" w:themeColor="text1"/>
                <w:sz w:val="28"/>
                <w:szCs w:val="28"/>
              </w:rPr>
            </w:pPr>
            <w:r w:rsidRPr="001144B1">
              <w:rPr>
                <w:color w:val="000000" w:themeColor="text1"/>
                <w:sz w:val="28"/>
                <w:szCs w:val="28"/>
              </w:rPr>
              <w:t>115</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капитальный ремонт образовательных организаций, реализующих общеобразовательные программы</w:t>
            </w:r>
          </w:p>
        </w:tc>
        <w:tc>
          <w:tcPr>
            <w:tcW w:w="168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21 165,0</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850" w:type="dxa"/>
            <w:tcBorders>
              <w:top w:val="nil"/>
              <w:bottom w:val="nil"/>
              <w:right w:val="nil"/>
            </w:tcBorders>
          </w:tcPr>
          <w:p w:rsidR="000C5C1D" w:rsidRPr="001144B1" w:rsidRDefault="000C5C1D" w:rsidP="000C5C1D">
            <w:pPr>
              <w:spacing w:after="0"/>
              <w:rPr>
                <w:color w:val="000000" w:themeColor="text1"/>
              </w:rPr>
            </w:pPr>
          </w:p>
        </w:tc>
      </w:tr>
      <w:tr w:rsidR="000C5C1D" w:rsidRPr="001144B1" w:rsidTr="000C5C1D">
        <w:trPr>
          <w:cantSplit/>
          <w:trHeight w:val="539"/>
        </w:trPr>
        <w:tc>
          <w:tcPr>
            <w:tcW w:w="588" w:type="dxa"/>
          </w:tcPr>
          <w:p w:rsidR="000C5C1D" w:rsidRPr="001144B1" w:rsidRDefault="000C5C1D" w:rsidP="000C5C1D">
            <w:pPr>
              <w:tabs>
                <w:tab w:val="left" w:pos="3690"/>
              </w:tabs>
              <w:spacing w:after="0"/>
              <w:ind w:right="-13"/>
              <w:jc w:val="center"/>
              <w:rPr>
                <w:color w:val="000000" w:themeColor="text1"/>
                <w:sz w:val="28"/>
                <w:szCs w:val="28"/>
                <w:lang w:val="en-US"/>
              </w:rPr>
            </w:pPr>
            <w:r w:rsidRPr="001144B1">
              <w:rPr>
                <w:color w:val="000000" w:themeColor="text1"/>
                <w:sz w:val="28"/>
                <w:szCs w:val="28"/>
              </w:rPr>
              <w:t>116</w:t>
            </w:r>
          </w:p>
        </w:tc>
        <w:tc>
          <w:tcPr>
            <w:tcW w:w="4678" w:type="dxa"/>
            <w:tcMar>
              <w:top w:w="3" w:type="dxa"/>
              <w:left w:w="29" w:type="dxa"/>
              <w:right w:w="57" w:type="dxa"/>
            </w:tcMar>
          </w:tcPr>
          <w:p w:rsidR="000C5C1D" w:rsidRPr="001144B1" w:rsidRDefault="000C5C1D" w:rsidP="000C5C1D">
            <w:pPr>
              <w:spacing w:after="0"/>
              <w:rPr>
                <w:color w:val="000000" w:themeColor="text1"/>
                <w:sz w:val="28"/>
                <w:szCs w:val="28"/>
              </w:rPr>
            </w:pPr>
            <w:r w:rsidRPr="001144B1">
              <w:rPr>
                <w:color w:val="000000" w:themeColor="text1"/>
                <w:sz w:val="28"/>
                <w:szCs w:val="28"/>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за счет средств областного бюджета</w:t>
            </w:r>
          </w:p>
        </w:tc>
        <w:tc>
          <w:tcPr>
            <w:tcW w:w="168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889,9</w:t>
            </w:r>
          </w:p>
        </w:tc>
        <w:tc>
          <w:tcPr>
            <w:tcW w:w="1701"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1559" w:type="dxa"/>
            <w:tcMar>
              <w:top w:w="3" w:type="dxa"/>
              <w:left w:w="29" w:type="dxa"/>
              <w:right w:w="29" w:type="dxa"/>
            </w:tcMar>
            <w:vAlign w:val="bottom"/>
          </w:tcPr>
          <w:p w:rsidR="000C5C1D" w:rsidRPr="001144B1" w:rsidRDefault="000C5C1D" w:rsidP="000C5C1D">
            <w:pPr>
              <w:spacing w:after="0"/>
              <w:jc w:val="center"/>
              <w:rPr>
                <w:color w:val="000000" w:themeColor="text1"/>
                <w:sz w:val="28"/>
                <w:szCs w:val="28"/>
              </w:rPr>
            </w:pPr>
          </w:p>
        </w:tc>
        <w:tc>
          <w:tcPr>
            <w:tcW w:w="850" w:type="dxa"/>
            <w:tcBorders>
              <w:top w:val="nil"/>
              <w:bottom w:val="nil"/>
              <w:right w:val="nil"/>
            </w:tcBorders>
            <w:vAlign w:val="bottom"/>
          </w:tcPr>
          <w:p w:rsidR="000C5C1D" w:rsidRPr="001144B1" w:rsidRDefault="000C5C1D" w:rsidP="000C5C1D">
            <w:pPr>
              <w:spacing w:after="0"/>
              <w:rPr>
                <w:color w:val="000000" w:themeColor="text1"/>
                <w:sz w:val="28"/>
                <w:szCs w:val="28"/>
              </w:rPr>
            </w:pPr>
          </w:p>
          <w:p w:rsidR="000C5C1D" w:rsidRPr="001144B1" w:rsidRDefault="000C5C1D" w:rsidP="000C5C1D">
            <w:pPr>
              <w:spacing w:after="0"/>
              <w:rPr>
                <w:color w:val="000000" w:themeColor="text1"/>
                <w:sz w:val="28"/>
                <w:szCs w:val="28"/>
              </w:rPr>
            </w:pPr>
          </w:p>
          <w:p w:rsidR="000C5C1D" w:rsidRPr="001144B1" w:rsidRDefault="000C5C1D" w:rsidP="000C5C1D">
            <w:pPr>
              <w:spacing w:after="0"/>
              <w:rPr>
                <w:color w:val="000000" w:themeColor="text1"/>
                <w:sz w:val="28"/>
                <w:szCs w:val="28"/>
              </w:rPr>
            </w:pPr>
          </w:p>
          <w:p w:rsidR="000C5C1D" w:rsidRPr="001144B1" w:rsidRDefault="000C5C1D" w:rsidP="000C5C1D">
            <w:pPr>
              <w:spacing w:after="0"/>
              <w:rPr>
                <w:color w:val="000000" w:themeColor="text1"/>
                <w:szCs w:val="25"/>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г) строку "ИТОГО:" изложить в следующей редакции:</w:t>
      </w:r>
    </w:p>
    <w:p w:rsidR="000C5C1D" w:rsidRPr="001144B1" w:rsidRDefault="000C5C1D" w:rsidP="000C5C1D">
      <w:pPr>
        <w:spacing w:before="120" w:after="0"/>
        <w:jc w:val="right"/>
        <w:rPr>
          <w:bCs/>
          <w:color w:val="000000" w:themeColor="text1"/>
          <w:sz w:val="28"/>
          <w:szCs w:val="28"/>
        </w:rPr>
      </w:pPr>
      <w:r w:rsidRPr="001144B1">
        <w:rPr>
          <w:bCs/>
          <w:color w:val="000000" w:themeColor="text1"/>
          <w:sz w:val="28"/>
          <w:szCs w:val="28"/>
        </w:rPr>
        <w:t>"(тыс. рублей)</w:t>
      </w:r>
    </w:p>
    <w:tbl>
      <w:tblPr>
        <w:tblW w:w="1162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112"/>
        <w:gridCol w:w="1842"/>
        <w:gridCol w:w="1842"/>
        <w:gridCol w:w="1843"/>
        <w:gridCol w:w="1418"/>
      </w:tblGrid>
      <w:tr w:rsidR="001144B1" w:rsidRPr="001144B1" w:rsidTr="00BE08AA">
        <w:trPr>
          <w:gridAfter w:val="1"/>
          <w:wAfter w:w="1418" w:type="dxa"/>
          <w:trHeight w:val="674"/>
          <w:tblHeader/>
        </w:trPr>
        <w:tc>
          <w:tcPr>
            <w:tcW w:w="567" w:type="dxa"/>
            <w:shd w:val="clear" w:color="auto" w:fill="FFFFFF"/>
            <w:vAlign w:val="center"/>
          </w:tcPr>
          <w:p w:rsidR="000C5C1D" w:rsidRPr="001144B1" w:rsidRDefault="000C5C1D" w:rsidP="000C5C1D">
            <w:pPr>
              <w:spacing w:after="0"/>
              <w:ind w:right="-13"/>
              <w:jc w:val="center"/>
              <w:rPr>
                <w:b/>
                <w:color w:val="000000" w:themeColor="text1"/>
                <w:sz w:val="28"/>
                <w:szCs w:val="28"/>
              </w:rPr>
            </w:pPr>
            <w:r w:rsidRPr="001144B1">
              <w:rPr>
                <w:b/>
                <w:bCs/>
                <w:color w:val="000000" w:themeColor="text1"/>
                <w:sz w:val="28"/>
                <w:szCs w:val="28"/>
              </w:rPr>
              <w:t>№ п/п</w:t>
            </w:r>
          </w:p>
        </w:tc>
        <w:tc>
          <w:tcPr>
            <w:tcW w:w="4112" w:type="dxa"/>
            <w:shd w:val="clear" w:color="auto" w:fill="FFFFFF"/>
            <w:vAlign w:val="center"/>
          </w:tcPr>
          <w:p w:rsidR="000C5C1D" w:rsidRPr="001144B1" w:rsidRDefault="000C5C1D" w:rsidP="000C5C1D">
            <w:pPr>
              <w:tabs>
                <w:tab w:val="left" w:pos="0"/>
                <w:tab w:val="left" w:pos="4962"/>
              </w:tabs>
              <w:spacing w:after="0"/>
              <w:ind w:left="142" w:right="141"/>
              <w:jc w:val="center"/>
              <w:rPr>
                <w:b/>
                <w:color w:val="000000" w:themeColor="text1"/>
                <w:sz w:val="28"/>
                <w:szCs w:val="28"/>
              </w:rPr>
            </w:pPr>
            <w:r w:rsidRPr="001144B1">
              <w:rPr>
                <w:b/>
                <w:bCs/>
                <w:color w:val="000000" w:themeColor="text1"/>
                <w:sz w:val="28"/>
                <w:szCs w:val="28"/>
              </w:rPr>
              <w:t>Наименование субсидий</w:t>
            </w:r>
          </w:p>
        </w:tc>
        <w:tc>
          <w:tcPr>
            <w:tcW w:w="1842" w:type="dxa"/>
            <w:shd w:val="clear" w:color="auto" w:fill="FFFFFF"/>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1842" w:type="dxa"/>
            <w:shd w:val="clear" w:color="auto" w:fill="FFFFFF"/>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2023 год</w:t>
            </w:r>
          </w:p>
        </w:tc>
        <w:tc>
          <w:tcPr>
            <w:tcW w:w="1843" w:type="dxa"/>
            <w:shd w:val="clear" w:color="auto" w:fill="FFFFFF"/>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2024 год</w:t>
            </w:r>
          </w:p>
        </w:tc>
      </w:tr>
      <w:tr w:rsidR="001144B1" w:rsidRPr="001144B1" w:rsidTr="00BE08AA">
        <w:trPr>
          <w:cantSplit/>
          <w:trHeight w:val="367"/>
        </w:trPr>
        <w:tc>
          <w:tcPr>
            <w:tcW w:w="567" w:type="dxa"/>
          </w:tcPr>
          <w:p w:rsidR="000C5C1D" w:rsidRPr="001144B1" w:rsidRDefault="000C5C1D" w:rsidP="000C5C1D">
            <w:pPr>
              <w:tabs>
                <w:tab w:val="left" w:pos="3690"/>
              </w:tabs>
              <w:spacing w:after="0"/>
              <w:ind w:left="113"/>
              <w:rPr>
                <w:b/>
                <w:color w:val="000000" w:themeColor="text1"/>
                <w:sz w:val="28"/>
                <w:szCs w:val="28"/>
              </w:rPr>
            </w:pPr>
          </w:p>
        </w:tc>
        <w:tc>
          <w:tcPr>
            <w:tcW w:w="4112" w:type="dxa"/>
            <w:tcMar>
              <w:top w:w="3" w:type="dxa"/>
              <w:left w:w="29" w:type="dxa"/>
              <w:right w:w="57" w:type="dxa"/>
            </w:tcMar>
          </w:tcPr>
          <w:p w:rsidR="000C5C1D" w:rsidRPr="001144B1" w:rsidRDefault="000C5C1D" w:rsidP="000C5C1D">
            <w:pPr>
              <w:tabs>
                <w:tab w:val="left" w:pos="3690"/>
              </w:tabs>
              <w:spacing w:after="0"/>
              <w:rPr>
                <w:b/>
                <w:color w:val="000000" w:themeColor="text1"/>
                <w:sz w:val="28"/>
                <w:szCs w:val="28"/>
              </w:rPr>
            </w:pPr>
            <w:r w:rsidRPr="001144B1">
              <w:rPr>
                <w:b/>
                <w:color w:val="000000" w:themeColor="text1"/>
                <w:sz w:val="28"/>
                <w:szCs w:val="28"/>
              </w:rPr>
              <w:t>ИТОГО:</w:t>
            </w:r>
          </w:p>
        </w:tc>
        <w:tc>
          <w:tcPr>
            <w:tcW w:w="1842" w:type="dxa"/>
            <w:tcMar>
              <w:top w:w="3" w:type="dxa"/>
              <w:left w:w="29" w:type="dxa"/>
              <w:right w:w="29" w:type="dxa"/>
            </w:tcMa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32 685 708,8</w:t>
            </w:r>
          </w:p>
        </w:tc>
        <w:tc>
          <w:tcPr>
            <w:tcW w:w="1842" w:type="dxa"/>
            <w:tcMar>
              <w:top w:w="3" w:type="dxa"/>
              <w:left w:w="29" w:type="dxa"/>
              <w:right w:w="29" w:type="dxa"/>
            </w:tcMa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23 744 396,4</w:t>
            </w:r>
          </w:p>
        </w:tc>
        <w:tc>
          <w:tcPr>
            <w:tcW w:w="1843" w:type="dxa"/>
            <w:tcMar>
              <w:top w:w="3" w:type="dxa"/>
              <w:left w:w="29" w:type="dxa"/>
              <w:right w:w="29" w:type="dxa"/>
            </w:tcMa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17 766 060,0</w:t>
            </w:r>
          </w:p>
        </w:tc>
        <w:tc>
          <w:tcPr>
            <w:tcW w:w="1418" w:type="dxa"/>
            <w:tcBorders>
              <w:top w:val="nil"/>
              <w:bottom w:val="nil"/>
              <w:right w:val="nil"/>
            </w:tcBorders>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w:t>
            </w:r>
          </w:p>
        </w:tc>
      </w:tr>
    </w:tbl>
    <w:p w:rsidR="000C5C1D" w:rsidRPr="001144B1" w:rsidRDefault="000C5C1D" w:rsidP="000C5C1D">
      <w:pPr>
        <w:overflowPunct/>
        <w:autoSpaceDE/>
        <w:autoSpaceDN/>
        <w:adjustRightInd/>
        <w:spacing w:after="0"/>
        <w:ind w:firstLine="709"/>
        <w:jc w:val="both"/>
        <w:textAlignment w:val="auto"/>
        <w:rPr>
          <w:color w:val="000000" w:themeColor="text1"/>
          <w:sz w:val="28"/>
          <w:szCs w:val="28"/>
        </w:rPr>
      </w:pPr>
    </w:p>
    <w:p w:rsidR="000C5C1D" w:rsidRPr="001144B1" w:rsidRDefault="000C5C1D" w:rsidP="000C5C1D">
      <w:pPr>
        <w:overflowPunct/>
        <w:autoSpaceDE/>
        <w:autoSpaceDN/>
        <w:adjustRightInd/>
        <w:spacing w:after="0"/>
        <w:ind w:firstLine="709"/>
        <w:jc w:val="both"/>
        <w:textAlignment w:val="auto"/>
        <w:rPr>
          <w:color w:val="000000" w:themeColor="text1"/>
          <w:sz w:val="28"/>
          <w:szCs w:val="28"/>
        </w:rPr>
      </w:pPr>
      <w:r w:rsidRPr="001144B1">
        <w:rPr>
          <w:color w:val="000000" w:themeColor="text1"/>
          <w:sz w:val="28"/>
          <w:szCs w:val="28"/>
        </w:rPr>
        <w:t>24) в приложении 15:</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а) таблицу 1 изложить в следующей редакции:</w:t>
      </w:r>
    </w:p>
    <w:p w:rsidR="000C5C1D" w:rsidRPr="001144B1" w:rsidRDefault="000C5C1D" w:rsidP="000C5C1D">
      <w:pPr>
        <w:spacing w:after="0"/>
        <w:jc w:val="right"/>
        <w:rPr>
          <w:bCs/>
          <w:color w:val="000000" w:themeColor="text1"/>
          <w:sz w:val="28"/>
          <w:szCs w:val="28"/>
        </w:rPr>
      </w:pPr>
      <w:r w:rsidRPr="001144B1">
        <w:rPr>
          <w:color w:val="000000" w:themeColor="text1"/>
          <w:sz w:val="28"/>
          <w:szCs w:val="28"/>
        </w:rPr>
        <w:t>"</w:t>
      </w:r>
      <w:r w:rsidRPr="001144B1">
        <w:rPr>
          <w:bCs/>
          <w:color w:val="000000" w:themeColor="text1"/>
          <w:sz w:val="28"/>
          <w:szCs w:val="28"/>
        </w:rPr>
        <w:t>Таблица 1</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реализацию мероприятий в рамках адресной инвестиционной программы</w:t>
      </w: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1483" w:type="dxa"/>
        <w:tblInd w:w="-821"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1560"/>
      </w:tblGrid>
      <w:tr w:rsidR="001144B1" w:rsidRPr="001144B1" w:rsidTr="00BE08AA">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Наименование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2022 год</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2023 год</w:t>
            </w:r>
          </w:p>
        </w:tc>
        <w:tc>
          <w:tcPr>
            <w:tcW w:w="193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2024 год</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25 088,7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28 466,1</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16 600,0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66 697,9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15 524,8</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83 004,5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13 494,2</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12 406,0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31 089,1</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7 007,3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128 000,0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146,1</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2 195,2</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88 827,2</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134 612,6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76 065,7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1 201,4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21 414,4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42 411,6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24 867,8</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29 727,2</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225,6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5 486,5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50 039,5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5 000,0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11 015,4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1 281,9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4 208,2</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2 082,7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133 490,4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16 154,6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5 000,0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22 000,0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104 938,7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141,5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2 082,7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12 292,7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27 042,0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1 618,4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11 422,6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3 100,0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43 175,4</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74 246,9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112 251,5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54 003,8</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16 204,9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8 093,0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5 000,0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2 082,7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2 062,4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72 431,9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4 987,6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125 871,9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308 127,2</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61 203,3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51 817,6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61 518,4</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121 567,8</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53 862,5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333 496,7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597 378,7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23 136,1</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570 219,0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100 384,8</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164 778,5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196 616,0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40 587,4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5 000,0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239 469,2</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607 042,1</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302 509,2</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1 917 130,7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359 001,9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200 000,0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113 079,0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25 000,0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50 000,0</w:t>
            </w: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4 854 253,4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2 604 697,0</w:t>
            </w:r>
          </w:p>
        </w:tc>
        <w:tc>
          <w:tcPr>
            <w:tcW w:w="193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831 858,9</w:t>
            </w:r>
          </w:p>
        </w:tc>
        <w:tc>
          <w:tcPr>
            <w:tcW w:w="156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б) таблицы 5 и 6 изложить в следующей редакции:</w:t>
      </w:r>
    </w:p>
    <w:p w:rsidR="000C5C1D" w:rsidRPr="001144B1" w:rsidRDefault="000C5C1D" w:rsidP="000C5C1D">
      <w:pPr>
        <w:spacing w:after="0"/>
        <w:jc w:val="right"/>
        <w:rPr>
          <w:bCs/>
          <w:color w:val="000000" w:themeColor="text1"/>
          <w:sz w:val="28"/>
          <w:szCs w:val="28"/>
        </w:rPr>
      </w:pPr>
      <w:r w:rsidRPr="001144B1">
        <w:rPr>
          <w:color w:val="000000" w:themeColor="text1"/>
          <w:sz w:val="28"/>
          <w:szCs w:val="28"/>
        </w:rPr>
        <w:t>"</w:t>
      </w:r>
      <w:r w:rsidRPr="001144B1">
        <w:rPr>
          <w:bCs/>
          <w:color w:val="000000" w:themeColor="text1"/>
          <w:sz w:val="28"/>
          <w:szCs w:val="28"/>
        </w:rPr>
        <w:t>Таблица 5</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1483" w:type="dxa"/>
        <w:tblInd w:w="-821"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1560"/>
      </w:tblGrid>
      <w:tr w:rsidR="001144B1" w:rsidRPr="001144B1" w:rsidTr="00BE08AA">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Наименование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муниципальных образований</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2022 год</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2023 год</w:t>
            </w:r>
          </w:p>
        </w:tc>
        <w:tc>
          <w:tcPr>
            <w:tcW w:w="193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2024 год</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789,8</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789,8</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789,8</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1 358,5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1 358,5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1 358,5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505,5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505,5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505,5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347,5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347,5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347,5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663,5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663,5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663,5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537,1</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537,1</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537,1</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600,3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600,3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600,3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979,4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979,4</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979,4</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916,2</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916,2</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916,2</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315,9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315,9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315,9</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Большеаратский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158,0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158,0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158,0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Покровский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126,4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126,4</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126,4</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Ушаковский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158,0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158,0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158,0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Юрьевский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158,0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158,0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158,0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379,1</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379,1</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379,1</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537,1</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537,1</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537,1</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442,3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442,3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442,3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442,3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442,3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442,3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758,3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758,3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758,3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1 011,0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1 011,0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1 011,0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853,0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853,0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853,0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568,7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568,7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568,7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284,3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284,3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284,3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442,3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442,3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442,3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467,2</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789,8</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789,8</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Красногорский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50,2</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Петряксинский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35,8</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Большеандосовкий сельсовет</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78,9</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Деяновский сельсовет</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35,8</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Языковский сельсовет</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50,2</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Медянский сельсовет</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50,2</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Новомочалеевский сельсовет</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21,5</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884,6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884,6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884,6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916,2</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916,2</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916,2</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695,1</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695,1</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695,1</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916,2</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916,2</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916,2</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1 011,0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1 011,0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1 011,0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600,3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600,3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600,3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473,9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473,9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473,9</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600,3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600,3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600,3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537,1</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537,1</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537,1</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410,7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884,6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884,6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884,6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568,7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568,7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568,7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663,5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663,5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663,5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315,9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315,9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315,9</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726,7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726,7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726,7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726,7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726,7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726,7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758,3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758,3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758,3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272,7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272,7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272,7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Заволжье</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227,3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227,3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227,3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Городец</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163,5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163,5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163,5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568,7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568,7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568,7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379,1</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379,1</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379,1</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631,9</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31 183,1</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31 183,1</w:t>
            </w:r>
          </w:p>
        </w:tc>
        <w:tc>
          <w:tcPr>
            <w:tcW w:w="193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31 183,1</w:t>
            </w:r>
          </w:p>
        </w:tc>
        <w:tc>
          <w:tcPr>
            <w:tcW w:w="1560" w:type="dxa"/>
            <w:tcBorders>
              <w:left w:val="single" w:sz="4" w:space="0" w:color="auto"/>
            </w:tcBorders>
          </w:tcPr>
          <w:p w:rsidR="000C5C1D" w:rsidRPr="001144B1" w:rsidRDefault="000C5C1D" w:rsidP="000C5C1D">
            <w:pPr>
              <w:spacing w:after="0"/>
              <w:ind w:right="253"/>
              <w:rPr>
                <w:color w:val="000000" w:themeColor="text1"/>
                <w:sz w:val="28"/>
                <w:szCs w:val="28"/>
              </w:rPr>
            </w:pP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6</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p w:rsidR="000C5C1D" w:rsidRPr="001144B1" w:rsidRDefault="000C5C1D" w:rsidP="000C5C1D">
      <w:pPr>
        <w:spacing w:after="0"/>
        <w:jc w:val="center"/>
        <w:rPr>
          <w:b/>
          <w:bCs/>
          <w:color w:val="000000" w:themeColor="text1"/>
          <w:sz w:val="22"/>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1483" w:type="dxa"/>
        <w:tblInd w:w="-821"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1560"/>
      </w:tblGrid>
      <w:tr w:rsidR="001144B1" w:rsidRPr="001144B1" w:rsidTr="00BE08AA">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Наименование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муниципальных образований</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2022 год</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2023 год</w:t>
            </w:r>
          </w:p>
        </w:tc>
        <w:tc>
          <w:tcPr>
            <w:tcW w:w="193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2024 год</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249,4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249,4</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249,4</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429,0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429,0</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429,0</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159,6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159,6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159,6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109,7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109,7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109,7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209,5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209,5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209,5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169,6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169,6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169,6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189,6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189,6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189,6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309,3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309,3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309,3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289,3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289,3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289,3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99,8</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99,8</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99,8</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Большеаратский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49,9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49,9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49,9</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Покровский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39,9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39,9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39,9</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Ушаковский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49,9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49,9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49,9</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Юрьевский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49,9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49,9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49,9</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119,7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119,7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119,7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169,6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169,6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169,6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139,7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139,7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139,7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139,7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139,7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139,7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239,4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239,4</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239,4</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319,3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319,3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319,3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269,4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269,4</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269,4</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179,6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179,6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179,6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89,8</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89,8</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89,8</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139,7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139,7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139,7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147,5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249,4</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249,4</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Красногорский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15,8</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Петряксинский сельсовет</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Большеандосовкий сельсовет</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24,9</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Деяновский сельсовет</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11,3</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Языковский сельсовет</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15,9</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Медянский сельсовет</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15,9</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Новомочалеевский сельсовет</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6,8</w:t>
            </w:r>
          </w:p>
        </w:tc>
        <w:tc>
          <w:tcPr>
            <w:tcW w:w="193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279,4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279,4</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279,4</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289,3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289,3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289,3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219,5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219,5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219,5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289,3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289,3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289,3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319,3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319,3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319,3</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189,6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189,6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189,6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149,7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149,7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149,7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189,6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189,6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189,6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169,6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169,6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169,6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129,7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279,4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279,4</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279,4</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179,6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179,6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179,6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209,5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209,5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209,5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99,8</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99,8</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99,8</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229,5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229,5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229,5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229,5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229,5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229,5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239,4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239,4</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239,4</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86,1</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86,1</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86,1</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Заволжье</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71,8</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71,8</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71,8</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Городец</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51,6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51,6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51,6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179,6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179,6</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179,6</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119,7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119,7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119,7</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199,5</w:t>
            </w: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9 847,3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9 847,3</w:t>
            </w:r>
          </w:p>
        </w:tc>
        <w:tc>
          <w:tcPr>
            <w:tcW w:w="193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9 847,3</w:t>
            </w:r>
          </w:p>
        </w:tc>
        <w:tc>
          <w:tcPr>
            <w:tcW w:w="156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в) графу "2022 год" таблицы 8 "Субсидии на развитие сети учреждений культурно-досугового типа за счет средств областного бюджета"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3 108,9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1 499,8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8 593,2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3 458,2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1 126,7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17 786,8</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г) графу "2022 год" таблицы 10 "Субсидии на поддержку отрасли культуры за счет средств областного бюджета"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муниципальных образований</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6 378,0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156,5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80,5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52,6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49,9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2 143,5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48,0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4 181,1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25,5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259,9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4 658,9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29,7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Курмышский сельсовет</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6 892,5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73,6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8 770,0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47,5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3 725,1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2 499,2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7 815,8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64,9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63,0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820,3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94,3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84,2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69,0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387,8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595,8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106,3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Заволжье</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33,9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216,2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130,1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42,7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99,2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4 813,9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460,4</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56 503,4</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д) строки "25 Пеpевозский", "42 Балахнинский" и "ИТОГО:" таблицы 12 "Субсидии на реконструкцию и капитальный ремонт муниципальных музеев за счет средств областного бюджета" изложить в следующей редакции:</w:t>
      </w:r>
    </w:p>
    <w:p w:rsidR="000C5C1D" w:rsidRPr="001144B1" w:rsidRDefault="000C5C1D" w:rsidP="000C5C1D">
      <w:pPr>
        <w:spacing w:after="0"/>
        <w:jc w:val="right"/>
        <w:rPr>
          <w:color w:val="000000" w:themeColor="text1"/>
        </w:rPr>
      </w:pPr>
      <w:r w:rsidRPr="001144B1">
        <w:rPr>
          <w:color w:val="000000" w:themeColor="text1"/>
          <w:sz w:val="28"/>
          <w:szCs w:val="28"/>
        </w:rPr>
        <w:t xml:space="preserve"> "(тыс. рублей)</w:t>
      </w:r>
    </w:p>
    <w:tbl>
      <w:tblPr>
        <w:tblW w:w="15168"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0C5C1D" w:rsidRPr="001144B1" w:rsidTr="000C5C1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4 840,8</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3 570,5</w:t>
            </w:r>
          </w:p>
        </w:tc>
      </w:tr>
      <w:tr w:rsidR="000C5C1D" w:rsidRPr="001144B1" w:rsidTr="000C5C1D">
        <w:trPr>
          <w:trHeight w:val="105"/>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8 411,3</w:t>
            </w:r>
          </w:p>
        </w:tc>
        <w:tc>
          <w:tcPr>
            <w:tcW w:w="5245"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2"/>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е) наименование таблицы 17 "Субсидии на создание, содержание, модернизацию и эксплуатационно-техническое обслуживание системы видеонаблюдения на территории и объектах городского округа город Дзержинск Нижегородской области" изложить в следующей редакции: "Субсидии на организацию видеонаблюдения и мониторинга ситуаций на территории и объектах городского округа город Дзержинск Нижегородской области как муниципальной части правоохранительного сегмента АПК "Безопасный город";</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ж) строки "16 Дивеевский" и "ИТОГО:" таблицы 21 "Субсидии на софинансирование строительства (реконструкции) объектов обеспечивающей инфраструктуры, входящих в состав туристских кластеров, за счет средств областного бюджета" изложить в следующей редакции:</w:t>
      </w:r>
    </w:p>
    <w:p w:rsidR="000C5C1D" w:rsidRPr="001144B1" w:rsidRDefault="000C5C1D" w:rsidP="000C5C1D">
      <w:pPr>
        <w:spacing w:after="0"/>
        <w:jc w:val="right"/>
        <w:rPr>
          <w:color w:val="000000" w:themeColor="text1"/>
        </w:rPr>
      </w:pPr>
      <w:r w:rsidRPr="001144B1">
        <w:rPr>
          <w:color w:val="000000" w:themeColor="text1"/>
          <w:sz w:val="28"/>
          <w:szCs w:val="28"/>
        </w:rPr>
        <w:t xml:space="preserve"> "(тыс. рублей)</w:t>
      </w:r>
    </w:p>
    <w:tbl>
      <w:tblPr>
        <w:tblW w:w="15168"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0C5C1D" w:rsidRPr="001144B1" w:rsidTr="000C5C1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32 665,0</w:t>
            </w:r>
          </w:p>
        </w:tc>
      </w:tr>
      <w:tr w:rsidR="000C5C1D" w:rsidRPr="001144B1" w:rsidTr="000C5C1D">
        <w:trPr>
          <w:trHeight w:val="105"/>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275 900,8</w:t>
            </w:r>
          </w:p>
        </w:tc>
        <w:tc>
          <w:tcPr>
            <w:tcW w:w="5245"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2"/>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з) строки "25 Пеpевозский" и "ИТОГО:" таблицы 22 "Субсидии на ликвидацию свалок и объектов размещения отходов" изложить в следующей редакции:</w:t>
      </w: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6870" w:type="dxa"/>
        <w:tblInd w:w="-821" w:type="dxa"/>
        <w:tblLayout w:type="fixed"/>
        <w:tblCellMar>
          <w:left w:w="30" w:type="dxa"/>
          <w:right w:w="30" w:type="dxa"/>
        </w:tblCellMar>
        <w:tblLook w:val="00A0" w:firstRow="1" w:lastRow="0" w:firstColumn="1" w:lastColumn="0" w:noHBand="0" w:noVBand="0"/>
      </w:tblPr>
      <w:tblGrid>
        <w:gridCol w:w="567"/>
        <w:gridCol w:w="3544"/>
        <w:gridCol w:w="2977"/>
        <w:gridCol w:w="2835"/>
        <w:gridCol w:w="6947"/>
      </w:tblGrid>
      <w:tr w:rsidR="000C5C1D" w:rsidRPr="001144B1" w:rsidTr="000C5C1D">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297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2835"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2023 год</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29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4 370,8</w:t>
            </w:r>
          </w:p>
        </w:tc>
        <w:tc>
          <w:tcPr>
            <w:tcW w:w="283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6947" w:type="dxa"/>
          </w:tcPr>
          <w:p w:rsidR="000C5C1D" w:rsidRPr="001144B1" w:rsidRDefault="000C5C1D" w:rsidP="000C5C1D">
            <w:pPr>
              <w:spacing w:after="0"/>
              <w:ind w:right="-116"/>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color w:val="000000" w:themeColor="text1"/>
                <w:sz w:val="28"/>
                <w:szCs w:val="28"/>
              </w:rPr>
              <w:t>ИТОГО:</w:t>
            </w:r>
          </w:p>
        </w:tc>
        <w:tc>
          <w:tcPr>
            <w:tcW w:w="29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129 555,6</w:t>
            </w:r>
          </w:p>
        </w:tc>
        <w:tc>
          <w:tcPr>
            <w:tcW w:w="283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4 189,7</w:t>
            </w:r>
          </w:p>
        </w:tc>
        <w:tc>
          <w:tcPr>
            <w:tcW w:w="6947" w:type="dxa"/>
          </w:tcPr>
          <w:p w:rsidR="000C5C1D" w:rsidRPr="001144B1" w:rsidRDefault="000C5C1D" w:rsidP="000C5C1D">
            <w:pPr>
              <w:spacing w:after="0"/>
              <w:ind w:right="-116"/>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и) графу "2022 год" таблицы 27 "Субсидии на капитальный ремонт образовательных организаций Нижегородской области"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11 170,3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9 372,6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10 163,7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13 205,0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8 594,4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12 263,4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8 562,0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14 543,0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8 416,2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10 776,6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8 923,1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11 365,4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8 878,9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9 485,5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9 783,3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12 799,5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9 208,4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9 625,1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8 715,7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9 343,2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10 086,7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11 061,3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11 639,7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11 321,5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7 473,7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9 728,3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34 356,5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10 977,5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13 684,4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10 335,3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8 411,4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10 430,7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13 495,2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8 097,3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12 314,6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10 686,7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9 396,7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10 178,9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13 933,3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5 547,5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16 549,0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110 448,9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9 424,3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38 758,4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12 046,4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12 785,7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13 799,6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14 036,6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9 738,8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21 018,6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75 034,3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7 495,2</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779 488,3</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к) строки "28 Семеновский" и "ИТОГО:" таблицы 40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за счет средств областного бюджета" изложить в следующей редакции:</w:t>
      </w: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38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3970"/>
      </w:tblGrid>
      <w:tr w:rsidR="000C5C1D" w:rsidRPr="001144B1" w:rsidTr="000C5C1D">
        <w:trPr>
          <w:gridAfter w:val="1"/>
          <w:wAfter w:w="39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4 848,5</w:t>
            </w:r>
          </w:p>
        </w:tc>
        <w:tc>
          <w:tcPr>
            <w:tcW w:w="3970" w:type="dxa"/>
          </w:tcPr>
          <w:p w:rsidR="000C5C1D" w:rsidRPr="001144B1" w:rsidRDefault="000C5C1D" w:rsidP="000C5C1D">
            <w:pPr>
              <w:spacing w:after="0"/>
              <w:ind w:right="-116"/>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color w:val="000000" w:themeColor="text1"/>
                <w:sz w:val="28"/>
                <w:szCs w:val="28"/>
              </w:rPr>
              <w:t>ИТОГО:</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4 848,5</w:t>
            </w:r>
          </w:p>
        </w:tc>
        <w:tc>
          <w:tcPr>
            <w:tcW w:w="3970" w:type="dxa"/>
          </w:tcPr>
          <w:p w:rsidR="000C5C1D" w:rsidRPr="001144B1" w:rsidRDefault="000C5C1D" w:rsidP="000C5C1D">
            <w:pPr>
              <w:spacing w:after="0"/>
              <w:ind w:right="-116"/>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overflowPunct/>
        <w:autoSpaceDE/>
        <w:autoSpaceDN/>
        <w:adjustRightInd/>
        <w:spacing w:after="0"/>
        <w:ind w:firstLine="709"/>
        <w:jc w:val="both"/>
        <w:textAlignment w:val="auto"/>
        <w:rPr>
          <w:color w:val="000000" w:themeColor="text1"/>
          <w:sz w:val="28"/>
          <w:szCs w:val="28"/>
        </w:rPr>
      </w:pPr>
      <w:r w:rsidRPr="001144B1">
        <w:rPr>
          <w:color w:val="000000" w:themeColor="text1"/>
          <w:sz w:val="28"/>
          <w:szCs w:val="28"/>
        </w:rPr>
        <w:t>л) строки "15 Дальнеконстантиновский", "36 город Чкаловск", "39 город Шахунья" и "ИТОГО:" таблицы 42 "Субсидии на реализацию проектов комплексного развития сельских территорий (сельских агломераций) за счет средств областного бюджета" изложить в следующей редакции:</w:t>
      </w: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4744" w:type="dxa"/>
        <w:tblInd w:w="-821" w:type="dxa"/>
        <w:tblLayout w:type="fixed"/>
        <w:tblCellMar>
          <w:left w:w="30" w:type="dxa"/>
          <w:right w:w="30" w:type="dxa"/>
        </w:tblCellMar>
        <w:tblLook w:val="00A0" w:firstRow="1" w:lastRow="0" w:firstColumn="1" w:lastColumn="0" w:noHBand="0" w:noVBand="0"/>
      </w:tblPr>
      <w:tblGrid>
        <w:gridCol w:w="567"/>
        <w:gridCol w:w="4679"/>
        <w:gridCol w:w="4677"/>
        <w:gridCol w:w="4821"/>
      </w:tblGrid>
      <w:tr w:rsidR="000C5C1D" w:rsidRPr="001144B1" w:rsidTr="000C5C1D">
        <w:trPr>
          <w:gridAfter w:val="1"/>
          <w:wAfter w:w="482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9"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4 013,0</w:t>
            </w:r>
          </w:p>
        </w:tc>
        <w:tc>
          <w:tcPr>
            <w:tcW w:w="4821" w:type="dxa"/>
          </w:tcPr>
          <w:p w:rsidR="000C5C1D" w:rsidRPr="001144B1" w:rsidRDefault="000C5C1D" w:rsidP="000C5C1D">
            <w:pPr>
              <w:spacing w:after="0"/>
              <w:ind w:right="-116"/>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2 984,4</w:t>
            </w:r>
          </w:p>
        </w:tc>
        <w:tc>
          <w:tcPr>
            <w:tcW w:w="4821" w:type="dxa"/>
          </w:tcPr>
          <w:p w:rsidR="000C5C1D" w:rsidRPr="001144B1" w:rsidRDefault="000C5C1D" w:rsidP="000C5C1D">
            <w:pPr>
              <w:spacing w:after="0"/>
              <w:ind w:right="-116"/>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4 850,4</w:t>
            </w:r>
          </w:p>
        </w:tc>
        <w:tc>
          <w:tcPr>
            <w:tcW w:w="4821" w:type="dxa"/>
          </w:tcPr>
          <w:p w:rsidR="000C5C1D" w:rsidRPr="001144B1" w:rsidRDefault="000C5C1D" w:rsidP="000C5C1D">
            <w:pPr>
              <w:spacing w:after="0"/>
              <w:ind w:right="-116"/>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color w:val="000000" w:themeColor="text1"/>
                <w:sz w:val="28"/>
                <w:szCs w:val="28"/>
              </w:rPr>
              <w:t>ИТОГО:</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23 547,4</w:t>
            </w:r>
          </w:p>
        </w:tc>
        <w:tc>
          <w:tcPr>
            <w:tcW w:w="4821" w:type="dxa"/>
          </w:tcPr>
          <w:p w:rsidR="000C5C1D" w:rsidRPr="001144B1" w:rsidRDefault="000C5C1D" w:rsidP="000C5C1D">
            <w:pPr>
              <w:spacing w:after="0"/>
              <w:ind w:right="-116"/>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м) графу "2022 год" таблицы 46 "Субсидии на капитальный ремонт и ремонт автомобильных дорог общего пользования местного значения"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9 373,0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12 818,9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3 358,4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4 236,5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3 818,0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3 755,0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5 945,8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16 626,2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7 261,2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6 714,5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8 120,1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10 300,3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4 190,1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7 009,7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9 485,1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6 378,2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4 578,2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10 053,6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7 852,1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8 721,7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1 082,3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6 804,8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4 846,7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2 994,8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16 421,2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9 402,9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17 971,4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8 705,7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6 288,0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6 678,8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6 044,6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5 585,0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8 002,7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10 811,7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5 664,0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7 811,0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15 578,8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53 634,1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15 772,6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39 334,9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12 271,7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24 114,7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126 360,1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72 118,9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8 037,9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17 988,0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921 200,8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6 225,0</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1 588 349,7</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н) строки "18 Ковернинский", "51 город Нижний Новгоpод" и "ИТОГО:" таблицы 48 "Субсидии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 изложить в следующей редакции:</w:t>
      </w: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8854" w:type="dxa"/>
        <w:tblInd w:w="-821"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8931"/>
      </w:tblGrid>
      <w:tr w:rsidR="001144B1" w:rsidRPr="001144B1" w:rsidTr="00BE08AA">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2023 год</w:t>
            </w:r>
          </w:p>
        </w:tc>
        <w:tc>
          <w:tcPr>
            <w:tcW w:w="193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2024 год</w:t>
            </w: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2 468,7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8931" w:type="dxa"/>
          </w:tcPr>
          <w:p w:rsidR="000C5C1D" w:rsidRPr="001144B1" w:rsidRDefault="000C5C1D" w:rsidP="000C5C1D">
            <w:pPr>
              <w:spacing w:after="0"/>
              <w:ind w:right="-116"/>
              <w:rPr>
                <w:color w:val="000000" w:themeColor="text1"/>
                <w:sz w:val="28"/>
                <w:szCs w:val="28"/>
              </w:rPr>
            </w:pP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Новгоpод</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424 391,6</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86 153,3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2 000,0</w:t>
            </w:r>
          </w:p>
        </w:tc>
        <w:tc>
          <w:tcPr>
            <w:tcW w:w="8931" w:type="dxa"/>
          </w:tcPr>
          <w:p w:rsidR="000C5C1D" w:rsidRPr="001144B1" w:rsidRDefault="000C5C1D" w:rsidP="000C5C1D">
            <w:pPr>
              <w:spacing w:after="0"/>
              <w:ind w:right="-116"/>
              <w:rPr>
                <w:color w:val="000000" w:themeColor="text1"/>
                <w:sz w:val="28"/>
                <w:szCs w:val="28"/>
              </w:rPr>
            </w:pP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1 076 420,7</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666 869,1</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2 000,0</w:t>
            </w:r>
          </w:p>
        </w:tc>
        <w:tc>
          <w:tcPr>
            <w:tcW w:w="8931" w:type="dxa"/>
          </w:tcPr>
          <w:p w:rsidR="000C5C1D" w:rsidRPr="001144B1" w:rsidRDefault="000C5C1D" w:rsidP="000C5C1D">
            <w:pPr>
              <w:spacing w:after="0"/>
              <w:ind w:right="-116"/>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о) строки "44 город Бор", "51 город Нижний Новгоpод" и "ИТОГО:" таблицы 52 "Субсидии на мероприятия по стимулированию программ развития жилищного строительства за счет средств областного бюджета" изложить в следующей редакции:</w:t>
      </w: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8854" w:type="dxa"/>
        <w:tblInd w:w="-821"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8931"/>
      </w:tblGrid>
      <w:tr w:rsidR="001144B1" w:rsidRPr="001144B1" w:rsidTr="00BE08AA">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2023 год</w:t>
            </w:r>
          </w:p>
        </w:tc>
        <w:tc>
          <w:tcPr>
            <w:tcW w:w="193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2024 год</w:t>
            </w: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11 093,4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8931" w:type="dxa"/>
          </w:tcPr>
          <w:p w:rsidR="000C5C1D" w:rsidRPr="001144B1" w:rsidRDefault="000C5C1D" w:rsidP="000C5C1D">
            <w:pPr>
              <w:spacing w:after="0"/>
              <w:ind w:right="-116"/>
              <w:rPr>
                <w:color w:val="000000" w:themeColor="text1"/>
                <w:sz w:val="28"/>
                <w:szCs w:val="28"/>
              </w:rPr>
            </w:pP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Новгоpод</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107 774,0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11 478,2</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9 543,3</w:t>
            </w:r>
          </w:p>
        </w:tc>
        <w:tc>
          <w:tcPr>
            <w:tcW w:w="8931" w:type="dxa"/>
          </w:tcPr>
          <w:p w:rsidR="000C5C1D" w:rsidRPr="001144B1" w:rsidRDefault="000C5C1D" w:rsidP="000C5C1D">
            <w:pPr>
              <w:spacing w:after="0"/>
              <w:ind w:right="-116"/>
              <w:rPr>
                <w:color w:val="000000" w:themeColor="text1"/>
                <w:sz w:val="28"/>
                <w:szCs w:val="28"/>
              </w:rPr>
            </w:pP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118 867,4</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14 103,2</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9 543,3</w:t>
            </w:r>
          </w:p>
        </w:tc>
        <w:tc>
          <w:tcPr>
            <w:tcW w:w="8931" w:type="dxa"/>
          </w:tcPr>
          <w:p w:rsidR="000C5C1D" w:rsidRPr="001144B1" w:rsidRDefault="000C5C1D" w:rsidP="000C5C1D">
            <w:pPr>
              <w:spacing w:after="0"/>
              <w:ind w:right="-116"/>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п) строки "24 город Пеpвомайск" и "ИТОГО:" таблицы 55 "Субсидии на снос расселенных многоквартирных жилых домов в муниципальных образованиях Нижегородской области, признанных аварийными" изложить в следующей редакции:</w:t>
      </w: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38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3970"/>
      </w:tblGrid>
      <w:tr w:rsidR="000C5C1D" w:rsidRPr="001144B1" w:rsidTr="000C5C1D">
        <w:trPr>
          <w:gridAfter w:val="1"/>
          <w:wAfter w:w="39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2 329,4</w:t>
            </w:r>
          </w:p>
        </w:tc>
        <w:tc>
          <w:tcPr>
            <w:tcW w:w="3970" w:type="dxa"/>
          </w:tcPr>
          <w:p w:rsidR="000C5C1D" w:rsidRPr="001144B1" w:rsidRDefault="000C5C1D" w:rsidP="000C5C1D">
            <w:pPr>
              <w:spacing w:after="0"/>
              <w:ind w:right="-116"/>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color w:val="000000" w:themeColor="text1"/>
                <w:sz w:val="28"/>
                <w:szCs w:val="28"/>
              </w:rPr>
              <w:t>ИТОГО:</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61 608,6</w:t>
            </w:r>
          </w:p>
        </w:tc>
        <w:tc>
          <w:tcPr>
            <w:tcW w:w="3970" w:type="dxa"/>
          </w:tcPr>
          <w:p w:rsidR="000C5C1D" w:rsidRPr="001144B1" w:rsidRDefault="000C5C1D" w:rsidP="000C5C1D">
            <w:pPr>
              <w:spacing w:after="0"/>
              <w:ind w:right="-116"/>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р) таблицу 56 изложить в следующей редакции:</w:t>
      </w:r>
    </w:p>
    <w:p w:rsidR="000C5C1D" w:rsidRPr="001144B1" w:rsidRDefault="000C5C1D" w:rsidP="000C5C1D">
      <w:pPr>
        <w:spacing w:after="0"/>
        <w:jc w:val="right"/>
        <w:rPr>
          <w:bCs/>
          <w:color w:val="000000" w:themeColor="text1"/>
          <w:sz w:val="28"/>
          <w:szCs w:val="28"/>
        </w:rPr>
      </w:pPr>
      <w:r w:rsidRPr="001144B1">
        <w:rPr>
          <w:color w:val="000000" w:themeColor="text1"/>
          <w:sz w:val="28"/>
          <w:szCs w:val="28"/>
        </w:rPr>
        <w:t>"</w:t>
      </w:r>
      <w:r w:rsidRPr="001144B1">
        <w:rPr>
          <w:bCs/>
          <w:color w:val="000000" w:themeColor="text1"/>
          <w:sz w:val="28"/>
          <w:szCs w:val="28"/>
        </w:rPr>
        <w:t>Таблица 56</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софинансирование разницы стоимости 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5168"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0C5C1D" w:rsidRPr="001144B1" w:rsidTr="000C5C1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28 022,9</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14,4</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20 178,1</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1 979,4</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797,6</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4 879,4</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2 497,5</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14 018,8</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6 930,0</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909,8</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235,5</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9 281,2</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45 144,0</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25 279,5</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396,0</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14 767,8</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175 331,9</w:t>
            </w:r>
          </w:p>
        </w:tc>
        <w:tc>
          <w:tcPr>
            <w:tcW w:w="5245"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с) графу "2022 год" таблицы 57 "Субсидии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75 922,4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4 197,3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67 603,3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11 269,5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37 486,8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22 711,9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11 963,6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123 963,3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10 961,4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1 608,3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110 064,9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35 552,7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10 868,9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4 388,5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5 734,4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22 320,5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31 628,7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15 037,5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15 259,0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13 276,7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5 428,9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48 387,0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17 166,7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36 099,0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241 512,2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53 400,8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75 067,7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3 711,0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93 131,9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104 931,7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160 281,1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111 593,9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10 238,8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753,2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536 460,9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6 502,3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153 515,4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240 094,7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33 677,9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7 112,4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1 136 812,1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3 707 699,2</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т) графу "2022 год" таблицы 58 "Субсидии на обеспечение мероприятий по переселению граждан из аварийного жилищного фонда за счет средств областного бюджета"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2 562,2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142,1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2 256,3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375,7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1 249,5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759,1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398,8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4 154,5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368,0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54,5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3 696,9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1 198,9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362,3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0,8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194,3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745,2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1 064,1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512,6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449,7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180,9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1 613,4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576,5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1 211,5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8 053,3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1 802,8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2 508,6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125,6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3 121,9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3 500,3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5 309,7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3 733,4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341,3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25,5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18 046,6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216,7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5 194,1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8 088,9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1 122,6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35 329,7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121 397,4</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у) строки "41 город Аpзамас" и "ИТОГО:" таблицы 67 "Субсидии на софинансирование мероприятий по развитию паломническо-туристического кластера "Арзамас-Дивеево-Саров" изложить в следующей редакции:</w:t>
      </w:r>
    </w:p>
    <w:p w:rsidR="000C5C1D" w:rsidRPr="001144B1" w:rsidRDefault="000C5C1D" w:rsidP="000C5C1D">
      <w:pPr>
        <w:spacing w:after="0"/>
        <w:jc w:val="right"/>
        <w:rPr>
          <w:color w:val="000000" w:themeColor="text1"/>
        </w:rPr>
      </w:pPr>
      <w:r w:rsidRPr="001144B1">
        <w:rPr>
          <w:color w:val="000000" w:themeColor="text1"/>
          <w:sz w:val="28"/>
          <w:szCs w:val="28"/>
        </w:rPr>
        <w:t xml:space="preserve"> "(тыс. рублей)</w:t>
      </w:r>
    </w:p>
    <w:tbl>
      <w:tblPr>
        <w:tblW w:w="16870" w:type="dxa"/>
        <w:tblInd w:w="-821" w:type="dxa"/>
        <w:tblLayout w:type="fixed"/>
        <w:tblCellMar>
          <w:left w:w="30" w:type="dxa"/>
          <w:right w:w="30" w:type="dxa"/>
        </w:tblCellMar>
        <w:tblLook w:val="00A0" w:firstRow="1" w:lastRow="0" w:firstColumn="1" w:lastColumn="0" w:noHBand="0" w:noVBand="0"/>
      </w:tblPr>
      <w:tblGrid>
        <w:gridCol w:w="567"/>
        <w:gridCol w:w="3544"/>
        <w:gridCol w:w="2977"/>
        <w:gridCol w:w="2835"/>
        <w:gridCol w:w="6947"/>
      </w:tblGrid>
      <w:tr w:rsidR="000C5C1D" w:rsidRPr="001144B1" w:rsidTr="000C5C1D">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297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2835"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2024 год</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Аpзамас</w:t>
            </w:r>
          </w:p>
        </w:tc>
        <w:tc>
          <w:tcPr>
            <w:tcW w:w="29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105 061,2</w:t>
            </w:r>
          </w:p>
        </w:tc>
        <w:tc>
          <w:tcPr>
            <w:tcW w:w="283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29 700,0</w:t>
            </w:r>
          </w:p>
        </w:tc>
        <w:tc>
          <w:tcPr>
            <w:tcW w:w="6947" w:type="dxa"/>
          </w:tcPr>
          <w:p w:rsidR="000C5C1D" w:rsidRPr="001144B1" w:rsidRDefault="000C5C1D" w:rsidP="000C5C1D">
            <w:pPr>
              <w:spacing w:after="0"/>
              <w:ind w:right="-116"/>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color w:val="000000" w:themeColor="text1"/>
                <w:sz w:val="28"/>
                <w:szCs w:val="28"/>
              </w:rPr>
              <w:t>ИТОГО:</w:t>
            </w:r>
          </w:p>
        </w:tc>
        <w:tc>
          <w:tcPr>
            <w:tcW w:w="29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105 061,2</w:t>
            </w:r>
          </w:p>
        </w:tc>
        <w:tc>
          <w:tcPr>
            <w:tcW w:w="283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29 700,0</w:t>
            </w:r>
          </w:p>
        </w:tc>
        <w:tc>
          <w:tcPr>
            <w:tcW w:w="6947" w:type="dxa"/>
          </w:tcPr>
          <w:p w:rsidR="000C5C1D" w:rsidRPr="001144B1" w:rsidRDefault="000C5C1D" w:rsidP="000C5C1D">
            <w:pPr>
              <w:spacing w:after="0"/>
              <w:ind w:right="-116"/>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ф) графу "2022 год" таблицы 76 "Субсидии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201,7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296,0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219,0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151,2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225,2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107,5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454,9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200,3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163,4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283,2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426,3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272,9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287,3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345,7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133,1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172,1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172,1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134,4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108,0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263,6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419,4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102,9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467,3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1 376,5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1 543,2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127,1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131,3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387,2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212,7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387,1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232,4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103,5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252,0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274,2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240,2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268,9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278,6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231,9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247,3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4 049,7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710,5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548,3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1 421,0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710,5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316,2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1 415,3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1 755,2</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22 828,3</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х) графу "2022 год" таблицы 77 "Субсидии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594,8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873,0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645,9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446,0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664,0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317,2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1 341,7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590,7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481,8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835,3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1 257,2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804,8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847,3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1 019,5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392,5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507,5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507,5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396,5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318,5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777,5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1 236,9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303,5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1 378,2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4 459,7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4 951,3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374,8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387,1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1 141,8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627,2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1 141,8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685,4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305,3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743,3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808,8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708,4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792,9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821,7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683,8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729,5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11 943,5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2 095,4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1 617,3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4 190,7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2 095,3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932,7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4 173,8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5 576,5</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68 525,8</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ц) строки "47 город Дзеpжинск" и "ИТОГО:" таблицы 79 "Субсидии на ремонт помещений муниципальной собственности" изложить в следующей редакции:</w:t>
      </w:r>
    </w:p>
    <w:p w:rsidR="00BE08AA" w:rsidRPr="001144B1" w:rsidRDefault="00BE08AA" w:rsidP="000C5C1D">
      <w:pPr>
        <w:spacing w:after="0"/>
        <w:ind w:firstLine="709"/>
        <w:jc w:val="both"/>
        <w:rPr>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38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3970"/>
      </w:tblGrid>
      <w:tr w:rsidR="000C5C1D" w:rsidRPr="001144B1" w:rsidTr="000C5C1D">
        <w:trPr>
          <w:gridAfter w:val="1"/>
          <w:wAfter w:w="39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Дзеpжинск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38 258,0</w:t>
            </w:r>
          </w:p>
        </w:tc>
        <w:tc>
          <w:tcPr>
            <w:tcW w:w="3970" w:type="dxa"/>
          </w:tcPr>
          <w:p w:rsidR="000C5C1D" w:rsidRPr="001144B1" w:rsidRDefault="000C5C1D" w:rsidP="000C5C1D">
            <w:pPr>
              <w:spacing w:after="0"/>
              <w:ind w:right="-116"/>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color w:val="000000" w:themeColor="text1"/>
                <w:sz w:val="28"/>
                <w:szCs w:val="28"/>
              </w:rPr>
              <w:t>ИТОГО:</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61 110,8</w:t>
            </w:r>
          </w:p>
        </w:tc>
        <w:tc>
          <w:tcPr>
            <w:tcW w:w="3970" w:type="dxa"/>
          </w:tcPr>
          <w:p w:rsidR="000C5C1D" w:rsidRPr="001144B1" w:rsidRDefault="000C5C1D" w:rsidP="000C5C1D">
            <w:pPr>
              <w:spacing w:after="0"/>
              <w:ind w:right="-116"/>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ч) строки "3 Большеболдинский" и "ИТОГО:" таблицы 86 "Субсидии на разработку проектно-сметной документации по реставрации объектов культурного наследия, проводимой в рамках подготовки и проведения празднования 225-летия со дня рождения Пушкина А.С." изложить в следующей редакции:</w:t>
      </w: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38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3970"/>
      </w:tblGrid>
      <w:tr w:rsidR="000C5C1D" w:rsidRPr="001144B1" w:rsidTr="000C5C1D">
        <w:trPr>
          <w:gridAfter w:val="1"/>
          <w:wAfter w:w="39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3 138,2</w:t>
            </w:r>
          </w:p>
        </w:tc>
        <w:tc>
          <w:tcPr>
            <w:tcW w:w="3970" w:type="dxa"/>
          </w:tcPr>
          <w:p w:rsidR="000C5C1D" w:rsidRPr="001144B1" w:rsidRDefault="000C5C1D" w:rsidP="000C5C1D">
            <w:pPr>
              <w:spacing w:after="0"/>
              <w:ind w:right="-116"/>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color w:val="000000" w:themeColor="text1"/>
                <w:sz w:val="28"/>
                <w:szCs w:val="28"/>
              </w:rPr>
              <w:t>ИТОГО:</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3 138,2</w:t>
            </w:r>
          </w:p>
        </w:tc>
        <w:tc>
          <w:tcPr>
            <w:tcW w:w="3970" w:type="dxa"/>
          </w:tcPr>
          <w:p w:rsidR="000C5C1D" w:rsidRPr="001144B1" w:rsidRDefault="000C5C1D" w:rsidP="000C5C1D">
            <w:pPr>
              <w:spacing w:after="0"/>
              <w:ind w:right="-116"/>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ш) дополнить таблицами 91-100 следующего содержания:</w:t>
      </w:r>
    </w:p>
    <w:p w:rsidR="000C5C1D" w:rsidRPr="001144B1" w:rsidRDefault="000C5C1D" w:rsidP="000C5C1D">
      <w:pPr>
        <w:spacing w:after="0"/>
        <w:jc w:val="right"/>
        <w:rPr>
          <w:bCs/>
          <w:color w:val="000000" w:themeColor="text1"/>
          <w:sz w:val="28"/>
          <w:szCs w:val="28"/>
        </w:rPr>
      </w:pPr>
      <w:r w:rsidRPr="001144B1">
        <w:rPr>
          <w:color w:val="000000" w:themeColor="text1"/>
          <w:sz w:val="28"/>
          <w:szCs w:val="28"/>
        </w:rPr>
        <w:t>"</w:t>
      </w:r>
      <w:r w:rsidRPr="001144B1">
        <w:rPr>
          <w:bCs/>
          <w:color w:val="000000" w:themeColor="text1"/>
          <w:sz w:val="28"/>
          <w:szCs w:val="28"/>
        </w:rPr>
        <w:t>Таблица 91</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приобретение маломерного судна для перевозки людей (аэровездехода)</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5168"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0C5C1D" w:rsidRPr="001144B1" w:rsidTr="000C5C1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8 000,0</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8 000,0</w:t>
            </w:r>
          </w:p>
        </w:tc>
        <w:tc>
          <w:tcPr>
            <w:tcW w:w="5245" w:type="dxa"/>
            <w:tcBorders>
              <w:left w:val="single" w:sz="4" w:space="0" w:color="auto"/>
            </w:tcBorders>
          </w:tcPr>
          <w:p w:rsidR="000C5C1D" w:rsidRPr="001144B1" w:rsidRDefault="000C5C1D" w:rsidP="000C5C1D">
            <w:pPr>
              <w:spacing w:after="0"/>
              <w:ind w:right="253"/>
              <w:rPr>
                <w:color w:val="000000" w:themeColor="text1"/>
                <w:sz w:val="28"/>
                <w:szCs w:val="28"/>
              </w:rPr>
            </w:pPr>
          </w:p>
        </w:tc>
      </w:tr>
    </w:tbl>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92</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обеспечение мероприятий по обустройству общественных пространств на территории Нижегородской области</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5168"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0C5C1D" w:rsidRPr="001144B1" w:rsidTr="000C5C1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105 041,3</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105 041,3</w:t>
            </w:r>
          </w:p>
        </w:tc>
        <w:tc>
          <w:tcPr>
            <w:tcW w:w="5245" w:type="dxa"/>
            <w:tcBorders>
              <w:left w:val="single" w:sz="4" w:space="0" w:color="auto"/>
            </w:tcBorders>
          </w:tcPr>
          <w:p w:rsidR="000C5C1D" w:rsidRPr="001144B1" w:rsidRDefault="000C5C1D" w:rsidP="000C5C1D">
            <w:pPr>
              <w:spacing w:after="0"/>
              <w:ind w:right="253"/>
              <w:rPr>
                <w:color w:val="000000" w:themeColor="text1"/>
                <w:sz w:val="28"/>
                <w:szCs w:val="28"/>
              </w:rPr>
            </w:pPr>
          </w:p>
        </w:tc>
      </w:tr>
    </w:tbl>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93</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реализацию мероприятий по модернизации школьных систем образования за счет средств федерального бюджета</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sz w:val="28"/>
          <w:szCs w:val="28"/>
        </w:rPr>
      </w:pPr>
      <w:r w:rsidRPr="001144B1">
        <w:rPr>
          <w:color w:val="000000" w:themeColor="text1"/>
          <w:sz w:val="28"/>
          <w:szCs w:val="28"/>
        </w:rPr>
        <w:t>(тыс. рублей)</w:t>
      </w:r>
    </w:p>
    <w:tbl>
      <w:tblPr>
        <w:tblW w:w="12333" w:type="dxa"/>
        <w:tblInd w:w="-821" w:type="dxa"/>
        <w:tblLayout w:type="fixed"/>
        <w:tblCellMar>
          <w:left w:w="30" w:type="dxa"/>
          <w:right w:w="30" w:type="dxa"/>
        </w:tblCellMar>
        <w:tblLook w:val="00A0" w:firstRow="1" w:lastRow="0" w:firstColumn="1" w:lastColumn="0" w:noHBand="0" w:noVBand="0"/>
      </w:tblPr>
      <w:tblGrid>
        <w:gridCol w:w="567"/>
        <w:gridCol w:w="4678"/>
        <w:gridCol w:w="2410"/>
        <w:gridCol w:w="2268"/>
        <w:gridCol w:w="2410"/>
      </w:tblGrid>
      <w:tr w:rsidR="000C5C1D" w:rsidRPr="001144B1" w:rsidTr="000C5C1D">
        <w:trPr>
          <w:gridAfter w:val="1"/>
          <w:wAfter w:w="241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2410"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226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2023 год</w:t>
            </w: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23"/>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134 748,1</w:t>
            </w: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56 310,5</w:t>
            </w: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62 562,1</w:t>
            </w: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26 251,5</w:t>
            </w: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30 676,5</w:t>
            </w: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13 636,4</w:t>
            </w: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102 309,9</w:t>
            </w: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43 476,8</w:t>
            </w: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136 185,3</w:t>
            </w: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56 879,1</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2410" w:type="dxa"/>
            <w:tcBorders>
              <w:top w:val="single" w:sz="6" w:space="0" w:color="auto"/>
              <w:left w:val="single" w:sz="6" w:space="0" w:color="auto"/>
              <w:bottom w:val="single" w:sz="4"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466 481,9</w:t>
            </w:r>
          </w:p>
        </w:tc>
        <w:tc>
          <w:tcPr>
            <w:tcW w:w="226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196 554,3</w:t>
            </w:r>
          </w:p>
        </w:tc>
        <w:tc>
          <w:tcPr>
            <w:tcW w:w="2410" w:type="dxa"/>
            <w:tcBorders>
              <w:left w:val="single" w:sz="4" w:space="0" w:color="auto"/>
            </w:tcBorders>
          </w:tcPr>
          <w:p w:rsidR="000C5C1D" w:rsidRPr="001144B1" w:rsidRDefault="000C5C1D" w:rsidP="000C5C1D">
            <w:pPr>
              <w:spacing w:after="0"/>
              <w:ind w:right="253"/>
              <w:rPr>
                <w:color w:val="000000" w:themeColor="text1"/>
                <w:sz w:val="28"/>
                <w:szCs w:val="28"/>
                <w:lang w:val="en-US"/>
              </w:rPr>
            </w:pPr>
          </w:p>
        </w:tc>
      </w:tr>
    </w:tbl>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94</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реализацию мероприятий по модернизации школьных систем образования за счет средств областного бюджета</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sz w:val="28"/>
          <w:szCs w:val="28"/>
        </w:rPr>
      </w:pPr>
      <w:r w:rsidRPr="001144B1">
        <w:rPr>
          <w:color w:val="000000" w:themeColor="text1"/>
          <w:sz w:val="28"/>
          <w:szCs w:val="28"/>
        </w:rPr>
        <w:t>(тыс. рублей)</w:t>
      </w:r>
    </w:p>
    <w:tbl>
      <w:tblPr>
        <w:tblW w:w="12333" w:type="dxa"/>
        <w:tblInd w:w="-821" w:type="dxa"/>
        <w:tblLayout w:type="fixed"/>
        <w:tblCellMar>
          <w:left w:w="30" w:type="dxa"/>
          <w:right w:w="30" w:type="dxa"/>
        </w:tblCellMar>
        <w:tblLook w:val="00A0" w:firstRow="1" w:lastRow="0" w:firstColumn="1" w:lastColumn="0" w:noHBand="0" w:noVBand="0"/>
      </w:tblPr>
      <w:tblGrid>
        <w:gridCol w:w="567"/>
        <w:gridCol w:w="4678"/>
        <w:gridCol w:w="2410"/>
        <w:gridCol w:w="2268"/>
        <w:gridCol w:w="2410"/>
      </w:tblGrid>
      <w:tr w:rsidR="000C5C1D" w:rsidRPr="001144B1" w:rsidTr="000C5C1D">
        <w:trPr>
          <w:gridAfter w:val="1"/>
          <w:wAfter w:w="241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2410"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226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2023 год</w:t>
            </w: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23"/>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42 552,0</w:t>
            </w: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17 782,3</w:t>
            </w: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19 756,5</w:t>
            </w: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8 290,0</w:t>
            </w: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9 687,3</w:t>
            </w: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4 306,2</w:t>
            </w: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32 308,4</w:t>
            </w: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13 729,5</w:t>
            </w:r>
          </w:p>
        </w:tc>
      </w:tr>
      <w:tr w:rsidR="000C5C1D" w:rsidRPr="001144B1" w:rsidTr="000C5C1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2410"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43 005,9</w:t>
            </w:r>
          </w:p>
        </w:tc>
        <w:tc>
          <w:tcPr>
            <w:tcW w:w="226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17 961,8</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2410" w:type="dxa"/>
            <w:tcBorders>
              <w:top w:val="single" w:sz="6" w:space="0" w:color="auto"/>
              <w:left w:val="single" w:sz="6" w:space="0" w:color="auto"/>
              <w:bottom w:val="single" w:sz="4"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147 310,1</w:t>
            </w:r>
          </w:p>
        </w:tc>
        <w:tc>
          <w:tcPr>
            <w:tcW w:w="226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62 069,8</w:t>
            </w:r>
          </w:p>
        </w:tc>
        <w:tc>
          <w:tcPr>
            <w:tcW w:w="2410" w:type="dxa"/>
            <w:tcBorders>
              <w:left w:val="single" w:sz="4" w:space="0" w:color="auto"/>
            </w:tcBorders>
          </w:tcPr>
          <w:p w:rsidR="000C5C1D" w:rsidRPr="001144B1" w:rsidRDefault="000C5C1D" w:rsidP="000C5C1D">
            <w:pPr>
              <w:spacing w:after="0"/>
              <w:ind w:right="253"/>
              <w:rPr>
                <w:color w:val="000000" w:themeColor="text1"/>
                <w:sz w:val="28"/>
                <w:szCs w:val="28"/>
                <w:lang w:val="en-US"/>
              </w:rPr>
            </w:pPr>
          </w:p>
        </w:tc>
      </w:tr>
    </w:tbl>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95</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капитальный ремонт образовательных организаций, реализующих общеобразовательные программы</w:t>
      </w:r>
      <w:r w:rsidRPr="001144B1">
        <w:rPr>
          <w:b/>
          <w:bCs/>
          <w:color w:val="000000" w:themeColor="text1"/>
          <w:sz w:val="28"/>
          <w:szCs w:val="28"/>
        </w:rPr>
        <w:tab/>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5168"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0C5C1D" w:rsidRPr="001144B1" w:rsidTr="000C5C1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2 761,1</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9 333,1</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9 070,8</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21 165,0</w:t>
            </w:r>
          </w:p>
        </w:tc>
        <w:tc>
          <w:tcPr>
            <w:tcW w:w="5245" w:type="dxa"/>
            <w:tcBorders>
              <w:left w:val="single" w:sz="4" w:space="0" w:color="auto"/>
            </w:tcBorders>
          </w:tcPr>
          <w:p w:rsidR="000C5C1D" w:rsidRPr="001144B1" w:rsidRDefault="000C5C1D" w:rsidP="000C5C1D">
            <w:pPr>
              <w:spacing w:after="0"/>
              <w:ind w:right="253"/>
              <w:rPr>
                <w:color w:val="000000" w:themeColor="text1"/>
                <w:sz w:val="28"/>
                <w:szCs w:val="28"/>
              </w:rPr>
            </w:pPr>
          </w:p>
        </w:tc>
      </w:tr>
    </w:tbl>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96</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за счет средств областного бюджета</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5168"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0C5C1D" w:rsidRPr="001144B1" w:rsidTr="000C5C1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889,9</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889,9</w:t>
            </w:r>
          </w:p>
        </w:tc>
        <w:tc>
          <w:tcPr>
            <w:tcW w:w="5245" w:type="dxa"/>
            <w:tcBorders>
              <w:left w:val="single" w:sz="4" w:space="0" w:color="auto"/>
            </w:tcBorders>
          </w:tcPr>
          <w:p w:rsidR="000C5C1D" w:rsidRPr="001144B1" w:rsidRDefault="000C5C1D" w:rsidP="000C5C1D">
            <w:pPr>
              <w:spacing w:after="0"/>
              <w:ind w:right="253"/>
              <w:rPr>
                <w:color w:val="000000" w:themeColor="text1"/>
                <w:sz w:val="28"/>
                <w:szCs w:val="28"/>
              </w:rPr>
            </w:pPr>
          </w:p>
        </w:tc>
      </w:tr>
    </w:tbl>
    <w:p w:rsidR="000C5C1D" w:rsidRPr="001144B1" w:rsidRDefault="000C5C1D" w:rsidP="000C5C1D">
      <w:pPr>
        <w:spacing w:after="0"/>
        <w:jc w:val="right"/>
        <w:rPr>
          <w:color w:val="000000" w:themeColor="text1"/>
          <w:sz w:val="28"/>
          <w:szCs w:val="28"/>
        </w:rPr>
      </w:pPr>
    </w:p>
    <w:p w:rsidR="00BE08AA" w:rsidRPr="001144B1" w:rsidRDefault="00BE08AA" w:rsidP="000C5C1D">
      <w:pPr>
        <w:spacing w:after="0"/>
        <w:jc w:val="right"/>
        <w:rPr>
          <w:bCs/>
          <w:color w:val="000000" w:themeColor="text1"/>
          <w:sz w:val="28"/>
          <w:szCs w:val="28"/>
        </w:rPr>
      </w:pPr>
    </w:p>
    <w:p w:rsidR="00BE08AA" w:rsidRPr="001144B1" w:rsidRDefault="00BE08AA" w:rsidP="000C5C1D">
      <w:pPr>
        <w:spacing w:after="0"/>
        <w:jc w:val="right"/>
        <w:rPr>
          <w:bCs/>
          <w:color w:val="000000" w:themeColor="text1"/>
          <w:sz w:val="28"/>
          <w:szCs w:val="28"/>
        </w:rPr>
      </w:pPr>
    </w:p>
    <w:p w:rsidR="00BE08AA" w:rsidRPr="001144B1" w:rsidRDefault="00BE08AA" w:rsidP="000C5C1D">
      <w:pPr>
        <w:spacing w:after="0"/>
        <w:jc w:val="right"/>
        <w:rPr>
          <w:bCs/>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97</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реализацию мероприятий по благоустройству сельских территорий за счет средств федерального бюджета</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5168"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0C5C1D" w:rsidRPr="001144B1" w:rsidTr="000C5C1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муниципальных образований</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Красносельский сельсовет</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909,3</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Григоровский сельсовет</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224,6</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рабочий поселок Варнавино</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2 245,6</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4 742,4</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Владимирский сельсовет</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383,0</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Юрьевский сельсовет</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1 920,0</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406,3</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Большерыбушкинский сельсовет</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4 315,3</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Салганский сельсовет</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1 816,4</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Шандровский сельсовет</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3 478,2</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3 840,0</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рабочий поселок Пильна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1 598,9</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Вязовский сельсовет</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272,1</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Светлогорский сельсовет</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2 467,3</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рабочий поселок Шатки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573,8</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1 920,0</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2 896,8</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1 583,5</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4 662,8</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4 004,3</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44 260,6</w:t>
            </w:r>
          </w:p>
        </w:tc>
        <w:tc>
          <w:tcPr>
            <w:tcW w:w="5245" w:type="dxa"/>
            <w:tcBorders>
              <w:left w:val="single" w:sz="4" w:space="0" w:color="auto"/>
            </w:tcBorders>
          </w:tcPr>
          <w:p w:rsidR="000C5C1D" w:rsidRPr="001144B1" w:rsidRDefault="000C5C1D" w:rsidP="000C5C1D">
            <w:pPr>
              <w:spacing w:after="0"/>
              <w:ind w:right="253"/>
              <w:rPr>
                <w:color w:val="000000" w:themeColor="text1"/>
                <w:sz w:val="28"/>
                <w:szCs w:val="28"/>
              </w:rPr>
            </w:pPr>
          </w:p>
        </w:tc>
      </w:tr>
    </w:tbl>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98</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реализацию мероприятий по благоустройству сельских территорий за счет средств областного бюджета</w:t>
      </w:r>
    </w:p>
    <w:p w:rsidR="000C5C1D" w:rsidRPr="001144B1" w:rsidRDefault="000C5C1D" w:rsidP="000C5C1D">
      <w:pPr>
        <w:spacing w:after="0"/>
        <w:jc w:val="center"/>
        <w:rPr>
          <w:b/>
          <w:bCs/>
          <w:color w:val="000000" w:themeColor="text1"/>
          <w:sz w:val="28"/>
          <w:szCs w:val="28"/>
        </w:rPr>
      </w:pPr>
    </w:p>
    <w:p w:rsidR="00BE08AA" w:rsidRPr="001144B1" w:rsidRDefault="00BE08AA" w:rsidP="000C5C1D">
      <w:pPr>
        <w:spacing w:after="0"/>
        <w:jc w:val="right"/>
        <w:rPr>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6019" w:type="dxa"/>
        <w:tblInd w:w="-821" w:type="dxa"/>
        <w:tblLayout w:type="fixed"/>
        <w:tblCellMar>
          <w:left w:w="30" w:type="dxa"/>
          <w:right w:w="30" w:type="dxa"/>
        </w:tblCellMar>
        <w:tblLook w:val="00A0" w:firstRow="1" w:lastRow="0" w:firstColumn="1" w:lastColumn="0" w:noHBand="0" w:noVBand="0"/>
      </w:tblPr>
      <w:tblGrid>
        <w:gridCol w:w="567"/>
        <w:gridCol w:w="4679"/>
        <w:gridCol w:w="4677"/>
        <w:gridCol w:w="6096"/>
      </w:tblGrid>
      <w:tr w:rsidR="000C5C1D" w:rsidRPr="001144B1" w:rsidTr="000C5C1D">
        <w:trPr>
          <w:gridAfter w:val="1"/>
          <w:wAfter w:w="6096"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9"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муниципальных образований</w:t>
            </w:r>
          </w:p>
        </w:tc>
        <w:tc>
          <w:tcPr>
            <w:tcW w:w="467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Красносельский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37,9</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Шатовский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1 263,0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Григоровский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9,4</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рабочий поселок Варнавино</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93,6</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рабочий поселок Вознесенское</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3 526,0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197,6</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Владимирский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Юрьевский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Ильинский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2 502,1</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Кужутский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1 139,1</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Богоявленский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1 402,1</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Тепелевский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2 194,8</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рабочий поселок Дальнее Константиново</w:t>
            </w:r>
          </w:p>
        </w:tc>
        <w:tc>
          <w:tcPr>
            <w:tcW w:w="467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1 600,0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2 016,9</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Соловьевский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334,9</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3 669,4</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Большерыбушкинский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179,8</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Салганский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75,7</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Шандровский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2 397,5</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656,3</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1 600,0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рабочий поселок Пильна</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66,6</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2 000,0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1 203,0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Крутецкий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1 260,8</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Давыдковский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213,0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Елизаровский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1 000,4</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рабочий поселок Тонкино</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1 999,8</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Вязовский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11,3</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1 316,7</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Светлогорский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102,8</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рабочий поселок Шатки</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23,9</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Шараповский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2 722,7</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Смирновский сельсовет</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1 420,4</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704,2</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5 917,5</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194,3</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2 132,7</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9"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7"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47 522,2</w:t>
            </w:r>
          </w:p>
        </w:tc>
        <w:tc>
          <w:tcPr>
            <w:tcW w:w="6096" w:type="dxa"/>
            <w:tcBorders>
              <w:left w:val="single" w:sz="4" w:space="0" w:color="auto"/>
            </w:tcBorders>
          </w:tcPr>
          <w:p w:rsidR="000C5C1D" w:rsidRPr="001144B1" w:rsidRDefault="000C5C1D" w:rsidP="000C5C1D">
            <w:pPr>
              <w:spacing w:after="0"/>
              <w:ind w:right="253"/>
              <w:rPr>
                <w:color w:val="000000" w:themeColor="text1"/>
                <w:sz w:val="28"/>
                <w:szCs w:val="28"/>
              </w:rPr>
            </w:pPr>
          </w:p>
        </w:tc>
      </w:tr>
    </w:tbl>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99</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5168"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0C5C1D" w:rsidRPr="001144B1" w:rsidTr="000C5C1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5 855,8</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12 687,5</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6 302,6</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34 646,2</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20 817,9</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23 910,9</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7 807,6</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15 948,0</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23 422,9</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3 491,2</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44 018,9</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198 909,5</w:t>
            </w:r>
          </w:p>
        </w:tc>
        <w:tc>
          <w:tcPr>
            <w:tcW w:w="5245" w:type="dxa"/>
            <w:tcBorders>
              <w:left w:val="single" w:sz="4" w:space="0" w:color="auto"/>
            </w:tcBorders>
          </w:tcPr>
          <w:p w:rsidR="000C5C1D" w:rsidRPr="001144B1" w:rsidRDefault="000C5C1D" w:rsidP="000C5C1D">
            <w:pPr>
              <w:spacing w:after="0"/>
              <w:ind w:right="253"/>
              <w:rPr>
                <w:color w:val="000000" w:themeColor="text1"/>
                <w:sz w:val="28"/>
                <w:szCs w:val="28"/>
              </w:rPr>
            </w:pPr>
          </w:p>
        </w:tc>
      </w:tr>
    </w:tbl>
    <w:p w:rsidR="000C5C1D" w:rsidRPr="001144B1" w:rsidRDefault="000C5C1D"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100</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5168"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0C5C1D" w:rsidRPr="001144B1" w:rsidTr="000C5C1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15 249,4</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244,0</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528,7</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262,7</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13 323,1</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1 443,9</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867,6</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996,1</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10 844,0</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325,4</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664,8</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976,1</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2 608,6</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1 833,1</w:t>
            </w: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50 167,5</w:t>
            </w:r>
          </w:p>
        </w:tc>
        <w:tc>
          <w:tcPr>
            <w:tcW w:w="5245"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overflowPunct/>
        <w:autoSpaceDE/>
        <w:autoSpaceDN/>
        <w:adjustRightInd/>
        <w:spacing w:after="0"/>
        <w:ind w:firstLine="709"/>
        <w:jc w:val="both"/>
        <w:textAlignment w:val="auto"/>
        <w:rPr>
          <w:color w:val="000000" w:themeColor="text1"/>
          <w:sz w:val="28"/>
          <w:szCs w:val="28"/>
        </w:rPr>
      </w:pPr>
    </w:p>
    <w:p w:rsidR="000C5C1D" w:rsidRPr="001144B1" w:rsidRDefault="000C5C1D" w:rsidP="000C5C1D">
      <w:pPr>
        <w:overflowPunct/>
        <w:autoSpaceDE/>
        <w:autoSpaceDN/>
        <w:adjustRightInd/>
        <w:spacing w:after="0"/>
        <w:ind w:firstLine="709"/>
        <w:jc w:val="both"/>
        <w:textAlignment w:val="auto"/>
        <w:rPr>
          <w:color w:val="000000" w:themeColor="text1"/>
          <w:sz w:val="28"/>
          <w:szCs w:val="28"/>
        </w:rPr>
      </w:pPr>
      <w:r w:rsidRPr="001144B1">
        <w:rPr>
          <w:color w:val="000000" w:themeColor="text1"/>
          <w:sz w:val="28"/>
          <w:szCs w:val="28"/>
        </w:rPr>
        <w:t>25) в приложении 16:</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а) строки "47 город Дзержинск", "51 город Нижний Новгород" и "ИТОГО:" таблицы 5 "Субвенции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изложить в следующей редакции:</w:t>
      </w:r>
    </w:p>
    <w:p w:rsidR="00BE08AA" w:rsidRPr="00CF72BE" w:rsidRDefault="00BE08AA" w:rsidP="000C5C1D">
      <w:pPr>
        <w:spacing w:after="0"/>
        <w:jc w:val="right"/>
        <w:rPr>
          <w:color w:val="000000" w:themeColor="text1"/>
          <w:sz w:val="28"/>
          <w:szCs w:val="28"/>
        </w:rPr>
      </w:pPr>
    </w:p>
    <w:p w:rsidR="00BE08AA" w:rsidRPr="00CF72BE" w:rsidRDefault="00BE08AA" w:rsidP="000C5C1D">
      <w:pPr>
        <w:spacing w:after="0"/>
        <w:jc w:val="right"/>
        <w:rPr>
          <w:color w:val="000000" w:themeColor="text1"/>
          <w:sz w:val="28"/>
          <w:szCs w:val="28"/>
        </w:rPr>
      </w:pPr>
    </w:p>
    <w:p w:rsidR="00BE08AA" w:rsidRPr="00CF72BE" w:rsidRDefault="00BE08AA" w:rsidP="000C5C1D">
      <w:pPr>
        <w:spacing w:after="0"/>
        <w:jc w:val="right"/>
        <w:rPr>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8854" w:type="dxa"/>
        <w:tblInd w:w="-821"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8931"/>
      </w:tblGrid>
      <w:tr w:rsidR="001144B1" w:rsidRPr="001144B1" w:rsidTr="00BE08AA">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2023 год</w:t>
            </w:r>
          </w:p>
        </w:tc>
        <w:tc>
          <w:tcPr>
            <w:tcW w:w="193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2024 год</w:t>
            </w: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21 888,3</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37 367,5</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37 367,5</w:t>
            </w:r>
          </w:p>
        </w:tc>
        <w:tc>
          <w:tcPr>
            <w:tcW w:w="8931" w:type="dxa"/>
          </w:tcPr>
          <w:p w:rsidR="000C5C1D" w:rsidRPr="001144B1" w:rsidRDefault="000C5C1D" w:rsidP="000C5C1D">
            <w:pPr>
              <w:spacing w:after="0"/>
              <w:ind w:right="-116"/>
              <w:rPr>
                <w:color w:val="000000" w:themeColor="text1"/>
                <w:sz w:val="28"/>
                <w:szCs w:val="28"/>
              </w:rPr>
            </w:pP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Новгоpод</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87 396,5</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83 062,2</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83 062,2</w:t>
            </w:r>
          </w:p>
        </w:tc>
        <w:tc>
          <w:tcPr>
            <w:tcW w:w="8931" w:type="dxa"/>
          </w:tcPr>
          <w:p w:rsidR="000C5C1D" w:rsidRPr="001144B1" w:rsidRDefault="000C5C1D" w:rsidP="000C5C1D">
            <w:pPr>
              <w:spacing w:after="0"/>
              <w:ind w:right="-116"/>
              <w:rPr>
                <w:color w:val="000000" w:themeColor="text1"/>
                <w:sz w:val="28"/>
                <w:szCs w:val="28"/>
              </w:rPr>
            </w:pP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128 967,0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140 111,9</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140 111,9</w:t>
            </w:r>
          </w:p>
        </w:tc>
        <w:tc>
          <w:tcPr>
            <w:tcW w:w="8931" w:type="dxa"/>
          </w:tcPr>
          <w:p w:rsidR="000C5C1D" w:rsidRPr="001144B1" w:rsidRDefault="000C5C1D" w:rsidP="000C5C1D">
            <w:pPr>
              <w:spacing w:after="0"/>
              <w:ind w:right="-116"/>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б) строки "47 город Дзержинск", "51 город Нижний Новгоpод" и "ИТОГО:" таблицы 9 "Субвенции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изложить в следующей редакции:</w:t>
      </w: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8854" w:type="dxa"/>
        <w:tblInd w:w="-821"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8931"/>
      </w:tblGrid>
      <w:tr w:rsidR="001144B1" w:rsidRPr="001144B1" w:rsidTr="00BE08AA">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c>
          <w:tcPr>
            <w:tcW w:w="193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2023 год</w:t>
            </w:r>
          </w:p>
        </w:tc>
        <w:tc>
          <w:tcPr>
            <w:tcW w:w="193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2024 год</w:t>
            </w: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54 957,9</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39 478,7</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39 478,7</w:t>
            </w:r>
          </w:p>
        </w:tc>
        <w:tc>
          <w:tcPr>
            <w:tcW w:w="8931" w:type="dxa"/>
          </w:tcPr>
          <w:p w:rsidR="000C5C1D" w:rsidRPr="001144B1" w:rsidRDefault="000C5C1D" w:rsidP="000C5C1D">
            <w:pPr>
              <w:spacing w:after="0"/>
              <w:ind w:right="-116"/>
              <w:rPr>
                <w:color w:val="000000" w:themeColor="text1"/>
                <w:sz w:val="28"/>
                <w:szCs w:val="28"/>
              </w:rPr>
            </w:pP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Новгоpод</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141 983,0</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139 103,3</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139 103,3</w:t>
            </w:r>
          </w:p>
        </w:tc>
        <w:tc>
          <w:tcPr>
            <w:tcW w:w="8931" w:type="dxa"/>
          </w:tcPr>
          <w:p w:rsidR="000C5C1D" w:rsidRPr="001144B1" w:rsidRDefault="000C5C1D" w:rsidP="000C5C1D">
            <w:pPr>
              <w:spacing w:after="0"/>
              <w:ind w:right="-116"/>
              <w:rPr>
                <w:color w:val="000000" w:themeColor="text1"/>
                <w:sz w:val="28"/>
                <w:szCs w:val="28"/>
              </w:rPr>
            </w:pPr>
          </w:p>
        </w:tc>
      </w:tr>
      <w:tr w:rsidR="001144B1" w:rsidRPr="001144B1" w:rsidTr="00BE08AA">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color w:val="000000" w:themeColor="text1"/>
                <w:sz w:val="28"/>
                <w:szCs w:val="28"/>
              </w:rPr>
            </w:pPr>
            <w:r w:rsidRPr="001144B1">
              <w:rPr>
                <w:b/>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310 233,1</w:t>
            </w:r>
          </w:p>
        </w:tc>
        <w:tc>
          <w:tcPr>
            <w:tcW w:w="193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291 874,2</w:t>
            </w:r>
          </w:p>
        </w:tc>
        <w:tc>
          <w:tcPr>
            <w:tcW w:w="193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291 874,2</w:t>
            </w:r>
          </w:p>
        </w:tc>
        <w:tc>
          <w:tcPr>
            <w:tcW w:w="8931" w:type="dxa"/>
          </w:tcPr>
          <w:p w:rsidR="000C5C1D" w:rsidRPr="001144B1" w:rsidRDefault="000C5C1D" w:rsidP="000C5C1D">
            <w:pPr>
              <w:spacing w:after="0"/>
              <w:ind w:right="-116"/>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в) таблицы 17 и 18 изложить в следующей редакции:</w:t>
      </w:r>
    </w:p>
    <w:p w:rsidR="000C5C1D" w:rsidRPr="001144B1" w:rsidRDefault="000C5C1D" w:rsidP="000C5C1D">
      <w:pPr>
        <w:spacing w:after="0"/>
        <w:jc w:val="right"/>
        <w:rPr>
          <w:bCs/>
          <w:color w:val="000000" w:themeColor="text1"/>
          <w:sz w:val="28"/>
          <w:szCs w:val="28"/>
        </w:rPr>
      </w:pPr>
      <w:r w:rsidRPr="001144B1">
        <w:rPr>
          <w:color w:val="000000" w:themeColor="text1"/>
          <w:sz w:val="28"/>
          <w:szCs w:val="28"/>
        </w:rPr>
        <w:t>"</w:t>
      </w:r>
      <w:r w:rsidRPr="001144B1">
        <w:rPr>
          <w:bCs/>
          <w:color w:val="000000" w:themeColor="text1"/>
          <w:sz w:val="28"/>
          <w:szCs w:val="28"/>
        </w:rPr>
        <w:t>Таблица 17</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w:t>
      </w:r>
    </w:p>
    <w:p w:rsidR="000C5C1D" w:rsidRPr="001144B1" w:rsidRDefault="000C5C1D"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BE08AA" w:rsidRPr="001144B1" w:rsidRDefault="00BE08AA" w:rsidP="000C5C1D">
      <w:pPr>
        <w:spacing w:after="0"/>
        <w:jc w:val="right"/>
        <w:rPr>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1483" w:type="dxa"/>
        <w:tblInd w:w="-821"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1560"/>
      </w:tblGrid>
      <w:tr w:rsidR="000C5C1D" w:rsidRPr="001144B1" w:rsidTr="000C5C1D">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Наименование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2022 год</w:t>
            </w:r>
          </w:p>
        </w:tc>
        <w:tc>
          <w:tcPr>
            <w:tcW w:w="198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2023 год</w:t>
            </w:r>
          </w:p>
        </w:tc>
        <w:tc>
          <w:tcPr>
            <w:tcW w:w="1985"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2024 год</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1 415,4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1 447,2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1 427,5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2 649,7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2 709,2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2 672,5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4 358,0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4 455,9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4 395,3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8 916,7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9 117,1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8 993,2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6 754,2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6 906,0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6 812,1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1 119,1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1 144,3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1 128,7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3 128,0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3 180,5</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3 148,0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3 982,7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4 072,2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4 016,9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1 086,2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1 110,6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1 095,5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12 017,2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12 287,2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12 120,5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747,3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764,0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753,6</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2 972,2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3 039,0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2 997,7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7 035,2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7 191,8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7 094,9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1 454,8</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1 487,5</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1 467,3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7 241,3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7 404,1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7 303,4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5 088,8</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5 203,1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5 132,3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1 800,5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1 841,0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1 816,0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903,0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920,0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909,5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2 108,0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2 154,7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2 125,8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1 626,0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1 662,5</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1 639,9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822,9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841,4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829,9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865,7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885,1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873,1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1 728,1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1 767,0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1 743,0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1 349,6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1 379,9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1 361,1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11 168,2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11 419,1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11 263,9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4 443,6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4 543,5</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4 481,7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1 782,2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1 819,6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1 796,5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5 776,8</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5 906,5</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5 826,2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104 341,4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106 660,0</w:t>
            </w:r>
          </w:p>
        </w:tc>
        <w:tc>
          <w:tcPr>
            <w:tcW w:w="1985"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105 226,0</w:t>
            </w:r>
          </w:p>
        </w:tc>
        <w:tc>
          <w:tcPr>
            <w:tcW w:w="1560" w:type="dxa"/>
            <w:tcBorders>
              <w:left w:val="single" w:sz="4" w:space="0" w:color="auto"/>
            </w:tcBorders>
          </w:tcPr>
          <w:p w:rsidR="000C5C1D" w:rsidRPr="001144B1" w:rsidRDefault="000C5C1D" w:rsidP="000C5C1D">
            <w:pPr>
              <w:spacing w:after="0"/>
              <w:ind w:right="253"/>
              <w:rPr>
                <w:color w:val="000000" w:themeColor="text1"/>
                <w:sz w:val="28"/>
                <w:szCs w:val="28"/>
              </w:rPr>
            </w:pP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18</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1483" w:type="dxa"/>
        <w:tblInd w:w="-821"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1560"/>
      </w:tblGrid>
      <w:tr w:rsidR="000C5C1D" w:rsidRPr="001144B1" w:rsidTr="000C5C1D">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Наименование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2022 год</w:t>
            </w:r>
          </w:p>
        </w:tc>
        <w:tc>
          <w:tcPr>
            <w:tcW w:w="198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2023 год</w:t>
            </w:r>
          </w:p>
        </w:tc>
        <w:tc>
          <w:tcPr>
            <w:tcW w:w="1985"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2024 год</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7 070,0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7 080,0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7 073,8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9 109,1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9 127,9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9 116,3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8 718,5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8 749,4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8 730,3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3 929,4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3 929,4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3 929,4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11 757,3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11 820,6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11 781,5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8 812,6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8 860,5</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8 830,9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811,8</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811,8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811,8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2 073,9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2 081,8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2 076,9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918,8</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918,8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918,8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674,4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674,4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674,4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5 258,7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5 275,4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5 265,0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856,3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856,3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856,3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7 420,5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7 448,8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7 431,3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879,5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887,2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882,5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12 703,5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12 788,8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12 736,1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4 606,2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4 611,5</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4 608,2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5 329,4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5 329,4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5 329,4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7 676,3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7 697,4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7 684,4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680,9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680,9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680,9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10 673,2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10 673,1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10 673,1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5 857,1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5 857,1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5 857,1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10 377,6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10 427,1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10 396,4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2 944,8</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2 955,1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2 948,8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4 316,2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4 316,2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4 316,2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14 874,6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14 926,0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14 894,2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9 279,6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9 315,7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9 293,3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2 712,9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2 725,7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2 717,8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16 847,7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16 853,0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16 849,7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9 761,4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9 761,5</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9 761,5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678,9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678,9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678,9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5 993,1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6 007,8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5 998,7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2 316,6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2 316,6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2 316,6</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2 694,7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2 706,2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2 699,1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5 015,9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5 015,9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5 015,9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2 007,6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2 013,4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2 009,8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4 228,1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4 234,2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4 230,4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6 031,3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6 031,3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6 031,3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2 836,0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2 836,0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2 836,0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1 807,8</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1 820,2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1 812,5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1 235,5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1 245,1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1 239,1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8 993,9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9 073,1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9 024,1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2 604,7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2 604,7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2 604,7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1 487,3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1 518,9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1 499,4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5 107,5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5 119,3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5 112,0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5 267,3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5 308,3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5 283,0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178,3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178,3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178,3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4 533,2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4 533,2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4 533,2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249 949,9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250 682,2</w:t>
            </w:r>
          </w:p>
        </w:tc>
        <w:tc>
          <w:tcPr>
            <w:tcW w:w="1985"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250 229,3</w:t>
            </w:r>
          </w:p>
        </w:tc>
        <w:tc>
          <w:tcPr>
            <w:tcW w:w="156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г) графу "2022 год" таблицы 22 "Субвенции на возмещение части затрат на поддержку племенного животноводства за счет средств областного бюджета" изложить в следующей редакции:</w:t>
      </w:r>
    </w:p>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34 868,8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7 823,8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4 971,2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2 325,4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11 678,5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7 843,3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2 467,6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1 384,4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334,2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14 999,1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495,7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12 384,1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265,6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4 281,9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34 687,1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212,7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30 471,4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1 536,0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3 806,9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16 601,8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9 780,6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17 781,4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594,8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547,4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1 011,1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14 032,5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746,4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6 359,3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724,0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1 245,0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225,0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324,9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15 399,9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3 249,8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9 324,0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10 342,2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10 166,5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95,7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5 060,8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300 450,8</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д) графу "2022 год" таблицы 25 "Субвенции на возмещение части затрат на приобретение оборудования и техники за счет средств областного бюджета"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15 067,6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30 558,2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22 832,9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16 034,5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15 042,5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39 555,0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3 304,9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4 692,1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4 441,1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3 169,9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9 232,5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4 913,3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17 805,0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4 055,0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19 577,4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14 319,1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11 882,2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13 945,4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2 967,4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23 176,4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13 354,8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26 519,1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1 118,8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9 832,1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24 614,2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34 326,8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22 020,8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4 864,6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19 467,8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50 650,6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3 230,8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15 009,7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8 437,2</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5 662,6</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10 369,0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4 664,0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43 999,9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17 231,9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9 183,4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4 656,9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11 555,0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33 014,4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7 364,1</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3 679,8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22 757,8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9 623,9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1 487,7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25 674,9</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720 945,0</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е) графу "2022 год" таблицы 30 "Субвенции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3 198,7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6 397,3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3 198,7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1 777,5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2 081,8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2 081,8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4 163,5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2 081,8</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4 163,5</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29 144,6</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ж) графу "2022 год" таблицы 31 "Субвенции на обеспечение жильем отдельных категорий граждан, установленных Федеральным законом от 12 января 1995 года № 5-ФЗ "О ветеранах"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3 198,7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3 198,7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4 798,0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9 596,0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35 185,4</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з) графу "2022 год" таблицы 32 "Субвенции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изложить в следующей редакции:</w:t>
      </w:r>
    </w:p>
    <w:p w:rsidR="000C5C1D" w:rsidRPr="001144B1" w:rsidRDefault="000C5C1D" w:rsidP="000C5C1D">
      <w:pPr>
        <w:tabs>
          <w:tab w:val="left" w:pos="2880"/>
        </w:tabs>
        <w:spacing w:after="0"/>
        <w:ind w:firstLine="709"/>
        <w:jc w:val="right"/>
        <w:rPr>
          <w:color w:val="000000" w:themeColor="text1"/>
        </w:rPr>
      </w:pPr>
      <w:r w:rsidRPr="001144B1">
        <w:rPr>
          <w:color w:val="000000" w:themeColor="text1"/>
          <w:sz w:val="28"/>
          <w:szCs w:val="28"/>
        </w:rPr>
        <w:tab/>
        <w:t>"(тыс. рублей)</w:t>
      </w:r>
    </w:p>
    <w:tbl>
      <w:tblPr>
        <w:tblW w:w="15593" w:type="dxa"/>
        <w:tblInd w:w="-821"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0C5C1D" w:rsidRPr="001144B1" w:rsidTr="000C5C1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1 599,4</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3 198,7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3 198,7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9 596,0</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6 397,3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6 397,3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1 599,3</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17 592,7</w:t>
            </w:r>
          </w:p>
        </w:tc>
      </w:tr>
      <w:tr w:rsidR="000C5C1D" w:rsidRPr="001144B1" w:rsidTr="000C5C1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62 374,1</w:t>
            </w:r>
          </w:p>
        </w:tc>
        <w:tc>
          <w:tcPr>
            <w:tcW w:w="567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и) таблицы 34 и 35 изложить в следующей редакции:</w:t>
      </w:r>
    </w:p>
    <w:p w:rsidR="000C5C1D" w:rsidRPr="001144B1" w:rsidRDefault="000C5C1D" w:rsidP="000C5C1D">
      <w:pPr>
        <w:spacing w:after="0"/>
        <w:jc w:val="right"/>
        <w:rPr>
          <w:bCs/>
          <w:color w:val="000000" w:themeColor="text1"/>
          <w:sz w:val="28"/>
          <w:szCs w:val="28"/>
        </w:rPr>
      </w:pPr>
      <w:r w:rsidRPr="001144B1">
        <w:rPr>
          <w:color w:val="000000" w:themeColor="text1"/>
          <w:sz w:val="28"/>
          <w:szCs w:val="28"/>
        </w:rPr>
        <w:t>"</w:t>
      </w:r>
      <w:r w:rsidRPr="001144B1">
        <w:rPr>
          <w:bCs/>
          <w:color w:val="000000" w:themeColor="text1"/>
          <w:sz w:val="28"/>
          <w:szCs w:val="28"/>
        </w:rPr>
        <w:t>Таблица 34</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1483" w:type="dxa"/>
        <w:tblInd w:w="-821"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1560"/>
      </w:tblGrid>
      <w:tr w:rsidR="000C5C1D" w:rsidRPr="001144B1" w:rsidTr="000C5C1D">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Наименование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2022 год</w:t>
            </w:r>
          </w:p>
        </w:tc>
        <w:tc>
          <w:tcPr>
            <w:tcW w:w="198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2023 год</w:t>
            </w:r>
          </w:p>
        </w:tc>
        <w:tc>
          <w:tcPr>
            <w:tcW w:w="1985"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2024 год</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8 632,2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5 548,5</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4 647,3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3 872,0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2 429,0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2 809,0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4 734,3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2 902,9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2 902,8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4 301,6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2 614,4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7 934,4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5 238,9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2 771,4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4 037,2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3 077,8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2 118,3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4 428,7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2 445,8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2 445,8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4 323,1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2 061,8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2 061,8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7 398,3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7 113,6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5 134,5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5 735,3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3 570,2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2 810,2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5 282,0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8 257,4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6 737,4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10 848,2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7 365,7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5 444,9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1 719,4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1 354,4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4 256,0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4 256,0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7 730,6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5 304,7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4 544,7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8 641,2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6 884,8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6 124,8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3 698,6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2 298,9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2 298,9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1 907,6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1 018,4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1 018,4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2 436,1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1 637,1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877,1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2 125,5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4 693,3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3 583,6</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1 904,4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3 586,4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2 717,1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1 197,1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2 189,5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1 452,2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768,2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2 396,9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876,9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3 800,0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13 539,4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8 451,2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6 968,8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4 947,6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3 806,1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1 144,6</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5 906,3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2 481,7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2 481,7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16 821,7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7 290,0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10 330,0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12 491,0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12 491,0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7 755,9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16 248,0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3 774,6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4 498,7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10 349,3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10 505,7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11 848,8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11 366,7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5 913,3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8 188,7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154 312,1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154 312,1</w:t>
            </w:r>
          </w:p>
        </w:tc>
        <w:tc>
          <w:tcPr>
            <w:tcW w:w="1985"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154 312,1</w:t>
            </w:r>
          </w:p>
        </w:tc>
        <w:tc>
          <w:tcPr>
            <w:tcW w:w="1560" w:type="dxa"/>
            <w:tcBorders>
              <w:left w:val="single" w:sz="4" w:space="0" w:color="auto"/>
            </w:tcBorders>
          </w:tcPr>
          <w:p w:rsidR="000C5C1D" w:rsidRPr="001144B1" w:rsidRDefault="000C5C1D" w:rsidP="000C5C1D">
            <w:pPr>
              <w:spacing w:after="0"/>
              <w:ind w:right="253"/>
              <w:rPr>
                <w:color w:val="000000" w:themeColor="text1"/>
                <w:sz w:val="28"/>
                <w:szCs w:val="28"/>
              </w:rPr>
            </w:pP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35</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1483" w:type="dxa"/>
        <w:tblInd w:w="-821"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1560"/>
      </w:tblGrid>
      <w:tr w:rsidR="000C5C1D" w:rsidRPr="001144B1" w:rsidTr="000C5C1D">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Наименование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 xml:space="preserve">муниципальных районов, муниципальных </w:t>
            </w:r>
          </w:p>
          <w:p w:rsidR="000C5C1D" w:rsidRPr="001144B1" w:rsidRDefault="000C5C1D" w:rsidP="000C5C1D">
            <w:pPr>
              <w:spacing w:after="0"/>
              <w:jc w:val="center"/>
              <w:rPr>
                <w:b/>
                <w:bCs/>
                <w:snapToGrid w:val="0"/>
                <w:color w:val="000000" w:themeColor="text1"/>
                <w:sz w:val="28"/>
              </w:rPr>
            </w:pPr>
            <w:r w:rsidRPr="001144B1">
              <w:rPr>
                <w:b/>
                <w:bCs/>
                <w:snapToGrid w:val="0"/>
                <w:color w:val="000000" w:themeColor="text1"/>
                <w:sz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2022 год</w:t>
            </w:r>
          </w:p>
        </w:tc>
        <w:tc>
          <w:tcPr>
            <w:tcW w:w="1984"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2023 год</w:t>
            </w:r>
          </w:p>
        </w:tc>
        <w:tc>
          <w:tcPr>
            <w:tcW w:w="1985"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rPr>
            </w:pPr>
            <w:r w:rsidRPr="001144B1">
              <w:rPr>
                <w:b/>
                <w:color w:val="000000" w:themeColor="text1"/>
                <w:sz w:val="28"/>
              </w:rPr>
              <w:t>2024 год</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3 226,0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2 752,2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2 467,6</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40 560,1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28 917,3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30 017,1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1 722,7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1 767,1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1 387,1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5 419,0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3 764,4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3 857,0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2 495,1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1 916,7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1 916,7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11 358,4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7 825,6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2 505,6</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2 654,4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2 875,2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5 878,0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2 274,9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1 971,9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1 668,9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1 898,5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1 772,3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1 772,3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1 865,2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1 651,1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1 651,1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13 820,4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10 365,3</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9 213,6</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11 141,8</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5 246,4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6 621,4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2 811,1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2 127,4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2 887,4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11 668,0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3 607,6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5 127,6</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4 425,7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3 326,0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3 719,4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12 808,4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8 897,6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7 542,9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5 042,9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3 782,2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2 427,7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9 900,0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2 344,0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2 344,0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18 063,3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13 175,4</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13 609,9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1 806,3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1 813,1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1 813,1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3 441,2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2 675,2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3 435,2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5 728,8</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3 174,2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3 934,2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1 668,0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1 726,0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1 726,0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1 602,4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1 321,6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1 321,6</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1 769,3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1 517,0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2 277,0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14 354,6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9 411,0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7 671,2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18 063,3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8 482,1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10 131,7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12 644,3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9 411,0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9 750,0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29 886,4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20 019,7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20 840,2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9 031,7</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5 505,8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3 601,4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2 132,5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1 858,0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3 378,0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1 691,4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1 458,6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2 142,6</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8 589,6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2 756,9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4 276,9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19 869,6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15 000,0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11 200,0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51 233,8</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24 275,6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27 668,8</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17 385,0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12 169,5</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5 200,7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2 562,4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2 201,9</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3 361,4</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2 865,2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3 783,7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3 783,7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7 312,1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9 302,1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6 262,1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7 225,3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5 490,0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5 490,0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27 751,6</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20 019,7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20 840,2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38 001,1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13 944,5</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13 944,5</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53 784,0</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35 761,8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35 268,0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81 120,1</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60 059,0</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52 449,2</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6 130,9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12 636,6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10 420,6</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29 208,2</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10 268,2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10 111,9</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61 907,5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44 488,2</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46 125,0</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46 964,3</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23 741,7</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34 733,7</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7 392,4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6 592,8</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4 317,3</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43 351,9</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28 954,1</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28 954,1</w:t>
            </w: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12 808,4</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8 897,6</w:t>
            </w:r>
          </w:p>
        </w:tc>
        <w:tc>
          <w:tcPr>
            <w:tcW w:w="1985"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9 262,3</w:t>
            </w: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184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792 439,5</w:t>
            </w:r>
          </w:p>
        </w:tc>
        <w:tc>
          <w:tcPr>
            <w:tcW w:w="1984"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516 802,9</w:t>
            </w:r>
          </w:p>
        </w:tc>
        <w:tc>
          <w:tcPr>
            <w:tcW w:w="1985"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512 307,9</w:t>
            </w:r>
          </w:p>
        </w:tc>
        <w:tc>
          <w:tcPr>
            <w:tcW w:w="1560"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overflowPunct/>
        <w:autoSpaceDE/>
        <w:autoSpaceDN/>
        <w:adjustRightInd/>
        <w:spacing w:after="0"/>
        <w:ind w:firstLine="709"/>
        <w:jc w:val="both"/>
        <w:textAlignment w:val="auto"/>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26) таблицы 4 и 5 приложения 18 изложить в следующей редакции:</w:t>
      </w:r>
    </w:p>
    <w:p w:rsidR="000C5C1D" w:rsidRPr="001144B1" w:rsidRDefault="000C5C1D" w:rsidP="000C5C1D">
      <w:pPr>
        <w:spacing w:after="0"/>
        <w:jc w:val="right"/>
        <w:rPr>
          <w:bCs/>
          <w:color w:val="000000" w:themeColor="text1"/>
          <w:sz w:val="28"/>
          <w:szCs w:val="28"/>
        </w:rPr>
      </w:pPr>
      <w:r w:rsidRPr="001144B1">
        <w:rPr>
          <w:color w:val="000000" w:themeColor="text1"/>
          <w:sz w:val="28"/>
          <w:szCs w:val="28"/>
        </w:rPr>
        <w:t>"</w:t>
      </w:r>
      <w:r w:rsidRPr="001144B1">
        <w:rPr>
          <w:bCs/>
          <w:color w:val="000000" w:themeColor="text1"/>
          <w:sz w:val="28"/>
          <w:szCs w:val="28"/>
        </w:rPr>
        <w:t>Таблица 4</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Иные межбюджетные трансферты на поощрение муниципальных образований-победителей Всероссийского конкурса лучших проектов создания комфортной городской среды</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6019" w:type="dxa"/>
        <w:tblInd w:w="-821" w:type="dxa"/>
        <w:tblLayout w:type="fixed"/>
        <w:tblCellMar>
          <w:left w:w="30" w:type="dxa"/>
          <w:right w:w="30" w:type="dxa"/>
        </w:tblCellMar>
        <w:tblLook w:val="00A0" w:firstRow="1" w:lastRow="0" w:firstColumn="1" w:lastColumn="0" w:noHBand="0" w:noVBand="0"/>
      </w:tblPr>
      <w:tblGrid>
        <w:gridCol w:w="567"/>
        <w:gridCol w:w="4253"/>
        <w:gridCol w:w="5103"/>
        <w:gridCol w:w="6096"/>
      </w:tblGrid>
      <w:tr w:rsidR="000C5C1D" w:rsidRPr="001144B1" w:rsidTr="000C5C1D">
        <w:trPr>
          <w:gridAfter w:val="1"/>
          <w:wAfter w:w="6096"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253"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муниципальных образований</w:t>
            </w:r>
          </w:p>
        </w:tc>
        <w:tc>
          <w:tcPr>
            <w:tcW w:w="5103"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15 789,5</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Княгинино</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15 789,5</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15 789,5</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17 565,2</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16 684,0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22 105,3</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12 451,2</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12 290,7</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17 763,2</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Кстово</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25 263,2</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171 491,3</w:t>
            </w:r>
          </w:p>
        </w:tc>
        <w:tc>
          <w:tcPr>
            <w:tcW w:w="6096" w:type="dxa"/>
            <w:tcBorders>
              <w:left w:val="single" w:sz="4" w:space="0" w:color="auto"/>
            </w:tcBorders>
          </w:tcPr>
          <w:p w:rsidR="000C5C1D" w:rsidRPr="001144B1" w:rsidRDefault="000C5C1D" w:rsidP="000C5C1D">
            <w:pPr>
              <w:spacing w:after="0"/>
              <w:ind w:right="253"/>
              <w:rPr>
                <w:color w:val="000000" w:themeColor="text1"/>
                <w:sz w:val="28"/>
                <w:szCs w:val="28"/>
              </w:rPr>
            </w:pPr>
          </w:p>
        </w:tc>
      </w:tr>
    </w:tbl>
    <w:p w:rsidR="000C5C1D" w:rsidRPr="001144B1" w:rsidRDefault="000C5C1D" w:rsidP="000C5C1D">
      <w:pPr>
        <w:overflowPunct/>
        <w:autoSpaceDE/>
        <w:autoSpaceDN/>
        <w:adjustRightInd/>
        <w:spacing w:after="0"/>
        <w:ind w:firstLine="709"/>
        <w:jc w:val="both"/>
        <w:textAlignment w:val="auto"/>
        <w:rPr>
          <w:color w:val="000000" w:themeColor="text1"/>
          <w:sz w:val="28"/>
          <w:szCs w:val="28"/>
          <w:lang w:val="en-US"/>
        </w:rPr>
      </w:pP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Таблица 5</w:t>
      </w: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Иные межбюджетные трансферты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w:t>
      </w:r>
    </w:p>
    <w:p w:rsidR="000C5C1D" w:rsidRPr="001144B1" w:rsidRDefault="000C5C1D" w:rsidP="000C5C1D">
      <w:pPr>
        <w:spacing w:after="0"/>
        <w:jc w:val="center"/>
        <w:rPr>
          <w:b/>
          <w:bCs/>
          <w:color w:val="000000" w:themeColor="text1"/>
          <w:sz w:val="28"/>
          <w:szCs w:val="28"/>
        </w:rPr>
      </w:pPr>
    </w:p>
    <w:p w:rsidR="000C5C1D" w:rsidRPr="001144B1" w:rsidRDefault="000C5C1D" w:rsidP="000C5C1D">
      <w:pPr>
        <w:spacing w:after="0"/>
        <w:jc w:val="right"/>
        <w:rPr>
          <w:color w:val="000000" w:themeColor="text1"/>
        </w:rPr>
      </w:pPr>
      <w:r w:rsidRPr="001144B1">
        <w:rPr>
          <w:color w:val="000000" w:themeColor="text1"/>
          <w:sz w:val="28"/>
          <w:szCs w:val="28"/>
        </w:rPr>
        <w:t>(тыс. рублей)</w:t>
      </w:r>
    </w:p>
    <w:tbl>
      <w:tblPr>
        <w:tblW w:w="16019" w:type="dxa"/>
        <w:tblInd w:w="-821" w:type="dxa"/>
        <w:tblLayout w:type="fixed"/>
        <w:tblCellMar>
          <w:left w:w="30" w:type="dxa"/>
          <w:right w:w="30" w:type="dxa"/>
        </w:tblCellMar>
        <w:tblLook w:val="00A0" w:firstRow="1" w:lastRow="0" w:firstColumn="1" w:lastColumn="0" w:noHBand="0" w:noVBand="0"/>
      </w:tblPr>
      <w:tblGrid>
        <w:gridCol w:w="567"/>
        <w:gridCol w:w="4253"/>
        <w:gridCol w:w="5103"/>
        <w:gridCol w:w="6096"/>
      </w:tblGrid>
      <w:tr w:rsidR="000C5C1D" w:rsidRPr="001144B1" w:rsidTr="000C5C1D">
        <w:trPr>
          <w:gridAfter w:val="1"/>
          <w:wAfter w:w="6096"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п/п</w:t>
            </w:r>
          </w:p>
        </w:tc>
        <w:tc>
          <w:tcPr>
            <w:tcW w:w="4253"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 xml:space="preserve">Наименование </w:t>
            </w:r>
          </w:p>
          <w:p w:rsidR="000C5C1D" w:rsidRPr="001144B1" w:rsidRDefault="000C5C1D" w:rsidP="000C5C1D">
            <w:pPr>
              <w:spacing w:after="0"/>
              <w:jc w:val="center"/>
              <w:rPr>
                <w:b/>
                <w:bCs/>
                <w:snapToGrid w:val="0"/>
                <w:color w:val="000000" w:themeColor="text1"/>
                <w:sz w:val="28"/>
                <w:szCs w:val="28"/>
              </w:rPr>
            </w:pPr>
            <w:r w:rsidRPr="001144B1">
              <w:rPr>
                <w:b/>
                <w:bCs/>
                <w:snapToGrid w:val="0"/>
                <w:color w:val="000000" w:themeColor="text1"/>
                <w:sz w:val="28"/>
                <w:szCs w:val="28"/>
              </w:rPr>
              <w:t>муниципальных образований</w:t>
            </w:r>
          </w:p>
        </w:tc>
        <w:tc>
          <w:tcPr>
            <w:tcW w:w="5103" w:type="dxa"/>
            <w:tcBorders>
              <w:top w:val="single" w:sz="6" w:space="0" w:color="auto"/>
              <w:left w:val="single" w:sz="6" w:space="0" w:color="auto"/>
              <w:bottom w:val="single" w:sz="6" w:space="0" w:color="auto"/>
              <w:right w:val="single" w:sz="6" w:space="0" w:color="auto"/>
            </w:tcBorders>
            <w:vAlign w:val="center"/>
          </w:tcPr>
          <w:p w:rsidR="000C5C1D" w:rsidRPr="001144B1" w:rsidRDefault="000C5C1D" w:rsidP="000C5C1D">
            <w:pPr>
              <w:spacing w:after="0"/>
              <w:jc w:val="center"/>
              <w:rPr>
                <w:b/>
                <w:color w:val="000000" w:themeColor="text1"/>
                <w:sz w:val="28"/>
                <w:szCs w:val="28"/>
              </w:rPr>
            </w:pPr>
            <w:r w:rsidRPr="001144B1">
              <w:rPr>
                <w:b/>
                <w:color w:val="000000" w:themeColor="text1"/>
                <w:sz w:val="28"/>
                <w:szCs w:val="28"/>
              </w:rPr>
              <w:t>2022 год</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Ардатовский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Арзамасский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Большеболдинский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Большемурашкинский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Бутурлинский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6</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Вадский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7</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Варнавинский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8</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Вачский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9</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Ветлужский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10</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Вознесенский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Воротынский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Воскресенский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13</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Гагинский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14</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Володарский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50 000,0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15</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Дальнеконстантиновский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16</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Дивеевский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17</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Княгининский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Княгинино</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50 000,0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18</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Ковернинский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19</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Краснобаковский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20</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Краснооктябрьский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Лукояновский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Лысковский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23</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Навашинский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50 000,0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24</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Пеpвомайск</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25</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Пеpевозский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26</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Пильнинский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27</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Починковский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28</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Семеновский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29</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Сеpгачский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30</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Сеченовский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Сосновский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Спасский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33</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Тонкинский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34</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Тоншаевский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35</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Уpенский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36</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Чкаловск</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37</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Шаpангский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38</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Шатковский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39</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Шахунья</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40</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Сокольский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Арзамас</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Балахнинский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70 000,0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43</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Богоpодский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44</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Бор</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45</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Выкса</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46</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Городецкий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47</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Дзержинск</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56 250,0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48</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Кстовский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Кстово</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r w:rsidRPr="001144B1">
              <w:rPr>
                <w:color w:val="000000" w:themeColor="text1"/>
                <w:sz w:val="28"/>
                <w:szCs w:val="28"/>
              </w:rPr>
              <w:t>80 000,0</w:t>
            </w: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49</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Кулебаки</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50</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Павловский</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51</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Нижний Новгород</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gridAfter w:val="1"/>
          <w:wAfter w:w="609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0C5C1D" w:rsidRPr="001144B1" w:rsidRDefault="000C5C1D" w:rsidP="000C5C1D">
            <w:pPr>
              <w:spacing w:after="0"/>
              <w:jc w:val="center"/>
              <w:rPr>
                <w:color w:val="000000" w:themeColor="text1"/>
                <w:sz w:val="28"/>
                <w:szCs w:val="28"/>
              </w:rPr>
            </w:pPr>
            <w:r w:rsidRPr="001144B1">
              <w:rPr>
                <w:color w:val="000000" w:themeColor="text1"/>
                <w:sz w:val="28"/>
                <w:szCs w:val="28"/>
              </w:rPr>
              <w:t>52</w:t>
            </w: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color w:val="000000" w:themeColor="text1"/>
                <w:sz w:val="28"/>
                <w:szCs w:val="28"/>
              </w:rPr>
            </w:pPr>
            <w:r w:rsidRPr="001144B1">
              <w:rPr>
                <w:color w:val="000000" w:themeColor="text1"/>
                <w:sz w:val="28"/>
                <w:szCs w:val="28"/>
              </w:rPr>
              <w:t>город Саров</w:t>
            </w:r>
          </w:p>
        </w:tc>
        <w:tc>
          <w:tcPr>
            <w:tcW w:w="510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ind w:right="253"/>
              <w:jc w:val="right"/>
              <w:rPr>
                <w:color w:val="000000" w:themeColor="text1"/>
                <w:sz w:val="28"/>
                <w:szCs w:val="28"/>
              </w:rPr>
            </w:pPr>
          </w:p>
        </w:tc>
      </w:tr>
      <w:tr w:rsidR="000C5C1D" w:rsidRPr="001144B1" w:rsidTr="000C5C1D">
        <w:trPr>
          <w:trHeight w:val="250"/>
        </w:trPr>
        <w:tc>
          <w:tcPr>
            <w:tcW w:w="567"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jc w:val="center"/>
              <w:rPr>
                <w:b/>
                <w:bCs/>
                <w:snapToGrid w:val="0"/>
                <w:color w:val="000000" w:themeColor="text1"/>
                <w:sz w:val="28"/>
                <w:szCs w:val="28"/>
              </w:rPr>
            </w:pPr>
          </w:p>
        </w:tc>
        <w:tc>
          <w:tcPr>
            <w:tcW w:w="4253" w:type="dxa"/>
            <w:tcBorders>
              <w:top w:val="single" w:sz="6" w:space="0" w:color="auto"/>
              <w:left w:val="single" w:sz="6" w:space="0" w:color="auto"/>
              <w:bottom w:val="single" w:sz="6" w:space="0" w:color="auto"/>
              <w:right w:val="single" w:sz="6" w:space="0" w:color="auto"/>
            </w:tcBorders>
          </w:tcPr>
          <w:p w:rsidR="000C5C1D" w:rsidRPr="001144B1" w:rsidRDefault="000C5C1D" w:rsidP="000C5C1D">
            <w:pPr>
              <w:spacing w:after="0"/>
              <w:rPr>
                <w:b/>
                <w:bCs/>
                <w:snapToGrid w:val="0"/>
                <w:color w:val="000000" w:themeColor="text1"/>
                <w:sz w:val="28"/>
                <w:szCs w:val="28"/>
              </w:rPr>
            </w:pPr>
            <w:r w:rsidRPr="001144B1">
              <w:rPr>
                <w:b/>
                <w:bCs/>
                <w:snapToGrid w:val="0"/>
                <w:color w:val="000000" w:themeColor="text1"/>
                <w:sz w:val="28"/>
                <w:szCs w:val="28"/>
              </w:rPr>
              <w:t>ИТОГО:</w:t>
            </w:r>
          </w:p>
        </w:tc>
        <w:tc>
          <w:tcPr>
            <w:tcW w:w="5103" w:type="dxa"/>
            <w:tcBorders>
              <w:top w:val="single" w:sz="6" w:space="0" w:color="auto"/>
              <w:left w:val="single" w:sz="6" w:space="0" w:color="auto"/>
              <w:bottom w:val="single" w:sz="6" w:space="0" w:color="auto"/>
              <w:right w:val="single" w:sz="4" w:space="0" w:color="auto"/>
            </w:tcBorders>
          </w:tcPr>
          <w:p w:rsidR="000C5C1D" w:rsidRPr="001144B1" w:rsidRDefault="000C5C1D" w:rsidP="000C5C1D">
            <w:pPr>
              <w:spacing w:after="0"/>
              <w:ind w:right="253"/>
              <w:jc w:val="right"/>
              <w:rPr>
                <w:b/>
                <w:color w:val="000000" w:themeColor="text1"/>
                <w:sz w:val="28"/>
                <w:szCs w:val="28"/>
              </w:rPr>
            </w:pPr>
            <w:r w:rsidRPr="001144B1">
              <w:rPr>
                <w:b/>
                <w:color w:val="000000" w:themeColor="text1"/>
                <w:sz w:val="28"/>
                <w:szCs w:val="28"/>
              </w:rPr>
              <w:t>356 250,0</w:t>
            </w:r>
          </w:p>
        </w:tc>
        <w:tc>
          <w:tcPr>
            <w:tcW w:w="6096" w:type="dxa"/>
            <w:tcBorders>
              <w:left w:val="single" w:sz="4" w:space="0" w:color="auto"/>
            </w:tcBorders>
          </w:tcPr>
          <w:p w:rsidR="000C5C1D" w:rsidRPr="001144B1" w:rsidRDefault="000C5C1D" w:rsidP="000C5C1D">
            <w:pPr>
              <w:spacing w:after="0"/>
              <w:ind w:right="253"/>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jc w:val="right"/>
        <w:rPr>
          <w:color w:val="000000" w:themeColor="text1"/>
          <w:sz w:val="28"/>
          <w:szCs w:val="28"/>
          <w:lang w:val="en-US"/>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27) в приложении 19:</w:t>
      </w: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а) пункты 10, 22, 27 и 29 изложить в следующей редакции:</w:t>
      </w: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"(тыс. рублей)</w:t>
      </w:r>
    </w:p>
    <w:tbl>
      <w:tblPr>
        <w:tblW w:w="1105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8"/>
        <w:gridCol w:w="2835"/>
        <w:gridCol w:w="1417"/>
        <w:gridCol w:w="1418"/>
        <w:gridCol w:w="1277"/>
        <w:gridCol w:w="426"/>
      </w:tblGrid>
      <w:tr w:rsidR="000C5C1D" w:rsidRPr="001144B1" w:rsidTr="000C5C1D">
        <w:trPr>
          <w:trHeight w:val="585"/>
          <w:tblHeader/>
        </w:trPr>
        <w:tc>
          <w:tcPr>
            <w:tcW w:w="567" w:type="dxa"/>
          </w:tcPr>
          <w:p w:rsidR="000C5C1D" w:rsidRPr="001144B1" w:rsidRDefault="000C5C1D" w:rsidP="000C5C1D">
            <w:pPr>
              <w:spacing w:after="0"/>
              <w:ind w:left="-108" w:right="-108"/>
              <w:jc w:val="center"/>
              <w:rPr>
                <w:b/>
                <w:bCs/>
                <w:color w:val="000000" w:themeColor="text1"/>
                <w:sz w:val="28"/>
                <w:szCs w:val="28"/>
              </w:rPr>
            </w:pPr>
            <w:r w:rsidRPr="001144B1">
              <w:rPr>
                <w:b/>
                <w:bCs/>
                <w:color w:val="000000" w:themeColor="text1"/>
                <w:sz w:val="28"/>
                <w:szCs w:val="28"/>
              </w:rPr>
              <w:t>№ п/п</w:t>
            </w:r>
          </w:p>
        </w:tc>
        <w:tc>
          <w:tcPr>
            <w:tcW w:w="3118" w:type="dxa"/>
            <w:vAlign w:val="center"/>
            <w:hideMark/>
          </w:tcPr>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Наименование субсидии</w:t>
            </w:r>
          </w:p>
        </w:tc>
        <w:tc>
          <w:tcPr>
            <w:tcW w:w="2835" w:type="dxa"/>
            <w:vAlign w:val="center"/>
            <w:hideMark/>
          </w:tcPr>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Наименование некоммерческой организации</w:t>
            </w:r>
          </w:p>
        </w:tc>
        <w:tc>
          <w:tcPr>
            <w:tcW w:w="1417" w:type="dxa"/>
            <w:vAlign w:val="center"/>
          </w:tcPr>
          <w:p w:rsidR="000C5C1D" w:rsidRPr="001144B1" w:rsidRDefault="000C5C1D" w:rsidP="000C5C1D">
            <w:pPr>
              <w:spacing w:after="0"/>
              <w:ind w:left="-107" w:right="-110"/>
              <w:jc w:val="center"/>
              <w:rPr>
                <w:b/>
                <w:bCs/>
                <w:color w:val="000000" w:themeColor="text1"/>
                <w:sz w:val="28"/>
                <w:szCs w:val="28"/>
              </w:rPr>
            </w:pPr>
            <w:r w:rsidRPr="001144B1">
              <w:rPr>
                <w:b/>
                <w:bCs/>
                <w:color w:val="000000" w:themeColor="text1"/>
                <w:sz w:val="28"/>
                <w:szCs w:val="28"/>
              </w:rPr>
              <w:t>2022 год</w:t>
            </w:r>
          </w:p>
        </w:tc>
        <w:tc>
          <w:tcPr>
            <w:tcW w:w="1418" w:type="dxa"/>
            <w:vAlign w:val="center"/>
          </w:tcPr>
          <w:p w:rsidR="000C5C1D" w:rsidRPr="001144B1" w:rsidRDefault="000C5C1D" w:rsidP="000C5C1D">
            <w:pPr>
              <w:spacing w:after="0"/>
              <w:ind w:left="-107" w:right="-110"/>
              <w:jc w:val="center"/>
              <w:rPr>
                <w:b/>
                <w:bCs/>
                <w:color w:val="000000" w:themeColor="text1"/>
                <w:sz w:val="28"/>
                <w:szCs w:val="28"/>
              </w:rPr>
            </w:pPr>
            <w:r w:rsidRPr="001144B1">
              <w:rPr>
                <w:b/>
                <w:bCs/>
                <w:color w:val="000000" w:themeColor="text1"/>
                <w:sz w:val="28"/>
                <w:szCs w:val="28"/>
              </w:rPr>
              <w:t>2023 год</w:t>
            </w:r>
          </w:p>
        </w:tc>
        <w:tc>
          <w:tcPr>
            <w:tcW w:w="1277" w:type="dxa"/>
            <w:vAlign w:val="center"/>
            <w:hideMark/>
          </w:tcPr>
          <w:p w:rsidR="000C5C1D" w:rsidRPr="001144B1" w:rsidRDefault="000C5C1D" w:rsidP="000C5C1D">
            <w:pPr>
              <w:spacing w:after="0"/>
              <w:ind w:left="-107" w:right="-110"/>
              <w:jc w:val="center"/>
              <w:rPr>
                <w:b/>
                <w:bCs/>
                <w:color w:val="000000" w:themeColor="text1"/>
                <w:sz w:val="28"/>
                <w:szCs w:val="28"/>
              </w:rPr>
            </w:pPr>
            <w:r w:rsidRPr="001144B1">
              <w:rPr>
                <w:b/>
                <w:bCs/>
                <w:color w:val="000000" w:themeColor="text1"/>
                <w:sz w:val="28"/>
                <w:szCs w:val="28"/>
              </w:rPr>
              <w:t>2024 год</w:t>
            </w:r>
          </w:p>
        </w:tc>
        <w:tc>
          <w:tcPr>
            <w:tcW w:w="426" w:type="dxa"/>
            <w:tcBorders>
              <w:top w:val="nil"/>
              <w:bottom w:val="nil"/>
              <w:right w:val="nil"/>
            </w:tcBorders>
          </w:tcPr>
          <w:p w:rsidR="000C5C1D" w:rsidRPr="001144B1" w:rsidRDefault="000C5C1D" w:rsidP="000C5C1D">
            <w:pPr>
              <w:spacing w:after="0"/>
              <w:jc w:val="center"/>
              <w:rPr>
                <w:b/>
                <w:bCs/>
                <w:color w:val="000000" w:themeColor="text1"/>
                <w:sz w:val="28"/>
                <w:szCs w:val="28"/>
              </w:rPr>
            </w:pPr>
          </w:p>
        </w:tc>
      </w:tr>
      <w:tr w:rsidR="000C5C1D" w:rsidRPr="001144B1" w:rsidTr="000C5C1D">
        <w:trPr>
          <w:trHeight w:val="585"/>
        </w:trPr>
        <w:tc>
          <w:tcPr>
            <w:tcW w:w="567" w:type="dxa"/>
          </w:tcPr>
          <w:p w:rsidR="000C5C1D" w:rsidRPr="001144B1" w:rsidRDefault="000C5C1D" w:rsidP="000C5C1D">
            <w:pPr>
              <w:spacing w:after="0"/>
              <w:jc w:val="center"/>
              <w:rPr>
                <w:color w:val="000000" w:themeColor="text1"/>
                <w:sz w:val="28"/>
              </w:rPr>
            </w:pPr>
            <w:r w:rsidRPr="001144B1">
              <w:rPr>
                <w:color w:val="000000" w:themeColor="text1"/>
                <w:sz w:val="28"/>
              </w:rPr>
              <w:t>10</w:t>
            </w:r>
          </w:p>
        </w:tc>
        <w:tc>
          <w:tcPr>
            <w:tcW w:w="3118" w:type="dxa"/>
          </w:tcPr>
          <w:p w:rsidR="000C5C1D" w:rsidRPr="001144B1" w:rsidRDefault="000C5C1D" w:rsidP="000C5C1D">
            <w:pPr>
              <w:spacing w:after="0"/>
              <w:rPr>
                <w:color w:val="000000" w:themeColor="text1"/>
                <w:sz w:val="28"/>
              </w:rPr>
            </w:pPr>
            <w:r w:rsidRPr="001144B1">
              <w:rPr>
                <w:color w:val="000000" w:themeColor="text1"/>
                <w:sz w:val="28"/>
              </w:rPr>
              <w:t>Субсидия на финансовое обеспечение деятельности некоммерческой организации "Фонд развития промышленности и венчурных инвестиций Нижегородской области"</w:t>
            </w:r>
          </w:p>
        </w:tc>
        <w:tc>
          <w:tcPr>
            <w:tcW w:w="2835" w:type="dxa"/>
          </w:tcPr>
          <w:p w:rsidR="000C5C1D" w:rsidRPr="001144B1" w:rsidRDefault="000C5C1D" w:rsidP="000C5C1D">
            <w:pPr>
              <w:spacing w:after="0"/>
              <w:rPr>
                <w:color w:val="000000" w:themeColor="text1"/>
                <w:sz w:val="28"/>
              </w:rPr>
            </w:pPr>
            <w:r w:rsidRPr="001144B1">
              <w:rPr>
                <w:color w:val="000000" w:themeColor="text1"/>
                <w:sz w:val="28"/>
              </w:rPr>
              <w:t>Некоммерческая организация "Фонд развития промышленности и венчурных инвестиций Нижегородской области"</w:t>
            </w:r>
          </w:p>
        </w:tc>
        <w:tc>
          <w:tcPr>
            <w:tcW w:w="1417" w:type="dxa"/>
            <w:vAlign w:val="bottom"/>
          </w:tcPr>
          <w:p w:rsidR="00686F9E" w:rsidRPr="001144B1" w:rsidRDefault="00686F9E" w:rsidP="000C5C1D">
            <w:pPr>
              <w:spacing w:after="0"/>
              <w:jc w:val="center"/>
              <w:rPr>
                <w:color w:val="000000" w:themeColor="text1"/>
                <w:sz w:val="28"/>
              </w:rPr>
            </w:pPr>
          </w:p>
          <w:p w:rsidR="00686F9E" w:rsidRPr="001144B1" w:rsidRDefault="00686F9E" w:rsidP="000C5C1D">
            <w:pPr>
              <w:spacing w:after="0"/>
              <w:jc w:val="center"/>
              <w:rPr>
                <w:color w:val="000000" w:themeColor="text1"/>
                <w:sz w:val="28"/>
              </w:rPr>
            </w:pPr>
          </w:p>
          <w:p w:rsidR="00686F9E" w:rsidRPr="001144B1" w:rsidRDefault="00686F9E" w:rsidP="000C5C1D">
            <w:pPr>
              <w:spacing w:after="0"/>
              <w:jc w:val="center"/>
              <w:rPr>
                <w:color w:val="000000" w:themeColor="text1"/>
                <w:sz w:val="28"/>
              </w:rPr>
            </w:pPr>
          </w:p>
          <w:p w:rsidR="00686F9E" w:rsidRPr="001144B1" w:rsidRDefault="00686F9E" w:rsidP="000C5C1D">
            <w:pPr>
              <w:spacing w:after="0"/>
              <w:jc w:val="center"/>
              <w:rPr>
                <w:color w:val="000000" w:themeColor="text1"/>
                <w:sz w:val="28"/>
              </w:rPr>
            </w:pPr>
          </w:p>
          <w:p w:rsidR="00686F9E" w:rsidRPr="001144B1" w:rsidRDefault="00686F9E" w:rsidP="000C5C1D">
            <w:pPr>
              <w:spacing w:after="0"/>
              <w:jc w:val="center"/>
              <w:rPr>
                <w:color w:val="000000" w:themeColor="text1"/>
                <w:sz w:val="28"/>
              </w:rPr>
            </w:pPr>
          </w:p>
          <w:p w:rsidR="00686F9E" w:rsidRPr="001144B1" w:rsidRDefault="00686F9E" w:rsidP="000C5C1D">
            <w:pPr>
              <w:spacing w:after="0"/>
              <w:jc w:val="center"/>
              <w:rPr>
                <w:color w:val="000000" w:themeColor="text1"/>
                <w:sz w:val="28"/>
              </w:rPr>
            </w:pPr>
          </w:p>
          <w:p w:rsidR="00686F9E" w:rsidRPr="001144B1" w:rsidRDefault="00686F9E" w:rsidP="000C5C1D">
            <w:pPr>
              <w:spacing w:after="0"/>
              <w:jc w:val="center"/>
              <w:rPr>
                <w:color w:val="000000" w:themeColor="text1"/>
                <w:sz w:val="28"/>
              </w:rPr>
            </w:pPr>
          </w:p>
          <w:p w:rsidR="00686F9E" w:rsidRPr="001144B1" w:rsidRDefault="00686F9E" w:rsidP="000C5C1D">
            <w:pPr>
              <w:spacing w:after="0"/>
              <w:jc w:val="center"/>
              <w:rPr>
                <w:color w:val="000000" w:themeColor="text1"/>
                <w:sz w:val="28"/>
              </w:rPr>
            </w:pPr>
          </w:p>
          <w:p w:rsidR="00686F9E" w:rsidRPr="001144B1" w:rsidRDefault="00686F9E" w:rsidP="000C5C1D">
            <w:pPr>
              <w:spacing w:after="0"/>
              <w:jc w:val="center"/>
              <w:rPr>
                <w:color w:val="000000" w:themeColor="text1"/>
                <w:sz w:val="28"/>
              </w:rPr>
            </w:pPr>
          </w:p>
          <w:p w:rsidR="00686F9E" w:rsidRPr="001144B1" w:rsidRDefault="00686F9E" w:rsidP="000C5C1D">
            <w:pPr>
              <w:spacing w:after="0"/>
              <w:jc w:val="center"/>
              <w:rPr>
                <w:color w:val="000000" w:themeColor="text1"/>
                <w:sz w:val="28"/>
              </w:rPr>
            </w:pPr>
          </w:p>
          <w:p w:rsidR="000C5C1D" w:rsidRPr="001144B1" w:rsidRDefault="000C5C1D" w:rsidP="000C5C1D">
            <w:pPr>
              <w:spacing w:after="0"/>
              <w:jc w:val="center"/>
              <w:rPr>
                <w:color w:val="000000" w:themeColor="text1"/>
                <w:sz w:val="28"/>
              </w:rPr>
            </w:pPr>
            <w:r w:rsidRPr="001144B1">
              <w:rPr>
                <w:color w:val="000000" w:themeColor="text1"/>
                <w:sz w:val="28"/>
              </w:rPr>
              <w:t>98 000,0</w:t>
            </w:r>
          </w:p>
        </w:tc>
        <w:tc>
          <w:tcPr>
            <w:tcW w:w="1418" w:type="dxa"/>
            <w:vAlign w:val="bottom"/>
          </w:tcPr>
          <w:p w:rsidR="000C5C1D" w:rsidRPr="001144B1" w:rsidRDefault="000C5C1D" w:rsidP="000C5C1D">
            <w:pPr>
              <w:spacing w:after="0"/>
              <w:ind w:left="-107" w:right="-110"/>
              <w:jc w:val="center"/>
              <w:rPr>
                <w:color w:val="000000" w:themeColor="text1"/>
                <w:sz w:val="28"/>
              </w:rPr>
            </w:pPr>
          </w:p>
        </w:tc>
        <w:tc>
          <w:tcPr>
            <w:tcW w:w="1277" w:type="dxa"/>
            <w:vAlign w:val="bottom"/>
          </w:tcPr>
          <w:p w:rsidR="000C5C1D" w:rsidRPr="001144B1" w:rsidRDefault="000C5C1D" w:rsidP="000C5C1D">
            <w:pPr>
              <w:spacing w:after="0"/>
              <w:ind w:left="-107" w:right="-110"/>
              <w:jc w:val="center"/>
              <w:rPr>
                <w:color w:val="000000" w:themeColor="text1"/>
                <w:sz w:val="28"/>
              </w:rPr>
            </w:pPr>
          </w:p>
        </w:tc>
        <w:tc>
          <w:tcPr>
            <w:tcW w:w="426" w:type="dxa"/>
            <w:tcBorders>
              <w:top w:val="nil"/>
              <w:bottom w:val="nil"/>
              <w:right w:val="nil"/>
            </w:tcBorders>
          </w:tcPr>
          <w:p w:rsidR="000C5C1D" w:rsidRPr="001144B1" w:rsidRDefault="000C5C1D" w:rsidP="000C5C1D">
            <w:pPr>
              <w:spacing w:after="0"/>
              <w:ind w:left="-108"/>
              <w:jc w:val="center"/>
              <w:rPr>
                <w:color w:val="000000" w:themeColor="text1"/>
                <w:sz w:val="28"/>
                <w:szCs w:val="28"/>
              </w:rPr>
            </w:pPr>
          </w:p>
        </w:tc>
      </w:tr>
      <w:tr w:rsidR="000C5C1D" w:rsidRPr="001144B1" w:rsidTr="000C5C1D">
        <w:trPr>
          <w:trHeight w:val="585"/>
        </w:trPr>
        <w:tc>
          <w:tcPr>
            <w:tcW w:w="567" w:type="dxa"/>
          </w:tcPr>
          <w:p w:rsidR="000C5C1D" w:rsidRPr="001144B1" w:rsidRDefault="000C5C1D" w:rsidP="000C5C1D">
            <w:pPr>
              <w:spacing w:after="0"/>
              <w:jc w:val="center"/>
              <w:rPr>
                <w:color w:val="000000" w:themeColor="text1"/>
                <w:sz w:val="28"/>
              </w:rPr>
            </w:pPr>
            <w:r w:rsidRPr="001144B1">
              <w:rPr>
                <w:color w:val="000000" w:themeColor="text1"/>
                <w:sz w:val="28"/>
              </w:rPr>
              <w:t>22</w:t>
            </w:r>
          </w:p>
        </w:tc>
        <w:tc>
          <w:tcPr>
            <w:tcW w:w="3118" w:type="dxa"/>
          </w:tcPr>
          <w:p w:rsidR="000C5C1D" w:rsidRPr="001144B1" w:rsidRDefault="000C5C1D" w:rsidP="000C5C1D">
            <w:pPr>
              <w:spacing w:after="0"/>
              <w:rPr>
                <w:color w:val="000000" w:themeColor="text1"/>
                <w:sz w:val="28"/>
              </w:rPr>
            </w:pPr>
            <w:r w:rsidRPr="001144B1">
              <w:rPr>
                <w:color w:val="000000" w:themeColor="text1"/>
                <w:sz w:val="28"/>
              </w:rPr>
              <w:t>Субсидия в виде взноса в некоммерческую организацию "Фонд капитального ремонта многоквартирных домов, расположенных на территории Нижегородской области"</w:t>
            </w:r>
          </w:p>
        </w:tc>
        <w:tc>
          <w:tcPr>
            <w:tcW w:w="2835" w:type="dxa"/>
          </w:tcPr>
          <w:p w:rsidR="000C5C1D" w:rsidRPr="001144B1" w:rsidRDefault="000C5C1D" w:rsidP="000C5C1D">
            <w:pPr>
              <w:spacing w:after="0"/>
              <w:rPr>
                <w:color w:val="000000" w:themeColor="text1"/>
                <w:sz w:val="28"/>
              </w:rPr>
            </w:pPr>
            <w:r w:rsidRPr="001144B1">
              <w:rPr>
                <w:color w:val="000000" w:themeColor="text1"/>
                <w:sz w:val="28"/>
              </w:rPr>
              <w:t>Некоммерческая организация "Фонд капитального ремонта многоквартирных домов, расположенных на территории Нижегородской области"</w:t>
            </w:r>
          </w:p>
        </w:tc>
        <w:tc>
          <w:tcPr>
            <w:tcW w:w="1417" w:type="dxa"/>
            <w:vAlign w:val="bottom"/>
          </w:tcPr>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r w:rsidRPr="001144B1">
              <w:rPr>
                <w:color w:val="000000" w:themeColor="text1"/>
                <w:sz w:val="28"/>
              </w:rPr>
              <w:t>242 573,0</w:t>
            </w:r>
          </w:p>
        </w:tc>
        <w:tc>
          <w:tcPr>
            <w:tcW w:w="1418" w:type="dxa"/>
            <w:vAlign w:val="bottom"/>
          </w:tcPr>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r w:rsidRPr="001144B1">
              <w:rPr>
                <w:color w:val="000000" w:themeColor="text1"/>
                <w:sz w:val="28"/>
              </w:rPr>
              <w:t>232 573,0</w:t>
            </w:r>
          </w:p>
        </w:tc>
        <w:tc>
          <w:tcPr>
            <w:tcW w:w="1277" w:type="dxa"/>
            <w:vAlign w:val="bottom"/>
          </w:tcPr>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r w:rsidRPr="001144B1">
              <w:rPr>
                <w:color w:val="000000" w:themeColor="text1"/>
                <w:sz w:val="28"/>
              </w:rPr>
              <w:t>232 573,0</w:t>
            </w:r>
          </w:p>
        </w:tc>
        <w:tc>
          <w:tcPr>
            <w:tcW w:w="426" w:type="dxa"/>
            <w:tcBorders>
              <w:top w:val="nil"/>
              <w:bottom w:val="nil"/>
              <w:right w:val="nil"/>
            </w:tcBorders>
          </w:tcPr>
          <w:p w:rsidR="000C5C1D" w:rsidRPr="001144B1" w:rsidRDefault="000C5C1D" w:rsidP="000C5C1D">
            <w:pPr>
              <w:spacing w:after="0"/>
              <w:ind w:left="-108"/>
              <w:jc w:val="center"/>
              <w:rPr>
                <w:color w:val="000000" w:themeColor="text1"/>
                <w:sz w:val="28"/>
                <w:szCs w:val="28"/>
              </w:rPr>
            </w:pPr>
          </w:p>
        </w:tc>
      </w:tr>
      <w:tr w:rsidR="000C5C1D" w:rsidRPr="001144B1" w:rsidTr="000C5C1D">
        <w:trPr>
          <w:trHeight w:val="585"/>
        </w:trPr>
        <w:tc>
          <w:tcPr>
            <w:tcW w:w="567" w:type="dxa"/>
          </w:tcPr>
          <w:p w:rsidR="000C5C1D" w:rsidRPr="001144B1" w:rsidRDefault="000C5C1D" w:rsidP="000C5C1D">
            <w:pPr>
              <w:spacing w:after="0"/>
              <w:jc w:val="center"/>
              <w:rPr>
                <w:color w:val="000000" w:themeColor="text1"/>
                <w:sz w:val="28"/>
              </w:rPr>
            </w:pPr>
            <w:r w:rsidRPr="001144B1">
              <w:rPr>
                <w:color w:val="000000" w:themeColor="text1"/>
                <w:sz w:val="28"/>
              </w:rPr>
              <w:t>27</w:t>
            </w:r>
          </w:p>
        </w:tc>
        <w:tc>
          <w:tcPr>
            <w:tcW w:w="3118" w:type="dxa"/>
          </w:tcPr>
          <w:p w:rsidR="000C5C1D" w:rsidRPr="001144B1" w:rsidRDefault="000C5C1D" w:rsidP="000C5C1D">
            <w:pPr>
              <w:spacing w:after="0"/>
              <w:rPr>
                <w:color w:val="000000" w:themeColor="text1"/>
                <w:sz w:val="28"/>
              </w:rPr>
            </w:pPr>
            <w:r w:rsidRPr="001144B1">
              <w:rPr>
                <w:color w:val="000000" w:themeColor="text1"/>
                <w:sz w:val="28"/>
              </w:rPr>
              <w:t>Субсидия в виде имущественного взноса в целях финансового обеспечения (возмещения) затрат, связанных с уставной деятельностью автономной некоммерческой организации "Региональное управление проектами и организации массовых мероприятий "Центр 800"</w:t>
            </w:r>
          </w:p>
        </w:tc>
        <w:tc>
          <w:tcPr>
            <w:tcW w:w="2835" w:type="dxa"/>
          </w:tcPr>
          <w:p w:rsidR="000C5C1D" w:rsidRPr="001144B1" w:rsidRDefault="000C5C1D" w:rsidP="000C5C1D">
            <w:pPr>
              <w:spacing w:after="0"/>
              <w:rPr>
                <w:color w:val="000000" w:themeColor="text1"/>
                <w:sz w:val="28"/>
              </w:rPr>
            </w:pPr>
            <w:r w:rsidRPr="001144B1">
              <w:rPr>
                <w:color w:val="000000" w:themeColor="text1"/>
                <w:sz w:val="28"/>
              </w:rPr>
              <w:t>Автономная некоммерческая организация "Региональное управление проектами и организации массовых мероприятий "Центр 800"</w:t>
            </w:r>
          </w:p>
        </w:tc>
        <w:tc>
          <w:tcPr>
            <w:tcW w:w="1417" w:type="dxa"/>
            <w:vAlign w:val="bottom"/>
          </w:tcPr>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r w:rsidRPr="001144B1">
              <w:rPr>
                <w:color w:val="000000" w:themeColor="text1"/>
                <w:sz w:val="28"/>
              </w:rPr>
              <w:t>931 588,8</w:t>
            </w:r>
          </w:p>
        </w:tc>
        <w:tc>
          <w:tcPr>
            <w:tcW w:w="1418" w:type="dxa"/>
            <w:vAlign w:val="bottom"/>
          </w:tcPr>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r w:rsidRPr="001144B1">
              <w:rPr>
                <w:color w:val="000000" w:themeColor="text1"/>
                <w:sz w:val="28"/>
              </w:rPr>
              <w:t>126 375,1</w:t>
            </w:r>
          </w:p>
        </w:tc>
        <w:tc>
          <w:tcPr>
            <w:tcW w:w="1277" w:type="dxa"/>
            <w:vAlign w:val="bottom"/>
          </w:tcPr>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r w:rsidRPr="001144B1">
              <w:rPr>
                <w:color w:val="000000" w:themeColor="text1"/>
                <w:sz w:val="28"/>
              </w:rPr>
              <w:t>126 375,1</w:t>
            </w:r>
          </w:p>
        </w:tc>
        <w:tc>
          <w:tcPr>
            <w:tcW w:w="426" w:type="dxa"/>
            <w:tcBorders>
              <w:top w:val="nil"/>
              <w:bottom w:val="nil"/>
              <w:right w:val="nil"/>
            </w:tcBorders>
          </w:tcPr>
          <w:p w:rsidR="000C5C1D" w:rsidRPr="001144B1" w:rsidRDefault="000C5C1D" w:rsidP="000C5C1D">
            <w:pPr>
              <w:spacing w:after="0"/>
              <w:ind w:left="-108"/>
              <w:jc w:val="center"/>
              <w:rPr>
                <w:color w:val="000000" w:themeColor="text1"/>
                <w:sz w:val="28"/>
                <w:szCs w:val="28"/>
              </w:rPr>
            </w:pPr>
          </w:p>
        </w:tc>
      </w:tr>
      <w:tr w:rsidR="000C5C1D" w:rsidRPr="001144B1" w:rsidTr="000C5C1D">
        <w:trPr>
          <w:trHeight w:val="585"/>
        </w:trPr>
        <w:tc>
          <w:tcPr>
            <w:tcW w:w="567" w:type="dxa"/>
          </w:tcPr>
          <w:p w:rsidR="000C5C1D" w:rsidRPr="001144B1" w:rsidRDefault="000C5C1D" w:rsidP="000C5C1D">
            <w:pPr>
              <w:spacing w:after="0"/>
              <w:jc w:val="center"/>
              <w:rPr>
                <w:color w:val="000000" w:themeColor="text1"/>
                <w:sz w:val="28"/>
              </w:rPr>
            </w:pPr>
            <w:r w:rsidRPr="001144B1">
              <w:rPr>
                <w:color w:val="000000" w:themeColor="text1"/>
                <w:sz w:val="28"/>
              </w:rPr>
              <w:t>29</w:t>
            </w:r>
          </w:p>
        </w:tc>
        <w:tc>
          <w:tcPr>
            <w:tcW w:w="3118" w:type="dxa"/>
          </w:tcPr>
          <w:p w:rsidR="000C5C1D" w:rsidRPr="001144B1" w:rsidRDefault="000C5C1D" w:rsidP="000C5C1D">
            <w:pPr>
              <w:spacing w:after="0"/>
              <w:rPr>
                <w:color w:val="000000" w:themeColor="text1"/>
                <w:sz w:val="28"/>
              </w:rPr>
            </w:pPr>
            <w:r w:rsidRPr="001144B1">
              <w:rPr>
                <w:color w:val="000000" w:themeColor="text1"/>
                <w:sz w:val="28"/>
              </w:rPr>
              <w:t>Субсидия в виде имущественного взноса в целях финансового обеспечения уставной деятельности автономной некоммерческой организации "Проектный офис Стратегии развития Нижегородской области"</w:t>
            </w:r>
          </w:p>
        </w:tc>
        <w:tc>
          <w:tcPr>
            <w:tcW w:w="2835" w:type="dxa"/>
          </w:tcPr>
          <w:p w:rsidR="000C5C1D" w:rsidRPr="001144B1" w:rsidRDefault="000C5C1D" w:rsidP="000C5C1D">
            <w:pPr>
              <w:spacing w:after="0"/>
              <w:rPr>
                <w:color w:val="000000" w:themeColor="text1"/>
                <w:sz w:val="28"/>
              </w:rPr>
            </w:pPr>
            <w:r w:rsidRPr="001144B1">
              <w:rPr>
                <w:color w:val="000000" w:themeColor="text1"/>
                <w:sz w:val="28"/>
              </w:rPr>
              <w:t>Автономная некоммерческая организация "Проектный офис Стратегии развития Нижегородской области"</w:t>
            </w:r>
          </w:p>
        </w:tc>
        <w:tc>
          <w:tcPr>
            <w:tcW w:w="1417" w:type="dxa"/>
            <w:vAlign w:val="bottom"/>
          </w:tcPr>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r w:rsidRPr="001144B1">
              <w:rPr>
                <w:color w:val="000000" w:themeColor="text1"/>
                <w:sz w:val="28"/>
              </w:rPr>
              <w:t>271 312,5</w:t>
            </w:r>
          </w:p>
        </w:tc>
        <w:tc>
          <w:tcPr>
            <w:tcW w:w="1418" w:type="dxa"/>
            <w:vAlign w:val="bottom"/>
          </w:tcPr>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r w:rsidRPr="001144B1">
              <w:rPr>
                <w:color w:val="000000" w:themeColor="text1"/>
                <w:sz w:val="28"/>
              </w:rPr>
              <w:t>266 312,5</w:t>
            </w:r>
          </w:p>
        </w:tc>
        <w:tc>
          <w:tcPr>
            <w:tcW w:w="1277" w:type="dxa"/>
            <w:vAlign w:val="bottom"/>
          </w:tcPr>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686F9E" w:rsidRPr="001144B1" w:rsidRDefault="00686F9E" w:rsidP="000C5C1D">
            <w:pPr>
              <w:spacing w:after="0"/>
              <w:ind w:left="-107" w:right="-110"/>
              <w:jc w:val="center"/>
              <w:rPr>
                <w:color w:val="000000" w:themeColor="text1"/>
                <w:sz w:val="28"/>
              </w:rPr>
            </w:pPr>
          </w:p>
          <w:p w:rsidR="000C5C1D" w:rsidRPr="001144B1" w:rsidRDefault="000C5C1D" w:rsidP="000C5C1D">
            <w:pPr>
              <w:spacing w:after="0"/>
              <w:ind w:left="-107" w:right="-110"/>
              <w:jc w:val="center"/>
              <w:rPr>
                <w:color w:val="000000" w:themeColor="text1"/>
                <w:sz w:val="28"/>
              </w:rPr>
            </w:pPr>
            <w:r w:rsidRPr="001144B1">
              <w:rPr>
                <w:color w:val="000000" w:themeColor="text1"/>
                <w:sz w:val="28"/>
              </w:rPr>
              <w:t>266 312,5</w:t>
            </w:r>
          </w:p>
        </w:tc>
        <w:tc>
          <w:tcPr>
            <w:tcW w:w="426" w:type="dxa"/>
            <w:tcBorders>
              <w:top w:val="nil"/>
              <w:bottom w:val="nil"/>
              <w:right w:val="nil"/>
            </w:tcBorders>
          </w:tcPr>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б) дополнить пунктом 38 следующего содержания:</w:t>
      </w:r>
    </w:p>
    <w:p w:rsidR="000C5C1D" w:rsidRPr="001144B1" w:rsidRDefault="000C5C1D" w:rsidP="000C5C1D">
      <w:pPr>
        <w:spacing w:after="0"/>
        <w:jc w:val="right"/>
        <w:rPr>
          <w:bCs/>
          <w:color w:val="000000" w:themeColor="text1"/>
          <w:sz w:val="28"/>
          <w:szCs w:val="28"/>
        </w:rPr>
      </w:pPr>
      <w:r w:rsidRPr="001144B1">
        <w:rPr>
          <w:bCs/>
          <w:color w:val="000000" w:themeColor="text1"/>
          <w:sz w:val="28"/>
          <w:szCs w:val="28"/>
        </w:rPr>
        <w:t>"(тыс. рублей)</w:t>
      </w:r>
    </w:p>
    <w:tbl>
      <w:tblPr>
        <w:tblW w:w="1105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8"/>
        <w:gridCol w:w="2835"/>
        <w:gridCol w:w="1417"/>
        <w:gridCol w:w="1277"/>
        <w:gridCol w:w="1418"/>
        <w:gridCol w:w="426"/>
      </w:tblGrid>
      <w:tr w:rsidR="000C5C1D" w:rsidRPr="001144B1" w:rsidTr="000C5C1D">
        <w:trPr>
          <w:trHeight w:val="585"/>
          <w:tblHeader/>
        </w:trPr>
        <w:tc>
          <w:tcPr>
            <w:tcW w:w="567" w:type="dxa"/>
          </w:tcPr>
          <w:p w:rsidR="000C5C1D" w:rsidRPr="001144B1" w:rsidRDefault="000C5C1D" w:rsidP="000C5C1D">
            <w:pPr>
              <w:spacing w:after="0"/>
              <w:ind w:left="-108" w:right="-108"/>
              <w:jc w:val="center"/>
              <w:rPr>
                <w:b/>
                <w:bCs/>
                <w:color w:val="000000" w:themeColor="text1"/>
                <w:sz w:val="28"/>
                <w:szCs w:val="28"/>
              </w:rPr>
            </w:pPr>
            <w:r w:rsidRPr="001144B1">
              <w:rPr>
                <w:b/>
                <w:bCs/>
                <w:color w:val="000000" w:themeColor="text1"/>
                <w:sz w:val="28"/>
                <w:szCs w:val="28"/>
              </w:rPr>
              <w:t>№ п/п</w:t>
            </w:r>
          </w:p>
        </w:tc>
        <w:tc>
          <w:tcPr>
            <w:tcW w:w="3118" w:type="dxa"/>
            <w:vAlign w:val="center"/>
            <w:hideMark/>
          </w:tcPr>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Наименование субсидии</w:t>
            </w:r>
          </w:p>
        </w:tc>
        <w:tc>
          <w:tcPr>
            <w:tcW w:w="2835" w:type="dxa"/>
            <w:vAlign w:val="center"/>
            <w:hideMark/>
          </w:tcPr>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Наименование некоммерческой организации</w:t>
            </w:r>
          </w:p>
        </w:tc>
        <w:tc>
          <w:tcPr>
            <w:tcW w:w="1417" w:type="dxa"/>
            <w:vAlign w:val="center"/>
          </w:tcPr>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2022 год</w:t>
            </w:r>
          </w:p>
        </w:tc>
        <w:tc>
          <w:tcPr>
            <w:tcW w:w="1277" w:type="dxa"/>
            <w:vAlign w:val="center"/>
          </w:tcPr>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2023 год</w:t>
            </w:r>
          </w:p>
        </w:tc>
        <w:tc>
          <w:tcPr>
            <w:tcW w:w="1418" w:type="dxa"/>
            <w:vAlign w:val="center"/>
            <w:hideMark/>
          </w:tcPr>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2024 год</w:t>
            </w:r>
          </w:p>
        </w:tc>
        <w:tc>
          <w:tcPr>
            <w:tcW w:w="426" w:type="dxa"/>
            <w:tcBorders>
              <w:top w:val="nil"/>
              <w:bottom w:val="nil"/>
              <w:right w:val="nil"/>
            </w:tcBorders>
          </w:tcPr>
          <w:p w:rsidR="000C5C1D" w:rsidRPr="001144B1" w:rsidRDefault="000C5C1D" w:rsidP="000C5C1D">
            <w:pPr>
              <w:spacing w:after="0"/>
              <w:jc w:val="center"/>
              <w:rPr>
                <w:b/>
                <w:bCs/>
                <w:color w:val="000000" w:themeColor="text1"/>
                <w:sz w:val="28"/>
                <w:szCs w:val="28"/>
              </w:rPr>
            </w:pPr>
          </w:p>
        </w:tc>
      </w:tr>
      <w:tr w:rsidR="000C5C1D" w:rsidRPr="001144B1" w:rsidTr="000C5C1D">
        <w:trPr>
          <w:trHeight w:val="585"/>
        </w:trPr>
        <w:tc>
          <w:tcPr>
            <w:tcW w:w="567" w:type="dxa"/>
          </w:tcPr>
          <w:p w:rsidR="000C5C1D" w:rsidRPr="001144B1" w:rsidRDefault="000C5C1D" w:rsidP="000C5C1D">
            <w:pPr>
              <w:spacing w:after="0"/>
              <w:jc w:val="center"/>
              <w:rPr>
                <w:color w:val="000000" w:themeColor="text1"/>
                <w:sz w:val="28"/>
              </w:rPr>
            </w:pPr>
            <w:r w:rsidRPr="001144B1">
              <w:rPr>
                <w:color w:val="000000" w:themeColor="text1"/>
                <w:sz w:val="28"/>
              </w:rPr>
              <w:t>38</w:t>
            </w:r>
          </w:p>
        </w:tc>
        <w:tc>
          <w:tcPr>
            <w:tcW w:w="3118" w:type="dxa"/>
          </w:tcPr>
          <w:p w:rsidR="000C5C1D" w:rsidRPr="001144B1" w:rsidRDefault="000C5C1D" w:rsidP="000C5C1D">
            <w:pPr>
              <w:spacing w:after="0"/>
              <w:rPr>
                <w:color w:val="000000" w:themeColor="text1"/>
                <w:sz w:val="28"/>
              </w:rPr>
            </w:pPr>
            <w:r w:rsidRPr="001144B1">
              <w:rPr>
                <w:color w:val="000000" w:themeColor="text1"/>
                <w:sz w:val="28"/>
              </w:rPr>
              <w:t>Субсидия в виде имущественного взноса в целях финансового обеспечения уставной деятельности автономной некоммерческой организации "Центр общественных связей – Нижегородский дом народного единства"</w:t>
            </w:r>
          </w:p>
        </w:tc>
        <w:tc>
          <w:tcPr>
            <w:tcW w:w="2835" w:type="dxa"/>
          </w:tcPr>
          <w:p w:rsidR="000C5C1D" w:rsidRPr="001144B1" w:rsidRDefault="000C5C1D" w:rsidP="000C5C1D">
            <w:pPr>
              <w:spacing w:after="0"/>
              <w:rPr>
                <w:color w:val="000000" w:themeColor="text1"/>
                <w:sz w:val="28"/>
              </w:rPr>
            </w:pPr>
            <w:r w:rsidRPr="001144B1">
              <w:rPr>
                <w:color w:val="000000" w:themeColor="text1"/>
                <w:sz w:val="28"/>
              </w:rPr>
              <w:t>Автономная некоммерческая организация "Центр общественных связей – Нижегородский дом народного единства"</w:t>
            </w:r>
          </w:p>
        </w:tc>
        <w:tc>
          <w:tcPr>
            <w:tcW w:w="1417" w:type="dxa"/>
            <w:vAlign w:val="bottom"/>
          </w:tcPr>
          <w:p w:rsidR="000C5C1D" w:rsidRPr="001144B1" w:rsidRDefault="000C5C1D" w:rsidP="000C5C1D">
            <w:pPr>
              <w:spacing w:after="0"/>
              <w:jc w:val="center"/>
              <w:rPr>
                <w:color w:val="000000" w:themeColor="text1"/>
                <w:sz w:val="28"/>
              </w:rPr>
            </w:pPr>
            <w:r w:rsidRPr="001144B1">
              <w:rPr>
                <w:color w:val="000000" w:themeColor="text1"/>
                <w:sz w:val="28"/>
              </w:rPr>
              <w:t>284 643,9</w:t>
            </w:r>
          </w:p>
        </w:tc>
        <w:tc>
          <w:tcPr>
            <w:tcW w:w="1277" w:type="dxa"/>
            <w:vAlign w:val="bottom"/>
          </w:tcPr>
          <w:p w:rsidR="000C5C1D" w:rsidRPr="001144B1" w:rsidRDefault="000C5C1D" w:rsidP="000C5C1D">
            <w:pPr>
              <w:spacing w:after="0"/>
              <w:jc w:val="center"/>
              <w:rPr>
                <w:color w:val="000000" w:themeColor="text1"/>
                <w:sz w:val="28"/>
              </w:rPr>
            </w:pPr>
          </w:p>
        </w:tc>
        <w:tc>
          <w:tcPr>
            <w:tcW w:w="1418" w:type="dxa"/>
            <w:vAlign w:val="bottom"/>
          </w:tcPr>
          <w:p w:rsidR="000C5C1D" w:rsidRPr="001144B1" w:rsidRDefault="000C5C1D" w:rsidP="000C5C1D">
            <w:pPr>
              <w:spacing w:after="0"/>
              <w:jc w:val="center"/>
              <w:rPr>
                <w:color w:val="000000" w:themeColor="text1"/>
                <w:sz w:val="28"/>
              </w:rPr>
            </w:pPr>
          </w:p>
        </w:tc>
        <w:tc>
          <w:tcPr>
            <w:tcW w:w="426" w:type="dxa"/>
            <w:tcBorders>
              <w:top w:val="nil"/>
              <w:bottom w:val="nil"/>
              <w:right w:val="nil"/>
            </w:tcBorders>
          </w:tcPr>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p>
          <w:p w:rsidR="000C5C1D" w:rsidRPr="001144B1" w:rsidRDefault="000C5C1D" w:rsidP="000C5C1D">
            <w:pPr>
              <w:spacing w:after="0"/>
              <w:ind w:left="-108"/>
              <w:jc w:val="center"/>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28) приложение 20 изложить в следующей редакции:</w:t>
      </w:r>
    </w:p>
    <w:tbl>
      <w:tblPr>
        <w:tblW w:w="9463" w:type="dxa"/>
        <w:tblLayout w:type="fixed"/>
        <w:tblLook w:val="0000" w:firstRow="0" w:lastRow="0" w:firstColumn="0" w:lastColumn="0" w:noHBand="0" w:noVBand="0"/>
      </w:tblPr>
      <w:tblGrid>
        <w:gridCol w:w="4787"/>
        <w:gridCol w:w="4676"/>
      </w:tblGrid>
      <w:tr w:rsidR="000C5C1D" w:rsidRPr="001144B1" w:rsidTr="000C5C1D">
        <w:trPr>
          <w:trHeight w:val="997"/>
        </w:trPr>
        <w:tc>
          <w:tcPr>
            <w:tcW w:w="4787" w:type="dxa"/>
          </w:tcPr>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p w:rsidR="000C5C1D" w:rsidRPr="001144B1" w:rsidRDefault="000C5C1D" w:rsidP="000C5C1D">
            <w:pPr>
              <w:spacing w:after="0"/>
              <w:jc w:val="right"/>
              <w:rPr>
                <w:color w:val="000000" w:themeColor="text1"/>
                <w:sz w:val="28"/>
                <w:szCs w:val="28"/>
              </w:rPr>
            </w:pPr>
          </w:p>
        </w:tc>
        <w:tc>
          <w:tcPr>
            <w:tcW w:w="4676" w:type="dxa"/>
          </w:tcPr>
          <w:p w:rsidR="000C5C1D" w:rsidRPr="001144B1" w:rsidRDefault="000C5C1D" w:rsidP="000C5C1D">
            <w:pPr>
              <w:spacing w:after="0"/>
              <w:ind w:left="33" w:firstLine="1"/>
              <w:jc w:val="right"/>
              <w:rPr>
                <w:color w:val="000000" w:themeColor="text1"/>
                <w:sz w:val="28"/>
                <w:szCs w:val="28"/>
              </w:rPr>
            </w:pPr>
          </w:p>
          <w:p w:rsidR="000C5C1D" w:rsidRPr="001144B1" w:rsidRDefault="000C5C1D" w:rsidP="000C5C1D">
            <w:pPr>
              <w:spacing w:after="0"/>
              <w:ind w:left="33" w:firstLine="1"/>
              <w:jc w:val="right"/>
              <w:rPr>
                <w:color w:val="000000" w:themeColor="text1"/>
                <w:sz w:val="28"/>
                <w:szCs w:val="28"/>
              </w:rPr>
            </w:pPr>
            <w:r w:rsidRPr="001144B1">
              <w:rPr>
                <w:color w:val="000000" w:themeColor="text1"/>
                <w:sz w:val="28"/>
                <w:szCs w:val="28"/>
              </w:rPr>
              <w:t>"Приложение 20</w:t>
            </w:r>
          </w:p>
          <w:p w:rsidR="000C5C1D" w:rsidRPr="001144B1" w:rsidRDefault="000C5C1D" w:rsidP="000C5C1D">
            <w:pPr>
              <w:spacing w:after="0"/>
              <w:ind w:left="33" w:firstLine="1"/>
              <w:jc w:val="both"/>
              <w:rPr>
                <w:color w:val="000000" w:themeColor="text1"/>
                <w:sz w:val="28"/>
                <w:szCs w:val="28"/>
              </w:rPr>
            </w:pPr>
            <w:r w:rsidRPr="001144B1">
              <w:rPr>
                <w:color w:val="000000" w:themeColor="text1"/>
                <w:sz w:val="28"/>
                <w:szCs w:val="28"/>
              </w:rPr>
              <w:t>к Закону Нижегородской области  ''Об областном бюджете на 2021 год и на плановый период 2022 и 2023 годов"</w:t>
            </w:r>
          </w:p>
        </w:tc>
      </w:tr>
    </w:tbl>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ind w:firstLine="709"/>
        <w:jc w:val="both"/>
        <w:rPr>
          <w:color w:val="000000" w:themeColor="text1"/>
          <w:sz w:val="28"/>
          <w:szCs w:val="28"/>
        </w:rPr>
      </w:pPr>
    </w:p>
    <w:p w:rsidR="000C5C1D" w:rsidRPr="001144B1" w:rsidRDefault="000C5C1D" w:rsidP="000C5C1D">
      <w:pPr>
        <w:spacing w:after="0"/>
        <w:jc w:val="center"/>
        <w:outlineLvl w:val="0"/>
        <w:rPr>
          <w:b/>
          <w:bCs/>
          <w:color w:val="000000" w:themeColor="text1"/>
          <w:sz w:val="28"/>
          <w:szCs w:val="28"/>
        </w:rPr>
      </w:pPr>
      <w:r w:rsidRPr="001144B1">
        <w:rPr>
          <w:b/>
          <w:bCs/>
          <w:color w:val="000000" w:themeColor="text1"/>
          <w:sz w:val="28"/>
          <w:szCs w:val="28"/>
        </w:rPr>
        <w:t>Программа государственных внутренних заимствований</w:t>
      </w:r>
    </w:p>
    <w:p w:rsidR="000C5C1D" w:rsidRPr="001144B1" w:rsidRDefault="000C5C1D" w:rsidP="000C5C1D">
      <w:pPr>
        <w:spacing w:after="0"/>
        <w:jc w:val="center"/>
        <w:rPr>
          <w:b/>
          <w:bCs/>
          <w:color w:val="000000" w:themeColor="text1"/>
          <w:sz w:val="28"/>
          <w:szCs w:val="28"/>
        </w:rPr>
      </w:pPr>
      <w:r w:rsidRPr="001144B1">
        <w:rPr>
          <w:b/>
          <w:bCs/>
          <w:color w:val="000000" w:themeColor="text1"/>
          <w:sz w:val="28"/>
          <w:szCs w:val="28"/>
        </w:rPr>
        <w:t>Нижегородской области на 2022 год и на плановый период 2023 и 2024 годов</w:t>
      </w:r>
    </w:p>
    <w:p w:rsidR="000C5C1D" w:rsidRPr="001144B1" w:rsidRDefault="000C5C1D" w:rsidP="000C5C1D">
      <w:pPr>
        <w:spacing w:after="0"/>
        <w:ind w:firstLine="709"/>
        <w:jc w:val="center"/>
        <w:rPr>
          <w:color w:val="000000" w:themeColor="text1"/>
          <w:sz w:val="28"/>
          <w:szCs w:val="28"/>
        </w:rPr>
      </w:pPr>
    </w:p>
    <w:p w:rsidR="00686F9E" w:rsidRPr="001144B1" w:rsidRDefault="00686F9E" w:rsidP="000C5C1D">
      <w:pPr>
        <w:spacing w:after="0"/>
        <w:ind w:firstLine="709"/>
        <w:jc w:val="center"/>
        <w:rPr>
          <w:color w:val="000000" w:themeColor="text1"/>
          <w:sz w:val="28"/>
          <w:szCs w:val="28"/>
        </w:rPr>
      </w:pPr>
    </w:p>
    <w:p w:rsidR="000C5C1D" w:rsidRPr="001144B1" w:rsidRDefault="000C5C1D" w:rsidP="000C5C1D">
      <w:pPr>
        <w:spacing w:after="0"/>
        <w:ind w:right="140" w:firstLine="709"/>
        <w:jc w:val="right"/>
        <w:rPr>
          <w:color w:val="000000" w:themeColor="text1"/>
          <w:szCs w:val="28"/>
        </w:rPr>
      </w:pPr>
      <w:r w:rsidRPr="001144B1">
        <w:rPr>
          <w:color w:val="000000" w:themeColor="text1"/>
          <w:szCs w:val="28"/>
        </w:rPr>
        <w:t>(тыс. рублей)</w:t>
      </w:r>
    </w:p>
    <w:tbl>
      <w:tblPr>
        <w:tblW w:w="104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4"/>
        <w:gridCol w:w="1647"/>
        <w:gridCol w:w="1648"/>
        <w:gridCol w:w="1648"/>
        <w:gridCol w:w="709"/>
      </w:tblGrid>
      <w:tr w:rsidR="000C5C1D" w:rsidRPr="001144B1" w:rsidTr="000C5C1D">
        <w:trPr>
          <w:tblHeader/>
        </w:trPr>
        <w:tc>
          <w:tcPr>
            <w:tcW w:w="576" w:type="dxa"/>
            <w:vAlign w:val="center"/>
          </w:tcPr>
          <w:p w:rsidR="000C5C1D" w:rsidRPr="001144B1" w:rsidRDefault="000C5C1D" w:rsidP="000C5C1D">
            <w:pPr>
              <w:spacing w:after="0"/>
              <w:jc w:val="center"/>
              <w:rPr>
                <w:b/>
                <w:color w:val="000000" w:themeColor="text1"/>
              </w:rPr>
            </w:pPr>
            <w:r w:rsidRPr="001144B1">
              <w:rPr>
                <w:b/>
                <w:color w:val="000000" w:themeColor="text1"/>
              </w:rPr>
              <w:t>№ п/п</w:t>
            </w:r>
          </w:p>
        </w:tc>
        <w:tc>
          <w:tcPr>
            <w:tcW w:w="4244" w:type="dxa"/>
            <w:vAlign w:val="center"/>
          </w:tcPr>
          <w:p w:rsidR="000C5C1D" w:rsidRPr="001144B1" w:rsidRDefault="000C5C1D" w:rsidP="000C5C1D">
            <w:pPr>
              <w:spacing w:after="0"/>
              <w:jc w:val="center"/>
              <w:rPr>
                <w:b/>
                <w:color w:val="000000" w:themeColor="text1"/>
              </w:rPr>
            </w:pPr>
            <w:r w:rsidRPr="001144B1">
              <w:rPr>
                <w:b/>
                <w:color w:val="000000" w:themeColor="text1"/>
              </w:rPr>
              <w:t>Перечень государственных внутренних заимствований</w:t>
            </w:r>
          </w:p>
        </w:tc>
        <w:tc>
          <w:tcPr>
            <w:tcW w:w="1647" w:type="dxa"/>
            <w:vAlign w:val="center"/>
          </w:tcPr>
          <w:p w:rsidR="000C5C1D" w:rsidRPr="001144B1" w:rsidRDefault="000C5C1D" w:rsidP="000C5C1D">
            <w:pPr>
              <w:spacing w:after="0"/>
              <w:jc w:val="center"/>
              <w:rPr>
                <w:b/>
                <w:color w:val="000000" w:themeColor="text1"/>
              </w:rPr>
            </w:pPr>
            <w:r w:rsidRPr="001144B1">
              <w:rPr>
                <w:b/>
                <w:color w:val="000000" w:themeColor="text1"/>
              </w:rPr>
              <w:t>2022 год</w:t>
            </w:r>
          </w:p>
        </w:tc>
        <w:tc>
          <w:tcPr>
            <w:tcW w:w="1648" w:type="dxa"/>
            <w:vAlign w:val="center"/>
          </w:tcPr>
          <w:p w:rsidR="000C5C1D" w:rsidRPr="001144B1" w:rsidRDefault="000C5C1D" w:rsidP="000C5C1D">
            <w:pPr>
              <w:spacing w:after="0"/>
              <w:jc w:val="center"/>
              <w:rPr>
                <w:b/>
                <w:color w:val="000000" w:themeColor="text1"/>
              </w:rPr>
            </w:pPr>
            <w:r w:rsidRPr="001144B1">
              <w:rPr>
                <w:b/>
                <w:color w:val="000000" w:themeColor="text1"/>
              </w:rPr>
              <w:t>2023 год</w:t>
            </w:r>
          </w:p>
        </w:tc>
        <w:tc>
          <w:tcPr>
            <w:tcW w:w="1648" w:type="dxa"/>
            <w:vAlign w:val="center"/>
          </w:tcPr>
          <w:p w:rsidR="000C5C1D" w:rsidRPr="001144B1" w:rsidRDefault="000C5C1D" w:rsidP="000C5C1D">
            <w:pPr>
              <w:spacing w:after="0"/>
              <w:jc w:val="center"/>
              <w:rPr>
                <w:b/>
                <w:color w:val="000000" w:themeColor="text1"/>
              </w:rPr>
            </w:pPr>
            <w:r w:rsidRPr="001144B1">
              <w:rPr>
                <w:b/>
                <w:color w:val="000000" w:themeColor="text1"/>
              </w:rPr>
              <w:t>2024 год</w:t>
            </w:r>
          </w:p>
        </w:tc>
        <w:tc>
          <w:tcPr>
            <w:tcW w:w="709" w:type="dxa"/>
            <w:tcBorders>
              <w:top w:val="nil"/>
              <w:bottom w:val="nil"/>
              <w:right w:val="nil"/>
            </w:tcBorders>
          </w:tcPr>
          <w:p w:rsidR="000C5C1D" w:rsidRPr="001144B1" w:rsidRDefault="000C5C1D" w:rsidP="000C5C1D">
            <w:pPr>
              <w:spacing w:after="0"/>
              <w:jc w:val="center"/>
              <w:rPr>
                <w:b/>
                <w:color w:val="000000" w:themeColor="text1"/>
              </w:rPr>
            </w:pPr>
          </w:p>
        </w:tc>
      </w:tr>
      <w:tr w:rsidR="000C5C1D" w:rsidRPr="001144B1" w:rsidTr="000C5C1D">
        <w:tc>
          <w:tcPr>
            <w:tcW w:w="576" w:type="dxa"/>
          </w:tcPr>
          <w:p w:rsidR="000C5C1D" w:rsidRPr="001144B1" w:rsidRDefault="000C5C1D" w:rsidP="000C5C1D">
            <w:pPr>
              <w:spacing w:after="0"/>
              <w:jc w:val="center"/>
              <w:rPr>
                <w:b/>
                <w:color w:val="000000" w:themeColor="text1"/>
              </w:rPr>
            </w:pPr>
          </w:p>
        </w:tc>
        <w:tc>
          <w:tcPr>
            <w:tcW w:w="4244" w:type="dxa"/>
          </w:tcPr>
          <w:p w:rsidR="000C5C1D" w:rsidRPr="001144B1" w:rsidRDefault="000C5C1D" w:rsidP="000C5C1D">
            <w:pPr>
              <w:spacing w:after="0"/>
              <w:rPr>
                <w:b/>
                <w:color w:val="000000" w:themeColor="text1"/>
              </w:rPr>
            </w:pPr>
            <w:r w:rsidRPr="001144B1">
              <w:rPr>
                <w:b/>
                <w:color w:val="000000" w:themeColor="text1"/>
              </w:rPr>
              <w:t>Государственные внутренние заимствования,</w:t>
            </w:r>
          </w:p>
        </w:tc>
        <w:tc>
          <w:tcPr>
            <w:tcW w:w="1647" w:type="dxa"/>
            <w:vAlign w:val="bottom"/>
          </w:tcPr>
          <w:p w:rsidR="000C5C1D" w:rsidRPr="001144B1" w:rsidRDefault="000C5C1D" w:rsidP="000C5C1D">
            <w:pPr>
              <w:spacing w:after="0"/>
              <w:jc w:val="right"/>
              <w:rPr>
                <w:b/>
                <w:color w:val="000000" w:themeColor="text1"/>
              </w:rPr>
            </w:pPr>
            <w:r w:rsidRPr="001144B1">
              <w:rPr>
                <w:b/>
                <w:color w:val="000000" w:themeColor="text1"/>
              </w:rPr>
              <w:t>1 270 379,1</w:t>
            </w:r>
          </w:p>
        </w:tc>
        <w:tc>
          <w:tcPr>
            <w:tcW w:w="1648" w:type="dxa"/>
            <w:vAlign w:val="bottom"/>
          </w:tcPr>
          <w:p w:rsidR="000C5C1D" w:rsidRPr="001144B1" w:rsidRDefault="000C5C1D" w:rsidP="000C5C1D">
            <w:pPr>
              <w:spacing w:after="0"/>
              <w:jc w:val="right"/>
              <w:rPr>
                <w:b/>
                <w:color w:val="000000" w:themeColor="text1"/>
              </w:rPr>
            </w:pPr>
            <w:r w:rsidRPr="001144B1">
              <w:rPr>
                <w:b/>
                <w:color w:val="000000" w:themeColor="text1"/>
              </w:rPr>
              <w:t>-1 500 000,0</w:t>
            </w:r>
          </w:p>
        </w:tc>
        <w:tc>
          <w:tcPr>
            <w:tcW w:w="1648" w:type="dxa"/>
            <w:vAlign w:val="bottom"/>
          </w:tcPr>
          <w:p w:rsidR="000C5C1D" w:rsidRPr="001144B1" w:rsidRDefault="000C5C1D" w:rsidP="000C5C1D">
            <w:pPr>
              <w:spacing w:after="0"/>
              <w:jc w:val="right"/>
              <w:rPr>
                <w:b/>
                <w:color w:val="000000" w:themeColor="text1"/>
              </w:rPr>
            </w:pPr>
            <w:r w:rsidRPr="001144B1">
              <w:rPr>
                <w:b/>
                <w:color w:val="000000" w:themeColor="text1"/>
              </w:rPr>
              <w:t>-6 200 000,0</w:t>
            </w:r>
          </w:p>
        </w:tc>
        <w:tc>
          <w:tcPr>
            <w:tcW w:w="709" w:type="dxa"/>
            <w:tcBorders>
              <w:top w:val="nil"/>
              <w:bottom w:val="nil"/>
              <w:right w:val="nil"/>
            </w:tcBorders>
          </w:tcPr>
          <w:p w:rsidR="000C5C1D" w:rsidRPr="001144B1" w:rsidRDefault="000C5C1D" w:rsidP="000C5C1D">
            <w:pPr>
              <w:spacing w:after="0"/>
              <w:jc w:val="right"/>
              <w:rPr>
                <w:b/>
                <w:color w:val="000000" w:themeColor="text1"/>
              </w:rPr>
            </w:pPr>
          </w:p>
        </w:tc>
      </w:tr>
      <w:tr w:rsidR="000C5C1D" w:rsidRPr="001144B1" w:rsidTr="000C5C1D">
        <w:tc>
          <w:tcPr>
            <w:tcW w:w="576" w:type="dxa"/>
          </w:tcPr>
          <w:p w:rsidR="000C5C1D" w:rsidRPr="001144B1" w:rsidRDefault="000C5C1D" w:rsidP="000C5C1D">
            <w:pPr>
              <w:spacing w:after="0"/>
              <w:jc w:val="center"/>
              <w:rPr>
                <w:b/>
                <w:color w:val="000000" w:themeColor="text1"/>
              </w:rPr>
            </w:pPr>
          </w:p>
        </w:tc>
        <w:tc>
          <w:tcPr>
            <w:tcW w:w="4244" w:type="dxa"/>
          </w:tcPr>
          <w:p w:rsidR="000C5C1D" w:rsidRPr="001144B1" w:rsidRDefault="000C5C1D" w:rsidP="000C5C1D">
            <w:pPr>
              <w:spacing w:after="0"/>
              <w:rPr>
                <w:b/>
                <w:color w:val="000000" w:themeColor="text1"/>
                <w:lang w:val="en-US"/>
              </w:rPr>
            </w:pPr>
            <w:r w:rsidRPr="001144B1">
              <w:rPr>
                <w:b/>
                <w:color w:val="000000" w:themeColor="text1"/>
              </w:rPr>
              <w:t>в том числе</w:t>
            </w:r>
            <w:r w:rsidRPr="001144B1">
              <w:rPr>
                <w:b/>
                <w:color w:val="000000" w:themeColor="text1"/>
                <w:lang w:val="en-US"/>
              </w:rPr>
              <w:t>:</w:t>
            </w:r>
          </w:p>
        </w:tc>
        <w:tc>
          <w:tcPr>
            <w:tcW w:w="1647" w:type="dxa"/>
            <w:vAlign w:val="bottom"/>
          </w:tcPr>
          <w:p w:rsidR="000C5C1D" w:rsidRPr="001144B1" w:rsidRDefault="000C5C1D" w:rsidP="000C5C1D">
            <w:pPr>
              <w:spacing w:after="0"/>
              <w:jc w:val="right"/>
              <w:rPr>
                <w:b/>
                <w:color w:val="000000" w:themeColor="text1"/>
              </w:rPr>
            </w:pPr>
          </w:p>
        </w:tc>
        <w:tc>
          <w:tcPr>
            <w:tcW w:w="1648" w:type="dxa"/>
            <w:vAlign w:val="bottom"/>
          </w:tcPr>
          <w:p w:rsidR="000C5C1D" w:rsidRPr="001144B1" w:rsidRDefault="000C5C1D" w:rsidP="000C5C1D">
            <w:pPr>
              <w:spacing w:after="0"/>
              <w:jc w:val="right"/>
              <w:rPr>
                <w:b/>
                <w:color w:val="000000" w:themeColor="text1"/>
              </w:rPr>
            </w:pPr>
          </w:p>
        </w:tc>
        <w:tc>
          <w:tcPr>
            <w:tcW w:w="1648" w:type="dxa"/>
            <w:vAlign w:val="bottom"/>
          </w:tcPr>
          <w:p w:rsidR="000C5C1D" w:rsidRPr="001144B1" w:rsidRDefault="000C5C1D" w:rsidP="000C5C1D">
            <w:pPr>
              <w:spacing w:after="0"/>
              <w:jc w:val="right"/>
              <w:rPr>
                <w:b/>
                <w:color w:val="000000" w:themeColor="text1"/>
              </w:rPr>
            </w:pPr>
          </w:p>
        </w:tc>
        <w:tc>
          <w:tcPr>
            <w:tcW w:w="709" w:type="dxa"/>
            <w:tcBorders>
              <w:top w:val="nil"/>
              <w:bottom w:val="nil"/>
              <w:right w:val="nil"/>
            </w:tcBorders>
          </w:tcPr>
          <w:p w:rsidR="000C5C1D" w:rsidRPr="001144B1" w:rsidRDefault="000C5C1D" w:rsidP="000C5C1D">
            <w:pPr>
              <w:spacing w:after="0"/>
              <w:jc w:val="right"/>
              <w:rPr>
                <w:b/>
                <w:color w:val="000000" w:themeColor="text1"/>
              </w:rPr>
            </w:pPr>
          </w:p>
        </w:tc>
      </w:tr>
      <w:tr w:rsidR="000C5C1D" w:rsidRPr="001144B1" w:rsidTr="000C5C1D">
        <w:tc>
          <w:tcPr>
            <w:tcW w:w="576" w:type="dxa"/>
          </w:tcPr>
          <w:p w:rsidR="000C5C1D" w:rsidRPr="001144B1" w:rsidRDefault="000C5C1D" w:rsidP="000C5C1D">
            <w:pPr>
              <w:spacing w:after="0"/>
              <w:jc w:val="center"/>
              <w:rPr>
                <w:b/>
                <w:color w:val="000000" w:themeColor="text1"/>
              </w:rPr>
            </w:pPr>
            <w:r w:rsidRPr="001144B1">
              <w:rPr>
                <w:b/>
                <w:color w:val="000000" w:themeColor="text1"/>
              </w:rPr>
              <w:t>1.</w:t>
            </w:r>
          </w:p>
        </w:tc>
        <w:tc>
          <w:tcPr>
            <w:tcW w:w="4244" w:type="dxa"/>
          </w:tcPr>
          <w:p w:rsidR="000C5C1D" w:rsidRPr="001144B1" w:rsidRDefault="000C5C1D" w:rsidP="000C5C1D">
            <w:pPr>
              <w:spacing w:after="0"/>
              <w:rPr>
                <w:b/>
                <w:color w:val="000000" w:themeColor="text1"/>
              </w:rPr>
            </w:pPr>
            <w:r w:rsidRPr="001144B1">
              <w:rPr>
                <w:b/>
                <w:color w:val="000000" w:themeColor="text1"/>
              </w:rPr>
              <w:t>Государственные ценные бумаги</w:t>
            </w:r>
          </w:p>
        </w:tc>
        <w:tc>
          <w:tcPr>
            <w:tcW w:w="1647" w:type="dxa"/>
            <w:vAlign w:val="bottom"/>
          </w:tcPr>
          <w:p w:rsidR="000C5C1D" w:rsidRPr="001144B1" w:rsidRDefault="000C5C1D" w:rsidP="000C5C1D">
            <w:pPr>
              <w:spacing w:after="0"/>
              <w:jc w:val="right"/>
              <w:rPr>
                <w:b/>
                <w:color w:val="000000" w:themeColor="text1"/>
              </w:rPr>
            </w:pPr>
            <w:r w:rsidRPr="001144B1">
              <w:rPr>
                <w:b/>
                <w:color w:val="000000" w:themeColor="text1"/>
              </w:rPr>
              <w:t>-1 100 000,0</w:t>
            </w:r>
          </w:p>
        </w:tc>
        <w:tc>
          <w:tcPr>
            <w:tcW w:w="1648" w:type="dxa"/>
            <w:vAlign w:val="bottom"/>
          </w:tcPr>
          <w:p w:rsidR="000C5C1D" w:rsidRPr="001144B1" w:rsidRDefault="000C5C1D" w:rsidP="000C5C1D">
            <w:pPr>
              <w:spacing w:after="0"/>
              <w:jc w:val="right"/>
              <w:rPr>
                <w:b/>
                <w:color w:val="000000" w:themeColor="text1"/>
              </w:rPr>
            </w:pPr>
            <w:r w:rsidRPr="001144B1">
              <w:rPr>
                <w:b/>
                <w:color w:val="000000" w:themeColor="text1"/>
              </w:rPr>
              <w:t>- 3 500 000,0</w:t>
            </w:r>
          </w:p>
        </w:tc>
        <w:tc>
          <w:tcPr>
            <w:tcW w:w="1648" w:type="dxa"/>
            <w:vAlign w:val="bottom"/>
          </w:tcPr>
          <w:p w:rsidR="000C5C1D" w:rsidRPr="001144B1" w:rsidRDefault="000C5C1D" w:rsidP="000C5C1D">
            <w:pPr>
              <w:spacing w:after="0"/>
              <w:jc w:val="right"/>
              <w:rPr>
                <w:b/>
                <w:color w:val="000000" w:themeColor="text1"/>
              </w:rPr>
            </w:pPr>
            <w:r w:rsidRPr="001144B1">
              <w:rPr>
                <w:b/>
                <w:color w:val="000000" w:themeColor="text1"/>
              </w:rPr>
              <w:t>-4 500 000,0</w:t>
            </w:r>
          </w:p>
        </w:tc>
        <w:tc>
          <w:tcPr>
            <w:tcW w:w="709" w:type="dxa"/>
            <w:tcBorders>
              <w:top w:val="nil"/>
              <w:bottom w:val="nil"/>
              <w:right w:val="nil"/>
            </w:tcBorders>
          </w:tcPr>
          <w:p w:rsidR="000C5C1D" w:rsidRPr="001144B1" w:rsidRDefault="000C5C1D" w:rsidP="000C5C1D">
            <w:pPr>
              <w:spacing w:after="0"/>
              <w:jc w:val="right"/>
              <w:rPr>
                <w:b/>
                <w:color w:val="000000" w:themeColor="text1"/>
              </w:rPr>
            </w:pPr>
          </w:p>
        </w:tc>
      </w:tr>
      <w:tr w:rsidR="000C5C1D" w:rsidRPr="001144B1" w:rsidTr="000C5C1D">
        <w:tc>
          <w:tcPr>
            <w:tcW w:w="576" w:type="dxa"/>
          </w:tcPr>
          <w:p w:rsidR="000C5C1D" w:rsidRPr="001144B1" w:rsidRDefault="000C5C1D" w:rsidP="000C5C1D">
            <w:pPr>
              <w:spacing w:after="0"/>
              <w:jc w:val="center"/>
              <w:rPr>
                <w:color w:val="000000" w:themeColor="text1"/>
              </w:rPr>
            </w:pPr>
            <w:r w:rsidRPr="001144B1">
              <w:rPr>
                <w:color w:val="000000" w:themeColor="text1"/>
              </w:rPr>
              <w:t>1.1.</w:t>
            </w:r>
          </w:p>
        </w:tc>
        <w:tc>
          <w:tcPr>
            <w:tcW w:w="4244" w:type="dxa"/>
          </w:tcPr>
          <w:p w:rsidR="000C5C1D" w:rsidRPr="001144B1" w:rsidRDefault="000C5C1D" w:rsidP="000C5C1D">
            <w:pPr>
              <w:spacing w:after="0"/>
              <w:rPr>
                <w:color w:val="000000" w:themeColor="text1"/>
              </w:rPr>
            </w:pPr>
            <w:r w:rsidRPr="001144B1">
              <w:rPr>
                <w:color w:val="000000" w:themeColor="text1"/>
              </w:rPr>
              <w:t>Объем размещения</w:t>
            </w:r>
          </w:p>
        </w:tc>
        <w:tc>
          <w:tcPr>
            <w:tcW w:w="1647" w:type="dxa"/>
            <w:vAlign w:val="bottom"/>
          </w:tcPr>
          <w:p w:rsidR="000C5C1D" w:rsidRPr="001144B1" w:rsidRDefault="000C5C1D" w:rsidP="000C5C1D">
            <w:pPr>
              <w:spacing w:after="0"/>
              <w:jc w:val="right"/>
              <w:rPr>
                <w:color w:val="000000" w:themeColor="text1"/>
              </w:rPr>
            </w:pPr>
            <w:r w:rsidRPr="001144B1">
              <w:rPr>
                <w:color w:val="000000" w:themeColor="text1"/>
              </w:rPr>
              <w:t>7 000 000,0</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4 000 000,0</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3 500 000,0</w:t>
            </w:r>
          </w:p>
        </w:tc>
        <w:tc>
          <w:tcPr>
            <w:tcW w:w="709" w:type="dxa"/>
            <w:tcBorders>
              <w:top w:val="nil"/>
              <w:bottom w:val="nil"/>
              <w:right w:val="nil"/>
            </w:tcBorders>
          </w:tcPr>
          <w:p w:rsidR="000C5C1D" w:rsidRPr="001144B1" w:rsidRDefault="000C5C1D" w:rsidP="000C5C1D">
            <w:pPr>
              <w:spacing w:after="0"/>
              <w:jc w:val="right"/>
              <w:rPr>
                <w:color w:val="000000" w:themeColor="text1"/>
              </w:rPr>
            </w:pPr>
          </w:p>
        </w:tc>
      </w:tr>
      <w:tr w:rsidR="000C5C1D" w:rsidRPr="001144B1" w:rsidTr="000C5C1D">
        <w:tc>
          <w:tcPr>
            <w:tcW w:w="576" w:type="dxa"/>
          </w:tcPr>
          <w:p w:rsidR="000C5C1D" w:rsidRPr="001144B1" w:rsidRDefault="000C5C1D" w:rsidP="000C5C1D">
            <w:pPr>
              <w:spacing w:after="0"/>
              <w:jc w:val="center"/>
              <w:rPr>
                <w:color w:val="000000" w:themeColor="text1"/>
              </w:rPr>
            </w:pPr>
          </w:p>
        </w:tc>
        <w:tc>
          <w:tcPr>
            <w:tcW w:w="4244" w:type="dxa"/>
          </w:tcPr>
          <w:p w:rsidR="000C5C1D" w:rsidRPr="001144B1" w:rsidRDefault="000C5C1D" w:rsidP="000C5C1D">
            <w:pPr>
              <w:spacing w:after="0"/>
              <w:rPr>
                <w:color w:val="000000" w:themeColor="text1"/>
              </w:rPr>
            </w:pPr>
            <w:r w:rsidRPr="001144B1">
              <w:rPr>
                <w:color w:val="000000" w:themeColor="text1"/>
              </w:rPr>
              <w:t>предельный срок размещения</w:t>
            </w:r>
          </w:p>
        </w:tc>
        <w:tc>
          <w:tcPr>
            <w:tcW w:w="1647" w:type="dxa"/>
            <w:vAlign w:val="bottom"/>
          </w:tcPr>
          <w:p w:rsidR="000C5C1D" w:rsidRPr="001144B1" w:rsidRDefault="000C5C1D" w:rsidP="000C5C1D">
            <w:pPr>
              <w:spacing w:after="0"/>
              <w:jc w:val="center"/>
              <w:rPr>
                <w:color w:val="000000" w:themeColor="text1"/>
              </w:rPr>
            </w:pPr>
            <w:r w:rsidRPr="001144B1">
              <w:rPr>
                <w:color w:val="000000" w:themeColor="text1"/>
              </w:rPr>
              <w:t>7 лет</w:t>
            </w:r>
          </w:p>
        </w:tc>
        <w:tc>
          <w:tcPr>
            <w:tcW w:w="1648" w:type="dxa"/>
            <w:vAlign w:val="bottom"/>
          </w:tcPr>
          <w:p w:rsidR="000C5C1D" w:rsidRPr="001144B1" w:rsidRDefault="000C5C1D" w:rsidP="000C5C1D">
            <w:pPr>
              <w:spacing w:after="0"/>
              <w:jc w:val="center"/>
              <w:rPr>
                <w:color w:val="000000" w:themeColor="text1"/>
              </w:rPr>
            </w:pPr>
            <w:r w:rsidRPr="001144B1">
              <w:rPr>
                <w:color w:val="000000" w:themeColor="text1"/>
              </w:rPr>
              <w:t>7 лет</w:t>
            </w:r>
          </w:p>
        </w:tc>
        <w:tc>
          <w:tcPr>
            <w:tcW w:w="1648" w:type="dxa"/>
            <w:vAlign w:val="bottom"/>
          </w:tcPr>
          <w:p w:rsidR="000C5C1D" w:rsidRPr="001144B1" w:rsidRDefault="000C5C1D" w:rsidP="000C5C1D">
            <w:pPr>
              <w:spacing w:after="0"/>
              <w:jc w:val="center"/>
              <w:rPr>
                <w:color w:val="000000" w:themeColor="text1"/>
              </w:rPr>
            </w:pPr>
            <w:r w:rsidRPr="001144B1">
              <w:rPr>
                <w:color w:val="000000" w:themeColor="text1"/>
              </w:rPr>
              <w:t>7 лет</w:t>
            </w:r>
          </w:p>
        </w:tc>
        <w:tc>
          <w:tcPr>
            <w:tcW w:w="709" w:type="dxa"/>
            <w:tcBorders>
              <w:top w:val="nil"/>
              <w:bottom w:val="nil"/>
              <w:right w:val="nil"/>
            </w:tcBorders>
          </w:tcPr>
          <w:p w:rsidR="000C5C1D" w:rsidRPr="001144B1" w:rsidRDefault="000C5C1D" w:rsidP="000C5C1D">
            <w:pPr>
              <w:spacing w:after="0"/>
              <w:jc w:val="center"/>
              <w:rPr>
                <w:color w:val="000000" w:themeColor="text1"/>
              </w:rPr>
            </w:pPr>
          </w:p>
        </w:tc>
      </w:tr>
      <w:tr w:rsidR="000C5C1D" w:rsidRPr="001144B1" w:rsidTr="000C5C1D">
        <w:tc>
          <w:tcPr>
            <w:tcW w:w="576" w:type="dxa"/>
          </w:tcPr>
          <w:p w:rsidR="000C5C1D" w:rsidRPr="001144B1" w:rsidRDefault="000C5C1D" w:rsidP="000C5C1D">
            <w:pPr>
              <w:spacing w:after="0"/>
              <w:jc w:val="center"/>
              <w:rPr>
                <w:color w:val="000000" w:themeColor="text1"/>
              </w:rPr>
            </w:pPr>
            <w:r w:rsidRPr="001144B1">
              <w:rPr>
                <w:color w:val="000000" w:themeColor="text1"/>
              </w:rPr>
              <w:t>1.2.</w:t>
            </w:r>
          </w:p>
        </w:tc>
        <w:tc>
          <w:tcPr>
            <w:tcW w:w="4244" w:type="dxa"/>
          </w:tcPr>
          <w:p w:rsidR="000C5C1D" w:rsidRPr="001144B1" w:rsidRDefault="000C5C1D" w:rsidP="000C5C1D">
            <w:pPr>
              <w:spacing w:after="0"/>
              <w:rPr>
                <w:color w:val="000000" w:themeColor="text1"/>
              </w:rPr>
            </w:pPr>
            <w:r w:rsidRPr="001144B1">
              <w:rPr>
                <w:color w:val="000000" w:themeColor="text1"/>
              </w:rPr>
              <w:t>Объем погашения</w:t>
            </w:r>
          </w:p>
        </w:tc>
        <w:tc>
          <w:tcPr>
            <w:tcW w:w="1647" w:type="dxa"/>
            <w:vAlign w:val="bottom"/>
          </w:tcPr>
          <w:p w:rsidR="000C5C1D" w:rsidRPr="001144B1" w:rsidRDefault="000C5C1D" w:rsidP="000C5C1D">
            <w:pPr>
              <w:spacing w:after="0"/>
              <w:jc w:val="right"/>
              <w:rPr>
                <w:color w:val="000000" w:themeColor="text1"/>
              </w:rPr>
            </w:pPr>
            <w:r w:rsidRPr="001144B1">
              <w:rPr>
                <w:color w:val="000000" w:themeColor="text1"/>
              </w:rPr>
              <w:t>8 100 000,0</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7 500 000,0</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8 000 000,0</w:t>
            </w:r>
          </w:p>
        </w:tc>
        <w:tc>
          <w:tcPr>
            <w:tcW w:w="709" w:type="dxa"/>
            <w:tcBorders>
              <w:top w:val="nil"/>
              <w:bottom w:val="nil"/>
              <w:right w:val="nil"/>
            </w:tcBorders>
          </w:tcPr>
          <w:p w:rsidR="000C5C1D" w:rsidRPr="001144B1" w:rsidRDefault="000C5C1D" w:rsidP="000C5C1D">
            <w:pPr>
              <w:spacing w:after="0"/>
              <w:jc w:val="right"/>
              <w:rPr>
                <w:color w:val="000000" w:themeColor="text1"/>
              </w:rPr>
            </w:pPr>
          </w:p>
        </w:tc>
      </w:tr>
      <w:tr w:rsidR="000C5C1D" w:rsidRPr="001144B1" w:rsidTr="000C5C1D">
        <w:tc>
          <w:tcPr>
            <w:tcW w:w="576" w:type="dxa"/>
          </w:tcPr>
          <w:p w:rsidR="000C5C1D" w:rsidRPr="001144B1" w:rsidRDefault="000C5C1D" w:rsidP="000C5C1D">
            <w:pPr>
              <w:spacing w:after="0"/>
              <w:jc w:val="center"/>
              <w:rPr>
                <w:b/>
                <w:color w:val="000000" w:themeColor="text1"/>
              </w:rPr>
            </w:pPr>
            <w:r w:rsidRPr="001144B1">
              <w:rPr>
                <w:b/>
                <w:color w:val="000000" w:themeColor="text1"/>
              </w:rPr>
              <w:t>2.</w:t>
            </w:r>
          </w:p>
        </w:tc>
        <w:tc>
          <w:tcPr>
            <w:tcW w:w="4244" w:type="dxa"/>
          </w:tcPr>
          <w:p w:rsidR="000C5C1D" w:rsidRPr="001144B1" w:rsidRDefault="000C5C1D" w:rsidP="000C5C1D">
            <w:pPr>
              <w:spacing w:after="0"/>
              <w:rPr>
                <w:b/>
                <w:color w:val="000000" w:themeColor="text1"/>
              </w:rPr>
            </w:pPr>
            <w:r w:rsidRPr="001144B1">
              <w:rPr>
                <w:b/>
                <w:color w:val="000000" w:themeColor="text1"/>
              </w:rPr>
              <w:t>Кредиты, привлеченные от кредитных организаций, иностранных банков и международных финансовых организаций</w:t>
            </w:r>
          </w:p>
        </w:tc>
        <w:tc>
          <w:tcPr>
            <w:tcW w:w="1647" w:type="dxa"/>
            <w:vAlign w:val="bottom"/>
          </w:tcPr>
          <w:p w:rsidR="000C5C1D" w:rsidRPr="001144B1" w:rsidRDefault="000C5C1D" w:rsidP="000C5C1D">
            <w:pPr>
              <w:spacing w:after="0"/>
              <w:jc w:val="right"/>
              <w:rPr>
                <w:b/>
                <w:color w:val="000000" w:themeColor="text1"/>
              </w:rPr>
            </w:pPr>
            <w:r w:rsidRPr="001144B1">
              <w:rPr>
                <w:b/>
                <w:color w:val="000000" w:themeColor="text1"/>
              </w:rPr>
              <w:t>486 329,5</w:t>
            </w:r>
          </w:p>
        </w:tc>
        <w:tc>
          <w:tcPr>
            <w:tcW w:w="1648" w:type="dxa"/>
            <w:vAlign w:val="bottom"/>
          </w:tcPr>
          <w:p w:rsidR="000C5C1D" w:rsidRPr="001144B1" w:rsidRDefault="000C5C1D" w:rsidP="000C5C1D">
            <w:pPr>
              <w:spacing w:after="0"/>
              <w:jc w:val="right"/>
              <w:rPr>
                <w:b/>
                <w:color w:val="000000" w:themeColor="text1"/>
              </w:rPr>
            </w:pPr>
            <w:r w:rsidRPr="001144B1">
              <w:rPr>
                <w:b/>
                <w:color w:val="000000" w:themeColor="text1"/>
              </w:rPr>
              <w:t>-407 958,8</w:t>
            </w:r>
          </w:p>
        </w:tc>
        <w:tc>
          <w:tcPr>
            <w:tcW w:w="1648" w:type="dxa"/>
            <w:vAlign w:val="bottom"/>
          </w:tcPr>
          <w:p w:rsidR="000C5C1D" w:rsidRPr="001144B1" w:rsidRDefault="000C5C1D" w:rsidP="000C5C1D">
            <w:pPr>
              <w:spacing w:after="0"/>
              <w:jc w:val="right"/>
              <w:rPr>
                <w:b/>
                <w:color w:val="000000" w:themeColor="text1"/>
              </w:rPr>
            </w:pPr>
            <w:r w:rsidRPr="001144B1">
              <w:rPr>
                <w:b/>
                <w:color w:val="000000" w:themeColor="text1"/>
              </w:rPr>
              <w:t>134 826,3</w:t>
            </w:r>
          </w:p>
        </w:tc>
        <w:tc>
          <w:tcPr>
            <w:tcW w:w="709" w:type="dxa"/>
            <w:tcBorders>
              <w:top w:val="nil"/>
              <w:bottom w:val="nil"/>
              <w:right w:val="nil"/>
            </w:tcBorders>
          </w:tcPr>
          <w:p w:rsidR="000C5C1D" w:rsidRPr="001144B1" w:rsidRDefault="000C5C1D" w:rsidP="000C5C1D">
            <w:pPr>
              <w:spacing w:after="0"/>
              <w:jc w:val="right"/>
              <w:rPr>
                <w:b/>
                <w:color w:val="000000" w:themeColor="text1"/>
              </w:rPr>
            </w:pPr>
          </w:p>
        </w:tc>
      </w:tr>
      <w:tr w:rsidR="000C5C1D" w:rsidRPr="001144B1" w:rsidTr="000C5C1D">
        <w:tc>
          <w:tcPr>
            <w:tcW w:w="576" w:type="dxa"/>
          </w:tcPr>
          <w:p w:rsidR="000C5C1D" w:rsidRPr="001144B1" w:rsidRDefault="000C5C1D" w:rsidP="000C5C1D">
            <w:pPr>
              <w:spacing w:after="0"/>
              <w:jc w:val="center"/>
              <w:rPr>
                <w:color w:val="000000" w:themeColor="text1"/>
              </w:rPr>
            </w:pPr>
            <w:r w:rsidRPr="001144B1">
              <w:rPr>
                <w:color w:val="000000" w:themeColor="text1"/>
              </w:rPr>
              <w:t>2.1.</w:t>
            </w:r>
          </w:p>
        </w:tc>
        <w:tc>
          <w:tcPr>
            <w:tcW w:w="4244" w:type="dxa"/>
          </w:tcPr>
          <w:p w:rsidR="000C5C1D" w:rsidRPr="001144B1" w:rsidRDefault="000C5C1D" w:rsidP="000C5C1D">
            <w:pPr>
              <w:spacing w:after="0"/>
              <w:rPr>
                <w:color w:val="000000" w:themeColor="text1"/>
              </w:rPr>
            </w:pPr>
            <w:r w:rsidRPr="001144B1">
              <w:rPr>
                <w:color w:val="000000" w:themeColor="text1"/>
              </w:rPr>
              <w:t>Объем привлечения</w:t>
            </w:r>
          </w:p>
        </w:tc>
        <w:tc>
          <w:tcPr>
            <w:tcW w:w="1647" w:type="dxa"/>
            <w:vAlign w:val="bottom"/>
          </w:tcPr>
          <w:p w:rsidR="000C5C1D" w:rsidRPr="001144B1" w:rsidRDefault="000C5C1D" w:rsidP="000C5C1D">
            <w:pPr>
              <w:spacing w:after="0"/>
              <w:jc w:val="right"/>
              <w:rPr>
                <w:color w:val="000000" w:themeColor="text1"/>
              </w:rPr>
            </w:pPr>
            <w:r w:rsidRPr="001144B1">
              <w:rPr>
                <w:color w:val="000000" w:themeColor="text1"/>
              </w:rPr>
              <w:t>15 780 450,5</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32 444 278,7</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33 688 537,0</w:t>
            </w:r>
          </w:p>
        </w:tc>
        <w:tc>
          <w:tcPr>
            <w:tcW w:w="709" w:type="dxa"/>
            <w:tcBorders>
              <w:top w:val="nil"/>
              <w:bottom w:val="nil"/>
              <w:right w:val="nil"/>
            </w:tcBorders>
          </w:tcPr>
          <w:p w:rsidR="000C5C1D" w:rsidRPr="001144B1" w:rsidRDefault="000C5C1D" w:rsidP="000C5C1D">
            <w:pPr>
              <w:spacing w:after="0"/>
              <w:jc w:val="right"/>
              <w:rPr>
                <w:color w:val="000000" w:themeColor="text1"/>
              </w:rPr>
            </w:pPr>
          </w:p>
        </w:tc>
      </w:tr>
      <w:tr w:rsidR="000C5C1D" w:rsidRPr="001144B1" w:rsidTr="000C5C1D">
        <w:tc>
          <w:tcPr>
            <w:tcW w:w="576" w:type="dxa"/>
          </w:tcPr>
          <w:p w:rsidR="000C5C1D" w:rsidRPr="001144B1" w:rsidRDefault="000C5C1D" w:rsidP="000C5C1D">
            <w:pPr>
              <w:spacing w:after="0"/>
              <w:jc w:val="center"/>
              <w:rPr>
                <w:color w:val="000000" w:themeColor="text1"/>
              </w:rPr>
            </w:pPr>
          </w:p>
        </w:tc>
        <w:tc>
          <w:tcPr>
            <w:tcW w:w="4244" w:type="dxa"/>
          </w:tcPr>
          <w:p w:rsidR="000C5C1D" w:rsidRPr="001144B1" w:rsidRDefault="000C5C1D" w:rsidP="000C5C1D">
            <w:pPr>
              <w:spacing w:after="0"/>
              <w:rPr>
                <w:color w:val="000000" w:themeColor="text1"/>
              </w:rPr>
            </w:pPr>
            <w:r w:rsidRPr="001144B1">
              <w:rPr>
                <w:color w:val="000000" w:themeColor="text1"/>
              </w:rPr>
              <w:t>предельный срок погашения</w:t>
            </w:r>
          </w:p>
        </w:tc>
        <w:tc>
          <w:tcPr>
            <w:tcW w:w="1647" w:type="dxa"/>
            <w:vAlign w:val="bottom"/>
          </w:tcPr>
          <w:p w:rsidR="000C5C1D" w:rsidRPr="001144B1" w:rsidRDefault="000C5C1D" w:rsidP="000C5C1D">
            <w:pPr>
              <w:spacing w:after="0"/>
              <w:jc w:val="center"/>
              <w:rPr>
                <w:color w:val="000000" w:themeColor="text1"/>
              </w:rPr>
            </w:pPr>
            <w:r w:rsidRPr="001144B1">
              <w:rPr>
                <w:color w:val="000000" w:themeColor="text1"/>
              </w:rPr>
              <w:t>3 года</w:t>
            </w:r>
          </w:p>
        </w:tc>
        <w:tc>
          <w:tcPr>
            <w:tcW w:w="1648" w:type="dxa"/>
            <w:vAlign w:val="bottom"/>
          </w:tcPr>
          <w:p w:rsidR="000C5C1D" w:rsidRPr="001144B1" w:rsidRDefault="000C5C1D" w:rsidP="000C5C1D">
            <w:pPr>
              <w:spacing w:after="0"/>
              <w:jc w:val="center"/>
              <w:rPr>
                <w:color w:val="000000" w:themeColor="text1"/>
              </w:rPr>
            </w:pPr>
            <w:r w:rsidRPr="001144B1">
              <w:rPr>
                <w:color w:val="000000" w:themeColor="text1"/>
              </w:rPr>
              <w:t>3 года</w:t>
            </w:r>
          </w:p>
        </w:tc>
        <w:tc>
          <w:tcPr>
            <w:tcW w:w="1648" w:type="dxa"/>
            <w:vAlign w:val="bottom"/>
          </w:tcPr>
          <w:p w:rsidR="000C5C1D" w:rsidRPr="001144B1" w:rsidRDefault="000C5C1D" w:rsidP="000C5C1D">
            <w:pPr>
              <w:spacing w:after="0"/>
              <w:jc w:val="center"/>
              <w:rPr>
                <w:color w:val="000000" w:themeColor="text1"/>
              </w:rPr>
            </w:pPr>
            <w:r w:rsidRPr="001144B1">
              <w:rPr>
                <w:color w:val="000000" w:themeColor="text1"/>
              </w:rPr>
              <w:t>3 года</w:t>
            </w:r>
          </w:p>
        </w:tc>
        <w:tc>
          <w:tcPr>
            <w:tcW w:w="709" w:type="dxa"/>
            <w:tcBorders>
              <w:top w:val="nil"/>
              <w:bottom w:val="nil"/>
              <w:right w:val="nil"/>
            </w:tcBorders>
          </w:tcPr>
          <w:p w:rsidR="000C5C1D" w:rsidRPr="001144B1" w:rsidRDefault="000C5C1D" w:rsidP="000C5C1D">
            <w:pPr>
              <w:spacing w:after="0"/>
              <w:jc w:val="center"/>
              <w:rPr>
                <w:color w:val="000000" w:themeColor="text1"/>
              </w:rPr>
            </w:pPr>
          </w:p>
        </w:tc>
      </w:tr>
      <w:tr w:rsidR="000C5C1D" w:rsidRPr="001144B1" w:rsidTr="000C5C1D">
        <w:tc>
          <w:tcPr>
            <w:tcW w:w="576" w:type="dxa"/>
          </w:tcPr>
          <w:p w:rsidR="000C5C1D" w:rsidRPr="001144B1" w:rsidRDefault="000C5C1D" w:rsidP="000C5C1D">
            <w:pPr>
              <w:spacing w:after="0"/>
              <w:jc w:val="center"/>
              <w:rPr>
                <w:color w:val="000000" w:themeColor="text1"/>
              </w:rPr>
            </w:pPr>
            <w:r w:rsidRPr="001144B1">
              <w:rPr>
                <w:color w:val="000000" w:themeColor="text1"/>
              </w:rPr>
              <w:t>2.2.</w:t>
            </w:r>
          </w:p>
        </w:tc>
        <w:tc>
          <w:tcPr>
            <w:tcW w:w="4244" w:type="dxa"/>
          </w:tcPr>
          <w:p w:rsidR="000C5C1D" w:rsidRPr="001144B1" w:rsidRDefault="000C5C1D" w:rsidP="000C5C1D">
            <w:pPr>
              <w:spacing w:after="0"/>
              <w:rPr>
                <w:color w:val="000000" w:themeColor="text1"/>
              </w:rPr>
            </w:pPr>
            <w:r w:rsidRPr="001144B1">
              <w:rPr>
                <w:color w:val="000000" w:themeColor="text1"/>
              </w:rPr>
              <w:t>Объем погашения</w:t>
            </w:r>
          </w:p>
        </w:tc>
        <w:tc>
          <w:tcPr>
            <w:tcW w:w="1647" w:type="dxa"/>
            <w:vAlign w:val="bottom"/>
          </w:tcPr>
          <w:p w:rsidR="000C5C1D" w:rsidRPr="001144B1" w:rsidRDefault="000C5C1D" w:rsidP="000C5C1D">
            <w:pPr>
              <w:spacing w:after="0"/>
              <w:jc w:val="right"/>
              <w:rPr>
                <w:color w:val="000000" w:themeColor="text1"/>
              </w:rPr>
            </w:pPr>
            <w:r w:rsidRPr="001144B1">
              <w:rPr>
                <w:color w:val="000000" w:themeColor="text1"/>
              </w:rPr>
              <w:t>15 294 121,0</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32 852 237,5</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33 553 710,7</w:t>
            </w:r>
          </w:p>
        </w:tc>
        <w:tc>
          <w:tcPr>
            <w:tcW w:w="709" w:type="dxa"/>
            <w:tcBorders>
              <w:top w:val="nil"/>
              <w:bottom w:val="nil"/>
              <w:right w:val="nil"/>
            </w:tcBorders>
          </w:tcPr>
          <w:p w:rsidR="000C5C1D" w:rsidRPr="001144B1" w:rsidRDefault="000C5C1D" w:rsidP="000C5C1D">
            <w:pPr>
              <w:spacing w:after="0"/>
              <w:jc w:val="right"/>
              <w:rPr>
                <w:color w:val="000000" w:themeColor="text1"/>
                <w:lang w:val="en-US"/>
              </w:rPr>
            </w:pPr>
          </w:p>
        </w:tc>
      </w:tr>
      <w:tr w:rsidR="000C5C1D" w:rsidRPr="001144B1" w:rsidTr="000C5C1D">
        <w:tc>
          <w:tcPr>
            <w:tcW w:w="576" w:type="dxa"/>
          </w:tcPr>
          <w:p w:rsidR="000C5C1D" w:rsidRPr="001144B1" w:rsidRDefault="000C5C1D" w:rsidP="000C5C1D">
            <w:pPr>
              <w:spacing w:after="0"/>
              <w:jc w:val="center"/>
              <w:rPr>
                <w:b/>
                <w:color w:val="000000" w:themeColor="text1"/>
              </w:rPr>
            </w:pPr>
            <w:r w:rsidRPr="001144B1">
              <w:rPr>
                <w:b/>
                <w:color w:val="000000" w:themeColor="text1"/>
              </w:rPr>
              <w:t>3.</w:t>
            </w:r>
          </w:p>
        </w:tc>
        <w:tc>
          <w:tcPr>
            <w:tcW w:w="4244" w:type="dxa"/>
          </w:tcPr>
          <w:p w:rsidR="000C5C1D" w:rsidRPr="001144B1" w:rsidRDefault="000C5C1D" w:rsidP="000C5C1D">
            <w:pPr>
              <w:spacing w:after="0"/>
              <w:rPr>
                <w:b/>
                <w:color w:val="000000" w:themeColor="text1"/>
              </w:rPr>
            </w:pPr>
            <w:r w:rsidRPr="001144B1">
              <w:rPr>
                <w:b/>
                <w:color w:val="000000" w:themeColor="text1"/>
              </w:rPr>
              <w:t>Бюджетные кредиты, привлеченные из других бюджетов бюджетной системы Российской Федерации</w:t>
            </w:r>
          </w:p>
        </w:tc>
        <w:tc>
          <w:tcPr>
            <w:tcW w:w="1647" w:type="dxa"/>
            <w:vAlign w:val="bottom"/>
          </w:tcPr>
          <w:p w:rsidR="000C5C1D" w:rsidRPr="001144B1" w:rsidRDefault="000C5C1D" w:rsidP="000C5C1D">
            <w:pPr>
              <w:spacing w:after="0"/>
              <w:jc w:val="right"/>
              <w:rPr>
                <w:b/>
                <w:color w:val="000000" w:themeColor="text1"/>
              </w:rPr>
            </w:pPr>
            <w:r w:rsidRPr="001144B1">
              <w:rPr>
                <w:b/>
                <w:color w:val="000000" w:themeColor="text1"/>
              </w:rPr>
              <w:t>1 884 049,6</w:t>
            </w:r>
          </w:p>
        </w:tc>
        <w:tc>
          <w:tcPr>
            <w:tcW w:w="1648" w:type="dxa"/>
            <w:vAlign w:val="bottom"/>
          </w:tcPr>
          <w:p w:rsidR="000C5C1D" w:rsidRPr="001144B1" w:rsidRDefault="000C5C1D" w:rsidP="000C5C1D">
            <w:pPr>
              <w:spacing w:after="0"/>
              <w:jc w:val="right"/>
              <w:rPr>
                <w:b/>
                <w:color w:val="000000" w:themeColor="text1"/>
              </w:rPr>
            </w:pPr>
            <w:r w:rsidRPr="001144B1">
              <w:rPr>
                <w:b/>
                <w:color w:val="000000" w:themeColor="text1"/>
              </w:rPr>
              <w:t>2 407 958,8</w:t>
            </w:r>
          </w:p>
        </w:tc>
        <w:tc>
          <w:tcPr>
            <w:tcW w:w="1648" w:type="dxa"/>
            <w:vAlign w:val="bottom"/>
          </w:tcPr>
          <w:p w:rsidR="000C5C1D" w:rsidRPr="001144B1" w:rsidRDefault="000C5C1D" w:rsidP="000C5C1D">
            <w:pPr>
              <w:spacing w:after="0"/>
              <w:jc w:val="right"/>
              <w:rPr>
                <w:b/>
                <w:color w:val="000000" w:themeColor="text1"/>
              </w:rPr>
            </w:pPr>
            <w:r w:rsidRPr="001144B1">
              <w:rPr>
                <w:b/>
                <w:color w:val="000000" w:themeColor="text1"/>
              </w:rPr>
              <w:t>-1 834 826,3</w:t>
            </w:r>
          </w:p>
        </w:tc>
        <w:tc>
          <w:tcPr>
            <w:tcW w:w="709" w:type="dxa"/>
            <w:tcBorders>
              <w:top w:val="nil"/>
              <w:bottom w:val="nil"/>
              <w:right w:val="nil"/>
            </w:tcBorders>
          </w:tcPr>
          <w:p w:rsidR="000C5C1D" w:rsidRPr="001144B1" w:rsidRDefault="000C5C1D" w:rsidP="000C5C1D">
            <w:pPr>
              <w:spacing w:after="0"/>
              <w:jc w:val="right"/>
              <w:rPr>
                <w:b/>
                <w:color w:val="000000" w:themeColor="text1"/>
              </w:rPr>
            </w:pPr>
          </w:p>
        </w:tc>
      </w:tr>
      <w:tr w:rsidR="000C5C1D" w:rsidRPr="001144B1" w:rsidTr="000C5C1D">
        <w:tc>
          <w:tcPr>
            <w:tcW w:w="576" w:type="dxa"/>
          </w:tcPr>
          <w:p w:rsidR="000C5C1D" w:rsidRPr="001144B1" w:rsidRDefault="000C5C1D" w:rsidP="000C5C1D">
            <w:pPr>
              <w:spacing w:after="0"/>
              <w:jc w:val="center"/>
              <w:rPr>
                <w:color w:val="000000" w:themeColor="text1"/>
              </w:rPr>
            </w:pPr>
            <w:r w:rsidRPr="001144B1">
              <w:rPr>
                <w:color w:val="000000" w:themeColor="text1"/>
              </w:rPr>
              <w:t>3.1.</w:t>
            </w:r>
          </w:p>
        </w:tc>
        <w:tc>
          <w:tcPr>
            <w:tcW w:w="4244" w:type="dxa"/>
          </w:tcPr>
          <w:p w:rsidR="000C5C1D" w:rsidRPr="001144B1" w:rsidRDefault="000C5C1D" w:rsidP="000C5C1D">
            <w:pPr>
              <w:spacing w:after="0"/>
              <w:rPr>
                <w:color w:val="000000" w:themeColor="text1"/>
              </w:rPr>
            </w:pPr>
            <w:r w:rsidRPr="001144B1">
              <w:rPr>
                <w:color w:val="000000" w:themeColor="text1"/>
              </w:rPr>
              <w:t>Объем привлечения</w:t>
            </w:r>
          </w:p>
        </w:tc>
        <w:tc>
          <w:tcPr>
            <w:tcW w:w="1647" w:type="dxa"/>
            <w:vAlign w:val="bottom"/>
          </w:tcPr>
          <w:p w:rsidR="000C5C1D" w:rsidRPr="001144B1" w:rsidRDefault="000C5C1D" w:rsidP="000C5C1D">
            <w:pPr>
              <w:spacing w:after="0"/>
              <w:jc w:val="right"/>
              <w:rPr>
                <w:color w:val="000000" w:themeColor="text1"/>
              </w:rPr>
            </w:pPr>
            <w:r w:rsidRPr="001144B1">
              <w:rPr>
                <w:color w:val="000000" w:themeColor="text1"/>
              </w:rPr>
              <w:t>18 665 229,4</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20 184 945,6</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16 737 670,0</w:t>
            </w:r>
          </w:p>
        </w:tc>
        <w:tc>
          <w:tcPr>
            <w:tcW w:w="709" w:type="dxa"/>
            <w:tcBorders>
              <w:top w:val="nil"/>
              <w:bottom w:val="nil"/>
              <w:right w:val="nil"/>
            </w:tcBorders>
          </w:tcPr>
          <w:p w:rsidR="000C5C1D" w:rsidRPr="001144B1" w:rsidRDefault="000C5C1D" w:rsidP="000C5C1D">
            <w:pPr>
              <w:spacing w:after="0"/>
              <w:jc w:val="right"/>
              <w:rPr>
                <w:color w:val="000000" w:themeColor="text1"/>
              </w:rPr>
            </w:pPr>
          </w:p>
        </w:tc>
      </w:tr>
      <w:tr w:rsidR="000C5C1D" w:rsidRPr="001144B1" w:rsidTr="000C5C1D">
        <w:tc>
          <w:tcPr>
            <w:tcW w:w="576" w:type="dxa"/>
          </w:tcPr>
          <w:p w:rsidR="000C5C1D" w:rsidRPr="001144B1" w:rsidRDefault="000C5C1D" w:rsidP="000C5C1D">
            <w:pPr>
              <w:spacing w:after="0"/>
              <w:jc w:val="center"/>
              <w:rPr>
                <w:color w:val="000000" w:themeColor="text1"/>
              </w:rPr>
            </w:pPr>
          </w:p>
        </w:tc>
        <w:tc>
          <w:tcPr>
            <w:tcW w:w="4244" w:type="dxa"/>
          </w:tcPr>
          <w:p w:rsidR="000C5C1D" w:rsidRPr="001144B1" w:rsidRDefault="000C5C1D" w:rsidP="000C5C1D">
            <w:pPr>
              <w:spacing w:after="0"/>
              <w:rPr>
                <w:color w:val="000000" w:themeColor="text1"/>
              </w:rPr>
            </w:pPr>
            <w:r w:rsidRPr="001144B1">
              <w:rPr>
                <w:color w:val="000000" w:themeColor="text1"/>
              </w:rPr>
              <w:t>в том числе бюджетные кредиты на пополнение остатков средств на счетах бюджетов субъектов Российской Федерации</w:t>
            </w:r>
          </w:p>
        </w:tc>
        <w:tc>
          <w:tcPr>
            <w:tcW w:w="1647" w:type="dxa"/>
            <w:vAlign w:val="bottom"/>
          </w:tcPr>
          <w:p w:rsidR="000C5C1D" w:rsidRPr="001144B1" w:rsidRDefault="000C5C1D" w:rsidP="000C5C1D">
            <w:pPr>
              <w:spacing w:after="0"/>
              <w:jc w:val="right"/>
              <w:rPr>
                <w:color w:val="000000" w:themeColor="text1"/>
              </w:rPr>
            </w:pPr>
            <w:r w:rsidRPr="001144B1">
              <w:rPr>
                <w:color w:val="000000" w:themeColor="text1"/>
              </w:rPr>
              <w:t>15 294 121,0</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16 182 954,0</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16 737 670,0</w:t>
            </w:r>
          </w:p>
        </w:tc>
        <w:tc>
          <w:tcPr>
            <w:tcW w:w="709" w:type="dxa"/>
            <w:tcBorders>
              <w:top w:val="nil"/>
              <w:bottom w:val="nil"/>
              <w:right w:val="nil"/>
            </w:tcBorders>
          </w:tcPr>
          <w:p w:rsidR="000C5C1D" w:rsidRPr="001144B1" w:rsidRDefault="000C5C1D" w:rsidP="000C5C1D">
            <w:pPr>
              <w:spacing w:after="0"/>
              <w:jc w:val="right"/>
              <w:rPr>
                <w:color w:val="000000" w:themeColor="text1"/>
              </w:rPr>
            </w:pPr>
          </w:p>
        </w:tc>
      </w:tr>
      <w:tr w:rsidR="000C5C1D" w:rsidRPr="001144B1" w:rsidTr="000C5C1D">
        <w:tc>
          <w:tcPr>
            <w:tcW w:w="576" w:type="dxa"/>
          </w:tcPr>
          <w:p w:rsidR="000C5C1D" w:rsidRPr="001144B1" w:rsidRDefault="000C5C1D" w:rsidP="000C5C1D">
            <w:pPr>
              <w:spacing w:after="0"/>
              <w:jc w:val="center"/>
              <w:rPr>
                <w:color w:val="000000" w:themeColor="text1"/>
              </w:rPr>
            </w:pPr>
          </w:p>
        </w:tc>
        <w:tc>
          <w:tcPr>
            <w:tcW w:w="4244" w:type="dxa"/>
          </w:tcPr>
          <w:p w:rsidR="000C5C1D" w:rsidRPr="001144B1" w:rsidRDefault="000C5C1D" w:rsidP="000C5C1D">
            <w:pPr>
              <w:spacing w:after="0"/>
              <w:rPr>
                <w:color w:val="000000" w:themeColor="text1"/>
              </w:rPr>
            </w:pPr>
            <w:r w:rsidRPr="001144B1">
              <w:rPr>
                <w:color w:val="000000" w:themeColor="text1"/>
              </w:rPr>
              <w:t>предельный срок погашения</w:t>
            </w:r>
          </w:p>
        </w:tc>
        <w:tc>
          <w:tcPr>
            <w:tcW w:w="1647" w:type="dxa"/>
            <w:vAlign w:val="bottom"/>
          </w:tcPr>
          <w:p w:rsidR="000C5C1D" w:rsidRPr="001144B1" w:rsidRDefault="000C5C1D" w:rsidP="000C5C1D">
            <w:pPr>
              <w:spacing w:after="0"/>
              <w:jc w:val="center"/>
              <w:rPr>
                <w:color w:val="000000" w:themeColor="text1"/>
              </w:rPr>
            </w:pPr>
            <w:r w:rsidRPr="001144B1">
              <w:rPr>
                <w:color w:val="000000" w:themeColor="text1"/>
              </w:rPr>
              <w:t>300 дней</w:t>
            </w:r>
          </w:p>
        </w:tc>
        <w:tc>
          <w:tcPr>
            <w:tcW w:w="1648" w:type="dxa"/>
            <w:vAlign w:val="bottom"/>
          </w:tcPr>
          <w:p w:rsidR="000C5C1D" w:rsidRPr="001144B1" w:rsidRDefault="000C5C1D" w:rsidP="000C5C1D">
            <w:pPr>
              <w:spacing w:after="0"/>
              <w:jc w:val="center"/>
              <w:rPr>
                <w:color w:val="000000" w:themeColor="text1"/>
              </w:rPr>
            </w:pPr>
            <w:r w:rsidRPr="001144B1">
              <w:rPr>
                <w:color w:val="000000" w:themeColor="text1"/>
              </w:rPr>
              <w:t>300 дней</w:t>
            </w:r>
          </w:p>
        </w:tc>
        <w:tc>
          <w:tcPr>
            <w:tcW w:w="1648" w:type="dxa"/>
            <w:vAlign w:val="bottom"/>
          </w:tcPr>
          <w:p w:rsidR="000C5C1D" w:rsidRPr="001144B1" w:rsidRDefault="000C5C1D" w:rsidP="000C5C1D">
            <w:pPr>
              <w:spacing w:after="0"/>
              <w:jc w:val="center"/>
              <w:rPr>
                <w:color w:val="000000" w:themeColor="text1"/>
              </w:rPr>
            </w:pPr>
            <w:r w:rsidRPr="001144B1">
              <w:rPr>
                <w:color w:val="000000" w:themeColor="text1"/>
              </w:rPr>
              <w:t>300 дней</w:t>
            </w:r>
          </w:p>
        </w:tc>
        <w:tc>
          <w:tcPr>
            <w:tcW w:w="709" w:type="dxa"/>
            <w:tcBorders>
              <w:top w:val="nil"/>
              <w:bottom w:val="nil"/>
              <w:right w:val="nil"/>
            </w:tcBorders>
          </w:tcPr>
          <w:p w:rsidR="000C5C1D" w:rsidRPr="001144B1" w:rsidRDefault="000C5C1D" w:rsidP="000C5C1D">
            <w:pPr>
              <w:spacing w:after="0"/>
              <w:jc w:val="center"/>
              <w:rPr>
                <w:color w:val="000000" w:themeColor="text1"/>
              </w:rPr>
            </w:pPr>
          </w:p>
        </w:tc>
      </w:tr>
      <w:tr w:rsidR="000C5C1D" w:rsidRPr="001144B1" w:rsidTr="000C5C1D">
        <w:tc>
          <w:tcPr>
            <w:tcW w:w="576" w:type="dxa"/>
          </w:tcPr>
          <w:p w:rsidR="000C5C1D" w:rsidRPr="001144B1" w:rsidRDefault="000C5C1D" w:rsidP="000C5C1D">
            <w:pPr>
              <w:spacing w:after="0"/>
              <w:jc w:val="center"/>
              <w:rPr>
                <w:color w:val="000000" w:themeColor="text1"/>
              </w:rPr>
            </w:pPr>
            <w:r w:rsidRPr="001144B1">
              <w:rPr>
                <w:color w:val="000000" w:themeColor="text1"/>
              </w:rPr>
              <w:t>3.2.</w:t>
            </w:r>
          </w:p>
        </w:tc>
        <w:tc>
          <w:tcPr>
            <w:tcW w:w="4244" w:type="dxa"/>
          </w:tcPr>
          <w:p w:rsidR="000C5C1D" w:rsidRPr="001144B1" w:rsidRDefault="000C5C1D" w:rsidP="000C5C1D">
            <w:pPr>
              <w:spacing w:after="0"/>
              <w:rPr>
                <w:color w:val="000000" w:themeColor="text1"/>
              </w:rPr>
            </w:pPr>
            <w:r w:rsidRPr="001144B1">
              <w:rPr>
                <w:color w:val="000000" w:themeColor="text1"/>
              </w:rPr>
              <w:t>Объем погашения</w:t>
            </w:r>
          </w:p>
        </w:tc>
        <w:tc>
          <w:tcPr>
            <w:tcW w:w="1647" w:type="dxa"/>
            <w:vAlign w:val="bottom"/>
          </w:tcPr>
          <w:p w:rsidR="000C5C1D" w:rsidRPr="001144B1" w:rsidRDefault="000C5C1D" w:rsidP="000C5C1D">
            <w:pPr>
              <w:spacing w:after="0"/>
              <w:jc w:val="right"/>
              <w:rPr>
                <w:color w:val="000000" w:themeColor="text1"/>
              </w:rPr>
            </w:pPr>
            <w:r w:rsidRPr="001144B1">
              <w:rPr>
                <w:color w:val="000000" w:themeColor="text1"/>
              </w:rPr>
              <w:t>16 781 179,8</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17 776 986,8</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18 572 496,3</w:t>
            </w:r>
          </w:p>
        </w:tc>
        <w:tc>
          <w:tcPr>
            <w:tcW w:w="709" w:type="dxa"/>
            <w:tcBorders>
              <w:top w:val="nil"/>
              <w:bottom w:val="nil"/>
              <w:right w:val="nil"/>
            </w:tcBorders>
          </w:tcPr>
          <w:p w:rsidR="000C5C1D" w:rsidRPr="001144B1" w:rsidRDefault="000C5C1D" w:rsidP="000C5C1D">
            <w:pPr>
              <w:spacing w:after="0"/>
              <w:jc w:val="right"/>
              <w:rPr>
                <w:color w:val="000000" w:themeColor="text1"/>
              </w:rPr>
            </w:pPr>
          </w:p>
        </w:tc>
      </w:tr>
      <w:tr w:rsidR="000C5C1D" w:rsidRPr="001144B1" w:rsidTr="000C5C1D">
        <w:tc>
          <w:tcPr>
            <w:tcW w:w="576" w:type="dxa"/>
          </w:tcPr>
          <w:p w:rsidR="000C5C1D" w:rsidRPr="001144B1" w:rsidRDefault="000C5C1D" w:rsidP="000C5C1D">
            <w:pPr>
              <w:spacing w:after="0"/>
              <w:jc w:val="center"/>
              <w:rPr>
                <w:b/>
                <w:color w:val="000000" w:themeColor="text1"/>
              </w:rPr>
            </w:pPr>
          </w:p>
        </w:tc>
        <w:tc>
          <w:tcPr>
            <w:tcW w:w="4244" w:type="dxa"/>
          </w:tcPr>
          <w:p w:rsidR="000C5C1D" w:rsidRPr="001144B1" w:rsidRDefault="000C5C1D" w:rsidP="000C5C1D">
            <w:pPr>
              <w:spacing w:after="0"/>
              <w:rPr>
                <w:color w:val="000000" w:themeColor="text1"/>
              </w:rPr>
            </w:pPr>
            <w:r w:rsidRPr="001144B1">
              <w:rPr>
                <w:color w:val="000000" w:themeColor="text1"/>
              </w:rPr>
              <w:t>в том числе бюджетные кредиты на пополнение остатков средств на счетах бюджетов субъектов Российской Федерации</w:t>
            </w:r>
          </w:p>
        </w:tc>
        <w:tc>
          <w:tcPr>
            <w:tcW w:w="1647" w:type="dxa"/>
            <w:vAlign w:val="bottom"/>
          </w:tcPr>
          <w:p w:rsidR="000C5C1D" w:rsidRPr="001144B1" w:rsidRDefault="000C5C1D" w:rsidP="000C5C1D">
            <w:pPr>
              <w:spacing w:after="0"/>
              <w:jc w:val="right"/>
              <w:rPr>
                <w:color w:val="000000" w:themeColor="text1"/>
              </w:rPr>
            </w:pPr>
            <w:r w:rsidRPr="001144B1">
              <w:rPr>
                <w:color w:val="000000" w:themeColor="text1"/>
              </w:rPr>
              <w:t>15 294 121,0</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16 182 954,0</w:t>
            </w:r>
          </w:p>
        </w:tc>
        <w:tc>
          <w:tcPr>
            <w:tcW w:w="1648" w:type="dxa"/>
            <w:vAlign w:val="bottom"/>
          </w:tcPr>
          <w:p w:rsidR="000C5C1D" w:rsidRPr="001144B1" w:rsidRDefault="000C5C1D" w:rsidP="000C5C1D">
            <w:pPr>
              <w:spacing w:after="0"/>
              <w:jc w:val="right"/>
              <w:rPr>
                <w:color w:val="000000" w:themeColor="text1"/>
              </w:rPr>
            </w:pPr>
            <w:r w:rsidRPr="001144B1">
              <w:rPr>
                <w:color w:val="000000" w:themeColor="text1"/>
              </w:rPr>
              <w:t>16 737 670,0</w:t>
            </w:r>
          </w:p>
        </w:tc>
        <w:tc>
          <w:tcPr>
            <w:tcW w:w="709" w:type="dxa"/>
            <w:tcBorders>
              <w:top w:val="nil"/>
              <w:bottom w:val="nil"/>
              <w:right w:val="nil"/>
            </w:tcBorders>
          </w:tcPr>
          <w:p w:rsidR="000C5C1D" w:rsidRPr="001144B1" w:rsidRDefault="000C5C1D" w:rsidP="000C5C1D">
            <w:pPr>
              <w:spacing w:after="0"/>
              <w:rPr>
                <w:color w:val="000000" w:themeColor="text1"/>
              </w:rPr>
            </w:pPr>
          </w:p>
          <w:p w:rsidR="000C5C1D" w:rsidRPr="001144B1" w:rsidRDefault="000C5C1D" w:rsidP="000C5C1D">
            <w:pPr>
              <w:spacing w:after="0"/>
              <w:rPr>
                <w:color w:val="000000" w:themeColor="text1"/>
              </w:rPr>
            </w:pPr>
          </w:p>
          <w:p w:rsidR="000C5C1D" w:rsidRPr="001144B1" w:rsidRDefault="000C5C1D" w:rsidP="000C5C1D">
            <w:pPr>
              <w:spacing w:after="0"/>
              <w:rPr>
                <w:color w:val="000000" w:themeColor="text1"/>
              </w:rPr>
            </w:pPr>
          </w:p>
          <w:p w:rsidR="000C5C1D" w:rsidRPr="001144B1" w:rsidRDefault="000C5C1D" w:rsidP="000C5C1D">
            <w:pPr>
              <w:spacing w:after="0"/>
              <w:ind w:left="-89"/>
              <w:rPr>
                <w:color w:val="000000" w:themeColor="text1"/>
                <w:sz w:val="28"/>
                <w:szCs w:val="28"/>
              </w:rPr>
            </w:pPr>
            <w:r w:rsidRPr="001144B1">
              <w:rPr>
                <w:color w:val="000000" w:themeColor="text1"/>
                <w:sz w:val="28"/>
                <w:szCs w:val="28"/>
              </w:rPr>
              <w:t>".</w:t>
            </w:r>
          </w:p>
        </w:tc>
      </w:tr>
    </w:tbl>
    <w:p w:rsidR="000C5C1D" w:rsidRPr="001144B1" w:rsidRDefault="000C5C1D" w:rsidP="000C5C1D">
      <w:pPr>
        <w:spacing w:after="0"/>
        <w:ind w:firstLine="709"/>
        <w:jc w:val="both"/>
        <w:outlineLvl w:val="0"/>
        <w:rPr>
          <w:b/>
          <w:bCs/>
          <w:color w:val="000000" w:themeColor="text1"/>
          <w:sz w:val="22"/>
          <w:szCs w:val="28"/>
        </w:rPr>
      </w:pPr>
    </w:p>
    <w:p w:rsidR="000C5C1D" w:rsidRPr="001144B1" w:rsidRDefault="000C5C1D" w:rsidP="000C5C1D">
      <w:pPr>
        <w:spacing w:after="0"/>
        <w:ind w:firstLine="709"/>
        <w:jc w:val="both"/>
        <w:outlineLvl w:val="0"/>
        <w:rPr>
          <w:b/>
          <w:bCs/>
          <w:color w:val="000000" w:themeColor="text1"/>
          <w:sz w:val="28"/>
          <w:szCs w:val="28"/>
        </w:rPr>
      </w:pPr>
      <w:r w:rsidRPr="001144B1">
        <w:rPr>
          <w:b/>
          <w:bCs/>
          <w:color w:val="000000" w:themeColor="text1"/>
          <w:sz w:val="28"/>
          <w:szCs w:val="28"/>
        </w:rPr>
        <w:t>Статья 2</w:t>
      </w:r>
    </w:p>
    <w:p w:rsidR="000C5C1D" w:rsidRPr="001144B1" w:rsidRDefault="000C5C1D" w:rsidP="000C5C1D">
      <w:pPr>
        <w:spacing w:after="0"/>
        <w:ind w:firstLine="709"/>
        <w:jc w:val="both"/>
        <w:rPr>
          <w:color w:val="000000" w:themeColor="text1"/>
          <w:sz w:val="22"/>
          <w:szCs w:val="28"/>
        </w:rPr>
      </w:pPr>
    </w:p>
    <w:p w:rsidR="000C5C1D" w:rsidRPr="001144B1" w:rsidRDefault="000C5C1D" w:rsidP="000C5C1D">
      <w:pPr>
        <w:spacing w:after="0"/>
        <w:ind w:firstLine="709"/>
        <w:jc w:val="both"/>
        <w:rPr>
          <w:color w:val="000000" w:themeColor="text1"/>
          <w:sz w:val="28"/>
          <w:szCs w:val="28"/>
        </w:rPr>
      </w:pPr>
      <w:r w:rsidRPr="001144B1">
        <w:rPr>
          <w:color w:val="000000" w:themeColor="text1"/>
          <w:sz w:val="28"/>
          <w:szCs w:val="28"/>
        </w:rPr>
        <w:t>Настоящий Закон вступает в силу со дня его официального опубликования.</w:t>
      </w:r>
    </w:p>
    <w:p w:rsidR="00B31C22" w:rsidRPr="001144B1" w:rsidRDefault="00B31C22" w:rsidP="00C14AFE">
      <w:pPr>
        <w:pStyle w:val="Eiiey"/>
        <w:spacing w:before="0"/>
        <w:jc w:val="both"/>
        <w:rPr>
          <w:rFonts w:ascii="Times New Roman" w:hAnsi="Times New Roman" w:cs="Times New Roman"/>
          <w:color w:val="000000" w:themeColor="text1"/>
          <w:szCs w:val="28"/>
        </w:rPr>
      </w:pPr>
    </w:p>
    <w:p w:rsidR="00B31C22" w:rsidRPr="001144B1" w:rsidRDefault="00B31C22" w:rsidP="00C14AFE">
      <w:pPr>
        <w:pStyle w:val="Eiiey"/>
        <w:spacing w:before="0"/>
        <w:jc w:val="both"/>
        <w:rPr>
          <w:rFonts w:ascii="Times New Roman" w:hAnsi="Times New Roman" w:cs="Times New Roman"/>
          <w:color w:val="000000" w:themeColor="text1"/>
          <w:szCs w:val="28"/>
        </w:rPr>
      </w:pPr>
    </w:p>
    <w:p w:rsidR="00511119" w:rsidRPr="001144B1" w:rsidRDefault="00511119" w:rsidP="00C14AFE">
      <w:pPr>
        <w:pStyle w:val="Eiiey"/>
        <w:spacing w:before="0"/>
        <w:jc w:val="both"/>
        <w:rPr>
          <w:rFonts w:ascii="Times New Roman" w:hAnsi="Times New Roman" w:cs="Times New Roman"/>
          <w:color w:val="000000" w:themeColor="text1"/>
          <w:szCs w:val="28"/>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91"/>
        <w:gridCol w:w="5838"/>
      </w:tblGrid>
      <w:tr w:rsidR="00CB45C8" w:rsidRPr="001144B1" w:rsidTr="00495A83">
        <w:trPr>
          <w:jc w:val="center"/>
        </w:trPr>
        <w:tc>
          <w:tcPr>
            <w:tcW w:w="3291" w:type="dxa"/>
            <w:tcBorders>
              <w:top w:val="nil"/>
              <w:left w:val="nil"/>
              <w:bottom w:val="nil"/>
              <w:right w:val="nil"/>
            </w:tcBorders>
          </w:tcPr>
          <w:p w:rsidR="00CB45C8" w:rsidRPr="001144B1" w:rsidRDefault="00D71B14" w:rsidP="00DB3AF5">
            <w:pPr>
              <w:pStyle w:val="Eiiey"/>
              <w:spacing w:before="0"/>
              <w:ind w:left="0" w:firstLine="0"/>
              <w:rPr>
                <w:rFonts w:ascii="Times New Roman" w:hAnsi="Times New Roman" w:cs="Times New Roman"/>
                <w:color w:val="000000" w:themeColor="text1"/>
                <w:sz w:val="28"/>
                <w:szCs w:val="28"/>
              </w:rPr>
            </w:pPr>
            <w:bookmarkStart w:id="1" w:name="post001"/>
            <w:r>
              <w:rPr>
                <w:rFonts w:ascii="Times New Roman" w:hAnsi="Times New Roman" w:cs="Times New Roman"/>
                <w:color w:val="000000" w:themeColor="text1"/>
                <w:sz w:val="28"/>
                <w:szCs w:val="28"/>
              </w:rPr>
              <w:t>Губернатор Нижегородской области</w:t>
            </w:r>
            <w:bookmarkEnd w:id="1"/>
          </w:p>
        </w:tc>
        <w:tc>
          <w:tcPr>
            <w:tcW w:w="5838" w:type="dxa"/>
            <w:tcBorders>
              <w:top w:val="nil"/>
              <w:left w:val="nil"/>
              <w:bottom w:val="nil"/>
              <w:right w:val="nil"/>
            </w:tcBorders>
          </w:tcPr>
          <w:p w:rsidR="00495A83" w:rsidRPr="001144B1" w:rsidRDefault="00495A83">
            <w:pPr>
              <w:pStyle w:val="Eiiey"/>
              <w:spacing w:before="0"/>
              <w:ind w:left="0" w:firstLine="0"/>
              <w:jc w:val="right"/>
              <w:rPr>
                <w:rFonts w:ascii="Times New Roman" w:hAnsi="Times New Roman" w:cs="Times New Roman"/>
                <w:color w:val="000000" w:themeColor="text1"/>
                <w:sz w:val="28"/>
                <w:szCs w:val="28"/>
              </w:rPr>
            </w:pPr>
          </w:p>
          <w:p w:rsidR="00495A83" w:rsidRPr="001144B1" w:rsidRDefault="00D71B14">
            <w:pPr>
              <w:pStyle w:val="Eiiey"/>
              <w:spacing w:before="0"/>
              <w:ind w:left="0" w:firstLine="0"/>
              <w:jc w:val="right"/>
              <w:rPr>
                <w:rFonts w:ascii="Times New Roman" w:hAnsi="Times New Roman" w:cs="Times New Roman"/>
                <w:color w:val="000000" w:themeColor="text1"/>
                <w:sz w:val="28"/>
                <w:szCs w:val="28"/>
              </w:rPr>
            </w:pPr>
            <w:bookmarkStart w:id="2" w:name="signed001"/>
            <w:r>
              <w:rPr>
                <w:rFonts w:ascii="Times New Roman" w:hAnsi="Times New Roman" w:cs="Times New Roman"/>
                <w:color w:val="000000" w:themeColor="text1"/>
                <w:sz w:val="28"/>
                <w:szCs w:val="28"/>
              </w:rPr>
              <w:t>Г.С. Никитин</w:t>
            </w:r>
            <w:bookmarkEnd w:id="2"/>
          </w:p>
        </w:tc>
      </w:tr>
    </w:tbl>
    <w:p w:rsidR="001417AC" w:rsidRPr="001144B1" w:rsidRDefault="001417AC">
      <w:pPr>
        <w:pStyle w:val="Eiiey"/>
        <w:spacing w:before="0"/>
        <w:ind w:left="0" w:firstLine="0"/>
        <w:rPr>
          <w:rFonts w:ascii="Times New Roman" w:hAnsi="Times New Roman" w:cs="Times New Roman"/>
          <w:color w:val="000000" w:themeColor="text1"/>
          <w:sz w:val="28"/>
          <w:szCs w:val="28"/>
        </w:rPr>
      </w:pPr>
    </w:p>
    <w:p w:rsidR="00591868" w:rsidRPr="001144B1" w:rsidRDefault="00591868">
      <w:pPr>
        <w:pStyle w:val="Eiiey"/>
        <w:spacing w:before="0"/>
        <w:ind w:left="0" w:firstLine="0"/>
        <w:rPr>
          <w:rFonts w:ascii="Times New Roman" w:hAnsi="Times New Roman" w:cs="Times New Roman"/>
          <w:color w:val="000000" w:themeColor="text1"/>
          <w:sz w:val="28"/>
          <w:szCs w:val="28"/>
        </w:rPr>
      </w:pPr>
    </w:p>
    <w:tbl>
      <w:tblPr>
        <w:tblStyle w:val="af0"/>
        <w:tblW w:w="0" w:type="auto"/>
        <w:jc w:val="center"/>
        <w:tblInd w:w="0" w:type="dxa"/>
        <w:tblCellMar>
          <w:left w:w="57" w:type="dxa"/>
          <w:right w:w="57" w:type="dxa"/>
        </w:tblCellMar>
        <w:tblLook w:val="01E0" w:firstRow="1" w:lastRow="1" w:firstColumn="1" w:lastColumn="1" w:noHBand="0" w:noVBand="0"/>
      </w:tblPr>
      <w:tblGrid>
        <w:gridCol w:w="9180"/>
      </w:tblGrid>
      <w:tr w:rsidR="00591868" w:rsidRPr="001144B1">
        <w:trPr>
          <w:jc w:val="center"/>
        </w:trPr>
        <w:tc>
          <w:tcPr>
            <w:tcW w:w="9180" w:type="dxa"/>
            <w:tcBorders>
              <w:top w:val="nil"/>
              <w:left w:val="nil"/>
              <w:bottom w:val="nil"/>
              <w:right w:val="nil"/>
            </w:tcBorders>
          </w:tcPr>
          <w:p w:rsidR="00591868" w:rsidRPr="001144B1" w:rsidRDefault="00591868" w:rsidP="00591868">
            <w:pPr>
              <w:pStyle w:val="Eiiey"/>
              <w:spacing w:before="0"/>
              <w:ind w:left="0" w:firstLine="0"/>
              <w:rPr>
                <w:rFonts w:ascii="Times New Roman" w:hAnsi="Times New Roman" w:cs="Times New Roman"/>
                <w:color w:val="000000" w:themeColor="text1"/>
                <w:sz w:val="28"/>
                <w:szCs w:val="28"/>
              </w:rPr>
            </w:pPr>
            <w:r w:rsidRPr="001144B1">
              <w:rPr>
                <w:rFonts w:ascii="Times New Roman" w:hAnsi="Times New Roman" w:cs="Times New Roman"/>
                <w:color w:val="000000" w:themeColor="text1"/>
                <w:sz w:val="28"/>
                <w:szCs w:val="28"/>
              </w:rPr>
              <w:t>Нижний Новгород</w:t>
            </w:r>
          </w:p>
          <w:p w:rsidR="00591868" w:rsidRPr="001144B1" w:rsidRDefault="00DB3AF5" w:rsidP="00591868">
            <w:pPr>
              <w:pStyle w:val="Eiiey"/>
              <w:spacing w:before="0"/>
              <w:ind w:left="0" w:firstLine="0"/>
              <w:rPr>
                <w:rFonts w:ascii="Times New Roman" w:hAnsi="Times New Roman" w:cs="Times New Roman"/>
                <w:color w:val="000000" w:themeColor="text1"/>
                <w:sz w:val="28"/>
                <w:szCs w:val="28"/>
              </w:rPr>
            </w:pPr>
            <w:bookmarkStart w:id="3" w:name="datelaw"/>
            <w:r>
              <w:rPr>
                <w:rFonts w:ascii="Times New Roman" w:hAnsi="Times New Roman" w:cs="Times New Roman"/>
                <w:color w:val="000000" w:themeColor="text1"/>
                <w:sz w:val="28"/>
                <w:szCs w:val="28"/>
              </w:rPr>
              <w:t xml:space="preserve">25 февраля 2022 </w:t>
            </w:r>
            <w:r w:rsidR="00C4789A" w:rsidRPr="001144B1">
              <w:rPr>
                <w:rFonts w:ascii="Times New Roman" w:hAnsi="Times New Roman" w:cs="Times New Roman"/>
                <w:color w:val="000000" w:themeColor="text1"/>
                <w:sz w:val="28"/>
                <w:szCs w:val="28"/>
              </w:rPr>
              <w:t>года</w:t>
            </w:r>
          </w:p>
          <w:bookmarkEnd w:id="3"/>
          <w:p w:rsidR="00591868" w:rsidRPr="00DB3AF5" w:rsidRDefault="00591868" w:rsidP="00DB3AF5">
            <w:pPr>
              <w:pStyle w:val="Eiiey"/>
              <w:spacing w:before="0"/>
              <w:ind w:left="0" w:firstLine="0"/>
              <w:rPr>
                <w:rFonts w:ascii="Times New Roman" w:hAnsi="Times New Roman" w:cs="Times New Roman"/>
                <w:color w:val="000000" w:themeColor="text1"/>
                <w:sz w:val="28"/>
                <w:szCs w:val="28"/>
              </w:rPr>
            </w:pPr>
            <w:r w:rsidRPr="001144B1">
              <w:rPr>
                <w:rFonts w:ascii="Times New Roman" w:hAnsi="Times New Roman" w:cs="Times New Roman"/>
                <w:color w:val="000000" w:themeColor="text1"/>
                <w:sz w:val="28"/>
                <w:szCs w:val="28"/>
              </w:rPr>
              <w:t>№</w:t>
            </w:r>
            <w:r w:rsidRPr="00DB3AF5">
              <w:rPr>
                <w:rFonts w:ascii="Times New Roman" w:hAnsi="Times New Roman" w:cs="Times New Roman"/>
                <w:color w:val="000000" w:themeColor="text1"/>
                <w:sz w:val="28"/>
                <w:szCs w:val="28"/>
              </w:rPr>
              <w:t xml:space="preserve"> </w:t>
            </w:r>
            <w:bookmarkStart w:id="4" w:name="numberlaw"/>
            <w:bookmarkEnd w:id="4"/>
            <w:r w:rsidR="00DB3AF5">
              <w:rPr>
                <w:rFonts w:ascii="Times New Roman" w:hAnsi="Times New Roman" w:cs="Times New Roman"/>
                <w:color w:val="000000" w:themeColor="text1"/>
                <w:sz w:val="28"/>
                <w:szCs w:val="28"/>
              </w:rPr>
              <w:t>7-З</w:t>
            </w:r>
          </w:p>
        </w:tc>
      </w:tr>
    </w:tbl>
    <w:p w:rsidR="00591868" w:rsidRPr="00DB3AF5" w:rsidRDefault="00591868">
      <w:pPr>
        <w:pStyle w:val="Eiiey"/>
        <w:spacing w:before="0"/>
        <w:ind w:left="0" w:firstLine="0"/>
        <w:rPr>
          <w:rFonts w:ascii="Times New Roman" w:hAnsi="Times New Roman" w:cs="Times New Roman"/>
          <w:color w:val="000000" w:themeColor="text1"/>
          <w:sz w:val="2"/>
          <w:szCs w:val="2"/>
        </w:rPr>
      </w:pPr>
    </w:p>
    <w:sectPr w:rsidR="00591868" w:rsidRPr="00DB3AF5" w:rsidSect="00495A8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851"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5C" w:rsidRDefault="00BB265C">
      <w:r>
        <w:separator/>
      </w:r>
    </w:p>
  </w:endnote>
  <w:endnote w:type="continuationSeparator" w:id="0">
    <w:p w:rsidR="00BB265C" w:rsidRDefault="00BB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altName w:val="Times New Roman"/>
    <w:panose1 w:val="020B0604020202020204"/>
    <w:charset w:val="CC"/>
    <w:family w:val="swiss"/>
    <w:pitch w:val="variable"/>
    <w:sig w:usb0="20002A87" w:usb1="00000000" w:usb2="00000000" w:usb3="00000000" w:csb0="000001F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altName w:val="Trebuchet MS"/>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Ўм§А?§ЮЎм?-??Ўм§А?§ЮЎм???Ўм§А"/>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56" w:rsidRDefault="00A32B5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56" w:rsidRDefault="00D71B14" w:rsidP="00D71B14">
    <w:pPr>
      <w:pStyle w:val="ab"/>
      <w:jc w:val="right"/>
    </w:pPr>
    <w:r>
      <w:t>ИДЕНТИФИКАТОР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56" w:rsidRDefault="00A32B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5C" w:rsidRDefault="00BB265C">
      <w:r>
        <w:separator/>
      </w:r>
    </w:p>
  </w:footnote>
  <w:footnote w:type="continuationSeparator" w:id="0">
    <w:p w:rsidR="00BB265C" w:rsidRDefault="00BB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56" w:rsidRDefault="00A32B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56" w:rsidRDefault="00A32B56" w:rsidP="00102F1F">
    <w:pPr>
      <w:pStyle w:val="a9"/>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E7BCC">
      <w:rPr>
        <w:rStyle w:val="ad"/>
        <w:noProof/>
      </w:rPr>
      <w:t>63</w:t>
    </w:r>
    <w:r>
      <w:rPr>
        <w:rStyle w:val="ad"/>
      </w:rPr>
      <w:fldChar w:fldCharType="end"/>
    </w:r>
  </w:p>
  <w:p w:rsidR="00A32B56" w:rsidRDefault="00A32B56">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56" w:rsidRDefault="00A32B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74"/>
    <w:multiLevelType w:val="hybridMultilevel"/>
    <w:tmpl w:val="CD40AE32"/>
    <w:lvl w:ilvl="0" w:tplc="551C6850">
      <w:start w:val="1"/>
      <w:numFmt w:val="russianLower"/>
      <w:lvlText w:val="%1)"/>
      <w:lvlJc w:val="left"/>
      <w:pPr>
        <w:tabs>
          <w:tab w:val="num" w:pos="1440"/>
        </w:tabs>
        <w:ind w:left="1440" w:hanging="360"/>
      </w:pPr>
      <w:rPr>
        <w:rFonts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C049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25402C4"/>
    <w:multiLevelType w:val="hybridMultilevel"/>
    <w:tmpl w:val="A5C872B4"/>
    <w:lvl w:ilvl="0" w:tplc="AABEE9E6">
      <w:start w:val="1"/>
      <w:numFmt w:val="decimal"/>
      <w:lvlText w:val="%1)"/>
      <w:lvlJc w:val="left"/>
      <w:pPr>
        <w:tabs>
          <w:tab w:val="num" w:pos="1863"/>
        </w:tabs>
        <w:ind w:left="1863" w:hanging="115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02A946B8"/>
    <w:multiLevelType w:val="multilevel"/>
    <w:tmpl w:val="BE6A827E"/>
    <w:lvl w:ilvl="0">
      <w:start w:val="7"/>
      <w:numFmt w:val="decimal"/>
      <w:lvlText w:val="%1."/>
      <w:lvlJc w:val="left"/>
      <w:pPr>
        <w:tabs>
          <w:tab w:val="num" w:pos="1068"/>
        </w:tabs>
        <w:ind w:left="10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FBD086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0791D88"/>
    <w:multiLevelType w:val="singleLevel"/>
    <w:tmpl w:val="35C8B7BC"/>
    <w:lvl w:ilvl="0">
      <w:start w:val="1"/>
      <w:numFmt w:val="decimal"/>
      <w:lvlText w:val="%1)"/>
      <w:lvlJc w:val="left"/>
      <w:pPr>
        <w:tabs>
          <w:tab w:val="num" w:pos="1170"/>
        </w:tabs>
        <w:ind w:left="1170" w:hanging="450"/>
      </w:pPr>
      <w:rPr>
        <w:rFonts w:cs="Times New Roman" w:hint="default"/>
      </w:rPr>
    </w:lvl>
  </w:abstractNum>
  <w:abstractNum w:abstractNumId="6">
    <w:nsid w:val="12EC2A73"/>
    <w:multiLevelType w:val="hybridMultilevel"/>
    <w:tmpl w:val="F5B81472"/>
    <w:lvl w:ilvl="0" w:tplc="A1CCB1C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9F2031D"/>
    <w:multiLevelType w:val="singleLevel"/>
    <w:tmpl w:val="00CE565A"/>
    <w:lvl w:ilvl="0">
      <w:start w:val="1"/>
      <w:numFmt w:val="decimal"/>
      <w:lvlText w:val="%1."/>
      <w:lvlJc w:val="left"/>
      <w:pPr>
        <w:tabs>
          <w:tab w:val="num" w:pos="360"/>
        </w:tabs>
        <w:ind w:left="360" w:hanging="360"/>
      </w:pPr>
      <w:rPr>
        <w:rFonts w:cs="Times New Roman" w:hint="default"/>
      </w:rPr>
    </w:lvl>
  </w:abstractNum>
  <w:abstractNum w:abstractNumId="8">
    <w:nsid w:val="1CDA169B"/>
    <w:multiLevelType w:val="hybridMultilevel"/>
    <w:tmpl w:val="80A48CC8"/>
    <w:lvl w:ilvl="0" w:tplc="1264CF0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9">
    <w:nsid w:val="1F151C6E"/>
    <w:multiLevelType w:val="hybridMultilevel"/>
    <w:tmpl w:val="A8BE0D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312182C"/>
    <w:multiLevelType w:val="hybridMultilevel"/>
    <w:tmpl w:val="F646A3C6"/>
    <w:lvl w:ilvl="0" w:tplc="8076AB08">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582FEB"/>
    <w:multiLevelType w:val="hybridMultilevel"/>
    <w:tmpl w:val="3182C8DE"/>
    <w:lvl w:ilvl="0" w:tplc="8DA43BD8">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12">
    <w:nsid w:val="24516646"/>
    <w:multiLevelType w:val="singleLevel"/>
    <w:tmpl w:val="C352DBAE"/>
    <w:lvl w:ilvl="0">
      <w:numFmt w:val="bullet"/>
      <w:lvlText w:val="-"/>
      <w:lvlJc w:val="left"/>
      <w:pPr>
        <w:tabs>
          <w:tab w:val="num" w:pos="1069"/>
        </w:tabs>
        <w:ind w:left="1069" w:hanging="360"/>
      </w:pPr>
      <w:rPr>
        <w:rFonts w:hint="default"/>
      </w:rPr>
    </w:lvl>
  </w:abstractNum>
  <w:abstractNum w:abstractNumId="13">
    <w:nsid w:val="247E33C8"/>
    <w:multiLevelType w:val="singleLevel"/>
    <w:tmpl w:val="65ACE4D4"/>
    <w:lvl w:ilvl="0">
      <w:numFmt w:val="bullet"/>
      <w:lvlText w:val="-"/>
      <w:lvlJc w:val="left"/>
      <w:pPr>
        <w:tabs>
          <w:tab w:val="num" w:pos="1211"/>
        </w:tabs>
        <w:ind w:left="1211" w:hanging="360"/>
      </w:pPr>
      <w:rPr>
        <w:rFonts w:hint="default"/>
      </w:rPr>
    </w:lvl>
  </w:abstractNum>
  <w:abstractNum w:abstractNumId="14">
    <w:nsid w:val="27813606"/>
    <w:multiLevelType w:val="singleLevel"/>
    <w:tmpl w:val="64FA2482"/>
    <w:lvl w:ilvl="0">
      <w:start w:val="1"/>
      <w:numFmt w:val="decimal"/>
      <w:lvlText w:val="%1."/>
      <w:lvlJc w:val="left"/>
      <w:pPr>
        <w:tabs>
          <w:tab w:val="num" w:pos="927"/>
        </w:tabs>
        <w:ind w:left="927" w:hanging="360"/>
      </w:pPr>
      <w:rPr>
        <w:rFonts w:cs="Times New Roman" w:hint="default"/>
      </w:rPr>
    </w:lvl>
  </w:abstractNum>
  <w:abstractNum w:abstractNumId="15">
    <w:nsid w:val="29636786"/>
    <w:multiLevelType w:val="multilevel"/>
    <w:tmpl w:val="BEA07736"/>
    <w:lvl w:ilvl="0">
      <w:start w:val="1"/>
      <w:numFmt w:val="decimal"/>
      <w:pStyle w:val="Courier12"/>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EF36682"/>
    <w:multiLevelType w:val="hybridMultilevel"/>
    <w:tmpl w:val="03A2DE92"/>
    <w:lvl w:ilvl="0" w:tplc="EE6EB6EC">
      <w:start w:val="1"/>
      <w:numFmt w:val="decimal"/>
      <w:lvlText w:val="%1."/>
      <w:lvlJc w:val="left"/>
      <w:pPr>
        <w:tabs>
          <w:tab w:val="num" w:pos="1502"/>
        </w:tabs>
        <w:ind w:left="1502" w:hanging="1050"/>
      </w:pPr>
      <w:rPr>
        <w:rFonts w:cs="Times New Roman" w:hint="default"/>
      </w:rPr>
    </w:lvl>
    <w:lvl w:ilvl="1" w:tplc="04190019">
      <w:start w:val="1"/>
      <w:numFmt w:val="lowerLetter"/>
      <w:lvlText w:val="%2."/>
      <w:lvlJc w:val="left"/>
      <w:pPr>
        <w:tabs>
          <w:tab w:val="num" w:pos="1532"/>
        </w:tabs>
        <w:ind w:left="1532" w:hanging="360"/>
      </w:pPr>
      <w:rPr>
        <w:rFonts w:cs="Times New Roman"/>
      </w:rPr>
    </w:lvl>
    <w:lvl w:ilvl="2" w:tplc="0419001B">
      <w:start w:val="1"/>
      <w:numFmt w:val="lowerRoman"/>
      <w:lvlText w:val="%3."/>
      <w:lvlJc w:val="right"/>
      <w:pPr>
        <w:tabs>
          <w:tab w:val="num" w:pos="2252"/>
        </w:tabs>
        <w:ind w:left="2252" w:hanging="180"/>
      </w:pPr>
      <w:rPr>
        <w:rFonts w:cs="Times New Roman"/>
      </w:rPr>
    </w:lvl>
    <w:lvl w:ilvl="3" w:tplc="0419000F">
      <w:start w:val="1"/>
      <w:numFmt w:val="decimal"/>
      <w:lvlText w:val="%4."/>
      <w:lvlJc w:val="left"/>
      <w:pPr>
        <w:tabs>
          <w:tab w:val="num" w:pos="2972"/>
        </w:tabs>
        <w:ind w:left="2972" w:hanging="360"/>
      </w:pPr>
      <w:rPr>
        <w:rFonts w:cs="Times New Roman"/>
      </w:rPr>
    </w:lvl>
    <w:lvl w:ilvl="4" w:tplc="04190019">
      <w:start w:val="1"/>
      <w:numFmt w:val="lowerLetter"/>
      <w:lvlText w:val="%5."/>
      <w:lvlJc w:val="left"/>
      <w:pPr>
        <w:tabs>
          <w:tab w:val="num" w:pos="3692"/>
        </w:tabs>
        <w:ind w:left="3692" w:hanging="360"/>
      </w:pPr>
      <w:rPr>
        <w:rFonts w:cs="Times New Roman"/>
      </w:rPr>
    </w:lvl>
    <w:lvl w:ilvl="5" w:tplc="0419001B">
      <w:start w:val="1"/>
      <w:numFmt w:val="lowerRoman"/>
      <w:lvlText w:val="%6."/>
      <w:lvlJc w:val="right"/>
      <w:pPr>
        <w:tabs>
          <w:tab w:val="num" w:pos="4412"/>
        </w:tabs>
        <w:ind w:left="4412" w:hanging="180"/>
      </w:pPr>
      <w:rPr>
        <w:rFonts w:cs="Times New Roman"/>
      </w:rPr>
    </w:lvl>
    <w:lvl w:ilvl="6" w:tplc="0419000F">
      <w:start w:val="1"/>
      <w:numFmt w:val="decimal"/>
      <w:lvlText w:val="%7."/>
      <w:lvlJc w:val="left"/>
      <w:pPr>
        <w:tabs>
          <w:tab w:val="num" w:pos="5132"/>
        </w:tabs>
        <w:ind w:left="5132" w:hanging="360"/>
      </w:pPr>
      <w:rPr>
        <w:rFonts w:cs="Times New Roman"/>
      </w:rPr>
    </w:lvl>
    <w:lvl w:ilvl="7" w:tplc="04190019">
      <w:start w:val="1"/>
      <w:numFmt w:val="lowerLetter"/>
      <w:lvlText w:val="%8."/>
      <w:lvlJc w:val="left"/>
      <w:pPr>
        <w:tabs>
          <w:tab w:val="num" w:pos="5852"/>
        </w:tabs>
        <w:ind w:left="5852" w:hanging="360"/>
      </w:pPr>
      <w:rPr>
        <w:rFonts w:cs="Times New Roman"/>
      </w:rPr>
    </w:lvl>
    <w:lvl w:ilvl="8" w:tplc="0419001B">
      <w:start w:val="1"/>
      <w:numFmt w:val="lowerRoman"/>
      <w:lvlText w:val="%9."/>
      <w:lvlJc w:val="right"/>
      <w:pPr>
        <w:tabs>
          <w:tab w:val="num" w:pos="6572"/>
        </w:tabs>
        <w:ind w:left="6572" w:hanging="180"/>
      </w:pPr>
      <w:rPr>
        <w:rFonts w:cs="Times New Roman"/>
      </w:rPr>
    </w:lvl>
  </w:abstractNum>
  <w:abstractNum w:abstractNumId="17">
    <w:nsid w:val="323E240A"/>
    <w:multiLevelType w:val="singleLevel"/>
    <w:tmpl w:val="82325B30"/>
    <w:lvl w:ilvl="0">
      <w:start w:val="1"/>
      <w:numFmt w:val="bullet"/>
      <w:lvlText w:val="-"/>
      <w:lvlJc w:val="left"/>
      <w:pPr>
        <w:tabs>
          <w:tab w:val="num" w:pos="1080"/>
        </w:tabs>
        <w:ind w:left="1080" w:hanging="360"/>
      </w:pPr>
      <w:rPr>
        <w:rFonts w:hint="default"/>
      </w:rPr>
    </w:lvl>
  </w:abstractNum>
  <w:abstractNum w:abstractNumId="18">
    <w:nsid w:val="32E253E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32E423AA"/>
    <w:multiLevelType w:val="hybridMultilevel"/>
    <w:tmpl w:val="46EAFCD0"/>
    <w:lvl w:ilvl="0" w:tplc="C3C61EF6">
      <w:start w:val="1"/>
      <w:numFmt w:val="decimal"/>
      <w:lvlText w:val="%1."/>
      <w:lvlJc w:val="left"/>
      <w:pPr>
        <w:ind w:left="1742" w:hanging="1005"/>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0">
    <w:nsid w:val="336D12D3"/>
    <w:multiLevelType w:val="hybridMultilevel"/>
    <w:tmpl w:val="05225DCE"/>
    <w:lvl w:ilvl="0" w:tplc="A47CAD4E">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39C2BE5"/>
    <w:multiLevelType w:val="singleLevel"/>
    <w:tmpl w:val="1B48F280"/>
    <w:lvl w:ilvl="0">
      <w:start w:val="3"/>
      <w:numFmt w:val="decimal"/>
      <w:lvlText w:val="%1."/>
      <w:lvlJc w:val="left"/>
      <w:pPr>
        <w:tabs>
          <w:tab w:val="num" w:pos="360"/>
        </w:tabs>
        <w:ind w:left="360" w:hanging="360"/>
      </w:pPr>
      <w:rPr>
        <w:rFonts w:cs="Times New Roman" w:hint="default"/>
      </w:rPr>
    </w:lvl>
  </w:abstractNum>
  <w:abstractNum w:abstractNumId="22">
    <w:nsid w:val="36A6324B"/>
    <w:multiLevelType w:val="hybridMultilevel"/>
    <w:tmpl w:val="BDE23EB6"/>
    <w:lvl w:ilvl="0" w:tplc="A21CB36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F2C4488"/>
    <w:multiLevelType w:val="singleLevel"/>
    <w:tmpl w:val="C2D02966"/>
    <w:lvl w:ilvl="0">
      <w:numFmt w:val="bullet"/>
      <w:lvlText w:val="-"/>
      <w:lvlJc w:val="left"/>
      <w:pPr>
        <w:tabs>
          <w:tab w:val="num" w:pos="900"/>
        </w:tabs>
        <w:ind w:left="900" w:hanging="360"/>
      </w:pPr>
      <w:rPr>
        <w:rFonts w:ascii="Times New Roman" w:hAnsi="Times New Roman" w:hint="default"/>
      </w:rPr>
    </w:lvl>
  </w:abstractNum>
  <w:abstractNum w:abstractNumId="24">
    <w:nsid w:val="40792CAC"/>
    <w:multiLevelType w:val="hybridMultilevel"/>
    <w:tmpl w:val="84E6D6DA"/>
    <w:lvl w:ilvl="0" w:tplc="F54AD0B6">
      <w:start w:val="2011"/>
      <w:numFmt w:val="decimal"/>
      <w:lvlText w:val="%1"/>
      <w:lvlJc w:val="left"/>
      <w:pPr>
        <w:ind w:left="1395" w:hanging="60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5">
    <w:nsid w:val="454A759C"/>
    <w:multiLevelType w:val="hybridMultilevel"/>
    <w:tmpl w:val="3C24C236"/>
    <w:lvl w:ilvl="0" w:tplc="426A4444">
      <w:start w:val="1"/>
      <w:numFmt w:val="decimal"/>
      <w:lvlText w:val="%1."/>
      <w:lvlJc w:val="left"/>
      <w:pPr>
        <w:tabs>
          <w:tab w:val="num" w:pos="1698"/>
        </w:tabs>
        <w:ind w:left="1698" w:hanging="99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482C745E"/>
    <w:multiLevelType w:val="hybridMultilevel"/>
    <w:tmpl w:val="5E02CA52"/>
    <w:lvl w:ilvl="0" w:tplc="FEA6D5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49B30F16"/>
    <w:multiLevelType w:val="hybridMultilevel"/>
    <w:tmpl w:val="462A2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CA76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526C34B3"/>
    <w:multiLevelType w:val="multilevel"/>
    <w:tmpl w:val="0B3EA1B8"/>
    <w:lvl w:ilvl="0">
      <w:start w:val="1"/>
      <w:numFmt w:val="decimal"/>
      <w:lvlText w:val="%1."/>
      <w:lvlJc w:val="left"/>
      <w:pPr>
        <w:tabs>
          <w:tab w:val="num" w:pos="1365"/>
        </w:tabs>
        <w:ind w:left="1365" w:hanging="8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0">
    <w:nsid w:val="52C80E2F"/>
    <w:multiLevelType w:val="hybridMultilevel"/>
    <w:tmpl w:val="8350FF4E"/>
    <w:lvl w:ilvl="0" w:tplc="943C4898">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3F63DCF"/>
    <w:multiLevelType w:val="singleLevel"/>
    <w:tmpl w:val="E84C4688"/>
    <w:lvl w:ilvl="0">
      <w:start w:val="1"/>
      <w:numFmt w:val="decimal"/>
      <w:lvlText w:val="%1."/>
      <w:legacy w:legacy="1" w:legacySpace="0" w:legacyIndent="278"/>
      <w:lvlJc w:val="left"/>
      <w:rPr>
        <w:rFonts w:ascii="Times New Roman" w:hAnsi="Times New Roman" w:cs="Times New Roman" w:hint="default"/>
      </w:rPr>
    </w:lvl>
  </w:abstractNum>
  <w:abstractNum w:abstractNumId="32">
    <w:nsid w:val="586C782D"/>
    <w:multiLevelType w:val="hybridMultilevel"/>
    <w:tmpl w:val="4C26DD30"/>
    <w:lvl w:ilvl="0" w:tplc="0194F33E">
      <w:start w:val="2010"/>
      <w:numFmt w:val="decimal"/>
      <w:lvlText w:val="%1"/>
      <w:lvlJc w:val="left"/>
      <w:pPr>
        <w:tabs>
          <w:tab w:val="num" w:pos="1440"/>
        </w:tabs>
        <w:ind w:left="1440" w:hanging="645"/>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3">
    <w:nsid w:val="5AAE08A2"/>
    <w:multiLevelType w:val="singleLevel"/>
    <w:tmpl w:val="CB5AF456"/>
    <w:lvl w:ilvl="0">
      <w:start w:val="2"/>
      <w:numFmt w:val="decimal"/>
      <w:lvlText w:val="%1)"/>
      <w:lvlJc w:val="left"/>
      <w:pPr>
        <w:tabs>
          <w:tab w:val="num" w:pos="1080"/>
        </w:tabs>
        <w:ind w:left="1080" w:hanging="360"/>
      </w:pPr>
      <w:rPr>
        <w:rFonts w:cs="Times New Roman" w:hint="default"/>
      </w:rPr>
    </w:lvl>
  </w:abstractNum>
  <w:abstractNum w:abstractNumId="34">
    <w:nsid w:val="5BED4FEA"/>
    <w:multiLevelType w:val="hybridMultilevel"/>
    <w:tmpl w:val="534AAB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D606A0C"/>
    <w:multiLevelType w:val="singleLevel"/>
    <w:tmpl w:val="4AC2503C"/>
    <w:lvl w:ilvl="0">
      <w:start w:val="1"/>
      <w:numFmt w:val="decimal"/>
      <w:lvlText w:val="%1."/>
      <w:lvlJc w:val="left"/>
      <w:pPr>
        <w:tabs>
          <w:tab w:val="num" w:pos="1069"/>
        </w:tabs>
        <w:ind w:left="1069" w:hanging="360"/>
      </w:pPr>
      <w:rPr>
        <w:rFonts w:cs="Times New Roman" w:hint="default"/>
      </w:rPr>
    </w:lvl>
  </w:abstractNum>
  <w:abstractNum w:abstractNumId="36">
    <w:nsid w:val="5F2E28A4"/>
    <w:multiLevelType w:val="singleLevel"/>
    <w:tmpl w:val="AF748CD4"/>
    <w:lvl w:ilvl="0">
      <w:start w:val="1"/>
      <w:numFmt w:val="decimal"/>
      <w:lvlText w:val="%1."/>
      <w:lvlJc w:val="left"/>
      <w:pPr>
        <w:tabs>
          <w:tab w:val="num" w:pos="1140"/>
        </w:tabs>
        <w:ind w:left="1140" w:hanging="420"/>
      </w:pPr>
      <w:rPr>
        <w:rFonts w:cs="Times New Roman" w:hint="default"/>
      </w:rPr>
    </w:lvl>
  </w:abstractNum>
  <w:abstractNum w:abstractNumId="37">
    <w:nsid w:val="606F45C3"/>
    <w:multiLevelType w:val="singleLevel"/>
    <w:tmpl w:val="1C1E1FEA"/>
    <w:lvl w:ilvl="0">
      <w:start w:val="2"/>
      <w:numFmt w:val="decimal"/>
      <w:lvlText w:val="%1)"/>
      <w:lvlJc w:val="left"/>
      <w:pPr>
        <w:tabs>
          <w:tab w:val="num" w:pos="1080"/>
        </w:tabs>
        <w:ind w:left="1080" w:hanging="360"/>
      </w:pPr>
      <w:rPr>
        <w:rFonts w:cs="Times New Roman" w:hint="default"/>
      </w:rPr>
    </w:lvl>
  </w:abstractNum>
  <w:abstractNum w:abstractNumId="38">
    <w:nsid w:val="63655EFD"/>
    <w:multiLevelType w:val="hybridMultilevel"/>
    <w:tmpl w:val="923C6D42"/>
    <w:lvl w:ilvl="0" w:tplc="F7F4ECC2">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9">
    <w:nsid w:val="6499095B"/>
    <w:multiLevelType w:val="singleLevel"/>
    <w:tmpl w:val="185E23A4"/>
    <w:lvl w:ilvl="0">
      <w:start w:val="4"/>
      <w:numFmt w:val="bullet"/>
      <w:lvlText w:val="-"/>
      <w:lvlJc w:val="left"/>
      <w:pPr>
        <w:tabs>
          <w:tab w:val="num" w:pos="360"/>
        </w:tabs>
        <w:ind w:left="360" w:hanging="360"/>
      </w:pPr>
      <w:rPr>
        <w:rFonts w:hint="default"/>
      </w:rPr>
    </w:lvl>
  </w:abstractNum>
  <w:abstractNum w:abstractNumId="40">
    <w:nsid w:val="66010EC6"/>
    <w:multiLevelType w:val="singleLevel"/>
    <w:tmpl w:val="0456AD9C"/>
    <w:lvl w:ilvl="0">
      <w:numFmt w:val="bullet"/>
      <w:lvlText w:val="-"/>
      <w:lvlJc w:val="left"/>
      <w:pPr>
        <w:tabs>
          <w:tab w:val="num" w:pos="1211"/>
        </w:tabs>
        <w:ind w:left="1211" w:hanging="360"/>
      </w:pPr>
      <w:rPr>
        <w:rFonts w:hint="default"/>
      </w:rPr>
    </w:lvl>
  </w:abstractNum>
  <w:abstractNum w:abstractNumId="41">
    <w:nsid w:val="6C293F22"/>
    <w:multiLevelType w:val="hybridMultilevel"/>
    <w:tmpl w:val="1DACD188"/>
    <w:lvl w:ilvl="0" w:tplc="CE2C125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7C00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5020FD5"/>
    <w:multiLevelType w:val="hybridMultilevel"/>
    <w:tmpl w:val="56CC69CC"/>
    <w:lvl w:ilvl="0" w:tplc="0CB00F1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4">
    <w:nsid w:val="75D83CCF"/>
    <w:multiLevelType w:val="hybridMultilevel"/>
    <w:tmpl w:val="039485BA"/>
    <w:lvl w:ilvl="0" w:tplc="5BA078F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EC6A7A"/>
    <w:multiLevelType w:val="hybridMultilevel"/>
    <w:tmpl w:val="13587FFA"/>
    <w:lvl w:ilvl="0" w:tplc="83F4B8D4">
      <w:start w:val="1"/>
      <w:numFmt w:val="decimal"/>
      <w:lvlText w:val="%1."/>
      <w:lvlJc w:val="left"/>
      <w:pPr>
        <w:tabs>
          <w:tab w:val="num" w:pos="1729"/>
        </w:tabs>
        <w:ind w:left="1729" w:hanging="102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6">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47">
    <w:nsid w:val="7D30770D"/>
    <w:multiLevelType w:val="hybridMultilevel"/>
    <w:tmpl w:val="86668894"/>
    <w:lvl w:ilvl="0" w:tplc="C4929F7A">
      <w:start w:val="1"/>
      <w:numFmt w:val="decimal"/>
      <w:lvlText w:val="%1)"/>
      <w:lvlJc w:val="left"/>
      <w:pPr>
        <w:tabs>
          <w:tab w:val="num" w:pos="1095"/>
        </w:tabs>
        <w:ind w:left="1095" w:hanging="39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8">
    <w:nsid w:val="7F7200E9"/>
    <w:multiLevelType w:val="hybridMultilevel"/>
    <w:tmpl w:val="CFDEF25C"/>
    <w:lvl w:ilvl="0" w:tplc="479A3614">
      <w:start w:val="1"/>
      <w:numFmt w:val="decimal"/>
      <w:lvlText w:val="%1)"/>
      <w:lvlJc w:val="left"/>
      <w:pPr>
        <w:tabs>
          <w:tab w:val="num" w:pos="1035"/>
        </w:tabs>
        <w:ind w:left="1035" w:hanging="67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6"/>
  </w:num>
  <w:num w:numId="2">
    <w:abstractNumId w:val="15"/>
  </w:num>
  <w:num w:numId="3">
    <w:abstractNumId w:val="19"/>
  </w:num>
  <w:num w:numId="4">
    <w:abstractNumId w:val="8"/>
  </w:num>
  <w:num w:numId="5">
    <w:abstractNumId w:val="11"/>
  </w:num>
  <w:num w:numId="6">
    <w:abstractNumId w:val="35"/>
  </w:num>
  <w:num w:numId="7">
    <w:abstractNumId w:val="37"/>
  </w:num>
  <w:num w:numId="8">
    <w:abstractNumId w:val="13"/>
  </w:num>
  <w:num w:numId="9">
    <w:abstractNumId w:val="12"/>
  </w:num>
  <w:num w:numId="10">
    <w:abstractNumId w:val="17"/>
  </w:num>
  <w:num w:numId="11">
    <w:abstractNumId w:val="40"/>
  </w:num>
  <w:num w:numId="12">
    <w:abstractNumId w:val="33"/>
  </w:num>
  <w:num w:numId="13">
    <w:abstractNumId w:val="14"/>
  </w:num>
  <w:num w:numId="14">
    <w:abstractNumId w:val="1"/>
  </w:num>
  <w:num w:numId="15">
    <w:abstractNumId w:val="36"/>
  </w:num>
  <w:num w:numId="16">
    <w:abstractNumId w:val="28"/>
  </w:num>
  <w:num w:numId="17">
    <w:abstractNumId w:val="18"/>
  </w:num>
  <w:num w:numId="18">
    <w:abstractNumId w:val="39"/>
  </w:num>
  <w:num w:numId="19">
    <w:abstractNumId w:val="7"/>
  </w:num>
  <w:num w:numId="20">
    <w:abstractNumId w:val="42"/>
  </w:num>
  <w:num w:numId="21">
    <w:abstractNumId w:val="21"/>
  </w:num>
  <w:num w:numId="22">
    <w:abstractNumId w:val="23"/>
  </w:num>
  <w:num w:numId="23">
    <w:abstractNumId w:val="4"/>
  </w:num>
  <w:num w:numId="24">
    <w:abstractNumId w:val="5"/>
  </w:num>
  <w:num w:numId="25">
    <w:abstractNumId w:val="29"/>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34"/>
  </w:num>
  <w:num w:numId="30">
    <w:abstractNumId w:val="38"/>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3"/>
  </w:num>
  <w:num w:numId="34">
    <w:abstractNumId w:val="16"/>
  </w:num>
  <w:num w:numId="35">
    <w:abstractNumId w:val="26"/>
  </w:num>
  <w:num w:numId="36">
    <w:abstractNumId w:val="48"/>
  </w:num>
  <w:num w:numId="37">
    <w:abstractNumId w:val="3"/>
  </w:num>
  <w:num w:numId="38">
    <w:abstractNumId w:val="32"/>
  </w:num>
  <w:num w:numId="39">
    <w:abstractNumId w:val="0"/>
  </w:num>
  <w:num w:numId="40">
    <w:abstractNumId w:val="24"/>
  </w:num>
  <w:num w:numId="41">
    <w:abstractNumId w:val="2"/>
  </w:num>
  <w:num w:numId="42">
    <w:abstractNumId w:val="47"/>
  </w:num>
  <w:num w:numId="43">
    <w:abstractNumId w:val="20"/>
  </w:num>
  <w:num w:numId="44">
    <w:abstractNumId w:val="30"/>
  </w:num>
  <w:num w:numId="45">
    <w:abstractNumId w:val="22"/>
  </w:num>
  <w:num w:numId="46">
    <w:abstractNumId w:val="10"/>
  </w:num>
  <w:num w:numId="47">
    <w:abstractNumId w:val="6"/>
  </w:num>
  <w:num w:numId="48">
    <w:abstractNumId w:val="27"/>
  </w:num>
  <w:num w:numId="49">
    <w:abstractNumId w:val="4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D_Blank" w:val="789828573"/>
    <w:docVar w:name="SPD_BlankDefaultAreaName" w:val="Сопроводительный материал"/>
    <w:docVar w:name="SPD_BlankName" w:val="Закон"/>
    <w:docVar w:name="SPD_BlankType" w:val="0"/>
  </w:docVars>
  <w:rsids>
    <w:rsidRoot w:val="001417AC"/>
    <w:rsid w:val="00006EBF"/>
    <w:rsid w:val="0002593B"/>
    <w:rsid w:val="00044867"/>
    <w:rsid w:val="00044A6C"/>
    <w:rsid w:val="000710BE"/>
    <w:rsid w:val="00097853"/>
    <w:rsid w:val="000B2E99"/>
    <w:rsid w:val="000B7A13"/>
    <w:rsid w:val="000C5C1D"/>
    <w:rsid w:val="000C680D"/>
    <w:rsid w:val="000F0F02"/>
    <w:rsid w:val="000F7D2D"/>
    <w:rsid w:val="00102F1F"/>
    <w:rsid w:val="00104A14"/>
    <w:rsid w:val="001144B1"/>
    <w:rsid w:val="00120B9F"/>
    <w:rsid w:val="00124C1D"/>
    <w:rsid w:val="001417AC"/>
    <w:rsid w:val="001519B2"/>
    <w:rsid w:val="0016480F"/>
    <w:rsid w:val="00176AC8"/>
    <w:rsid w:val="00183C8F"/>
    <w:rsid w:val="001B6567"/>
    <w:rsid w:val="001E1720"/>
    <w:rsid w:val="001F61BE"/>
    <w:rsid w:val="00204775"/>
    <w:rsid w:val="00222DCF"/>
    <w:rsid w:val="00235A47"/>
    <w:rsid w:val="0026544A"/>
    <w:rsid w:val="00284266"/>
    <w:rsid w:val="002E340C"/>
    <w:rsid w:val="002F0B2A"/>
    <w:rsid w:val="0030672D"/>
    <w:rsid w:val="00312452"/>
    <w:rsid w:val="003366BB"/>
    <w:rsid w:val="00353429"/>
    <w:rsid w:val="00386B88"/>
    <w:rsid w:val="0038750C"/>
    <w:rsid w:val="003A1CC4"/>
    <w:rsid w:val="003B661A"/>
    <w:rsid w:val="003C481B"/>
    <w:rsid w:val="003E2F31"/>
    <w:rsid w:val="003E4644"/>
    <w:rsid w:val="003F688C"/>
    <w:rsid w:val="00414DAD"/>
    <w:rsid w:val="00417E5C"/>
    <w:rsid w:val="00437C9A"/>
    <w:rsid w:val="0045425D"/>
    <w:rsid w:val="004557FD"/>
    <w:rsid w:val="004777FA"/>
    <w:rsid w:val="00480BF4"/>
    <w:rsid w:val="00485726"/>
    <w:rsid w:val="00495A83"/>
    <w:rsid w:val="004A2609"/>
    <w:rsid w:val="004D035A"/>
    <w:rsid w:val="004E7152"/>
    <w:rsid w:val="004E7BCC"/>
    <w:rsid w:val="004F239B"/>
    <w:rsid w:val="005022A1"/>
    <w:rsid w:val="00503FF8"/>
    <w:rsid w:val="00511119"/>
    <w:rsid w:val="00514372"/>
    <w:rsid w:val="00515B5D"/>
    <w:rsid w:val="005237A1"/>
    <w:rsid w:val="00527B75"/>
    <w:rsid w:val="0054208B"/>
    <w:rsid w:val="00560C2F"/>
    <w:rsid w:val="00564ED3"/>
    <w:rsid w:val="00590446"/>
    <w:rsid w:val="005912EA"/>
    <w:rsid w:val="00591868"/>
    <w:rsid w:val="00593A0F"/>
    <w:rsid w:val="005D6726"/>
    <w:rsid w:val="005D6BED"/>
    <w:rsid w:val="005E1163"/>
    <w:rsid w:val="00623283"/>
    <w:rsid w:val="00626752"/>
    <w:rsid w:val="00634987"/>
    <w:rsid w:val="00663A30"/>
    <w:rsid w:val="006858CA"/>
    <w:rsid w:val="00686F9E"/>
    <w:rsid w:val="006A1465"/>
    <w:rsid w:val="006A4C95"/>
    <w:rsid w:val="006A5C50"/>
    <w:rsid w:val="006B0DE9"/>
    <w:rsid w:val="006D28FB"/>
    <w:rsid w:val="00715B63"/>
    <w:rsid w:val="00723347"/>
    <w:rsid w:val="007279AB"/>
    <w:rsid w:val="0073639D"/>
    <w:rsid w:val="00773923"/>
    <w:rsid w:val="007B4F30"/>
    <w:rsid w:val="007D65FD"/>
    <w:rsid w:val="007E07EF"/>
    <w:rsid w:val="007F3775"/>
    <w:rsid w:val="007F54EA"/>
    <w:rsid w:val="0081054C"/>
    <w:rsid w:val="0081119B"/>
    <w:rsid w:val="00830361"/>
    <w:rsid w:val="00836456"/>
    <w:rsid w:val="0088267A"/>
    <w:rsid w:val="008B40BE"/>
    <w:rsid w:val="008E3C0D"/>
    <w:rsid w:val="008F2975"/>
    <w:rsid w:val="008F420C"/>
    <w:rsid w:val="008F6B4C"/>
    <w:rsid w:val="00941DDC"/>
    <w:rsid w:val="009571A7"/>
    <w:rsid w:val="0096186F"/>
    <w:rsid w:val="009620C4"/>
    <w:rsid w:val="009730D6"/>
    <w:rsid w:val="0097617A"/>
    <w:rsid w:val="009812E9"/>
    <w:rsid w:val="009A6728"/>
    <w:rsid w:val="009B4CCA"/>
    <w:rsid w:val="009C3355"/>
    <w:rsid w:val="009C464E"/>
    <w:rsid w:val="009E64CF"/>
    <w:rsid w:val="009F588E"/>
    <w:rsid w:val="00A020F1"/>
    <w:rsid w:val="00A323D8"/>
    <w:rsid w:val="00A32B56"/>
    <w:rsid w:val="00A33978"/>
    <w:rsid w:val="00A34C24"/>
    <w:rsid w:val="00A82C19"/>
    <w:rsid w:val="00AA1425"/>
    <w:rsid w:val="00AA72C1"/>
    <w:rsid w:val="00AB2A06"/>
    <w:rsid w:val="00AC6A95"/>
    <w:rsid w:val="00B057C8"/>
    <w:rsid w:val="00B05FFC"/>
    <w:rsid w:val="00B2080C"/>
    <w:rsid w:val="00B21452"/>
    <w:rsid w:val="00B31C22"/>
    <w:rsid w:val="00B40308"/>
    <w:rsid w:val="00B40824"/>
    <w:rsid w:val="00B4228A"/>
    <w:rsid w:val="00B70C4D"/>
    <w:rsid w:val="00B81F10"/>
    <w:rsid w:val="00B95857"/>
    <w:rsid w:val="00BA61FA"/>
    <w:rsid w:val="00BA65AD"/>
    <w:rsid w:val="00BB265C"/>
    <w:rsid w:val="00BB350D"/>
    <w:rsid w:val="00BC1FA5"/>
    <w:rsid w:val="00BC62D5"/>
    <w:rsid w:val="00BE08AA"/>
    <w:rsid w:val="00C01D1B"/>
    <w:rsid w:val="00C14AFE"/>
    <w:rsid w:val="00C20F98"/>
    <w:rsid w:val="00C30BA6"/>
    <w:rsid w:val="00C30BBB"/>
    <w:rsid w:val="00C4789A"/>
    <w:rsid w:val="00C6034F"/>
    <w:rsid w:val="00C67D9E"/>
    <w:rsid w:val="00C836D9"/>
    <w:rsid w:val="00C85D40"/>
    <w:rsid w:val="00C95333"/>
    <w:rsid w:val="00CA5147"/>
    <w:rsid w:val="00CB45C8"/>
    <w:rsid w:val="00CC118E"/>
    <w:rsid w:val="00CF72BE"/>
    <w:rsid w:val="00D013FE"/>
    <w:rsid w:val="00D11C51"/>
    <w:rsid w:val="00D37A6C"/>
    <w:rsid w:val="00D53B4A"/>
    <w:rsid w:val="00D62920"/>
    <w:rsid w:val="00D633CD"/>
    <w:rsid w:val="00D71B14"/>
    <w:rsid w:val="00D72440"/>
    <w:rsid w:val="00D86550"/>
    <w:rsid w:val="00DA5E08"/>
    <w:rsid w:val="00DA6F2B"/>
    <w:rsid w:val="00DB046B"/>
    <w:rsid w:val="00DB3AF5"/>
    <w:rsid w:val="00DC4CBB"/>
    <w:rsid w:val="00DE7B03"/>
    <w:rsid w:val="00E31C10"/>
    <w:rsid w:val="00E55DB2"/>
    <w:rsid w:val="00E64E7C"/>
    <w:rsid w:val="00E7672F"/>
    <w:rsid w:val="00E76C9A"/>
    <w:rsid w:val="00E834F2"/>
    <w:rsid w:val="00EB10CE"/>
    <w:rsid w:val="00EC4CCE"/>
    <w:rsid w:val="00ED3B6B"/>
    <w:rsid w:val="00ED7B3E"/>
    <w:rsid w:val="00EE7BB0"/>
    <w:rsid w:val="00EF0F3A"/>
    <w:rsid w:val="00EF753E"/>
    <w:rsid w:val="00F0266A"/>
    <w:rsid w:val="00F04E66"/>
    <w:rsid w:val="00F21D92"/>
    <w:rsid w:val="00F36F8A"/>
    <w:rsid w:val="00F601C3"/>
    <w:rsid w:val="00F836F0"/>
    <w:rsid w:val="00FB0721"/>
    <w:rsid w:val="00FC1D7B"/>
    <w:rsid w:val="00FC31EC"/>
    <w:rsid w:val="00FC32FD"/>
    <w:rsid w:val="00FC5BF6"/>
    <w:rsid w:val="00FE26F8"/>
    <w:rsid w:val="00FF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line="240" w:lineRule="auto"/>
      <w:textAlignment w:val="baseline"/>
    </w:pPr>
    <w:rPr>
      <w:kern w:val="32"/>
      <w:sz w:val="24"/>
      <w:szCs w:val="24"/>
    </w:rPr>
  </w:style>
  <w:style w:type="paragraph" w:styleId="1">
    <w:name w:val="heading 1"/>
    <w:basedOn w:val="a0"/>
    <w:next w:val="a0"/>
    <w:link w:val="10"/>
    <w:uiPriority w:val="9"/>
    <w:qFormat/>
    <w:pPr>
      <w:keepNext/>
      <w:jc w:val="right"/>
      <w:outlineLvl w:val="0"/>
    </w:pPr>
    <w:rPr>
      <w:sz w:val="28"/>
      <w:szCs w:val="28"/>
    </w:rPr>
  </w:style>
  <w:style w:type="paragraph" w:styleId="2">
    <w:name w:val="heading 2"/>
    <w:basedOn w:val="a0"/>
    <w:next w:val="a0"/>
    <w:link w:val="20"/>
    <w:uiPriority w:val="9"/>
    <w:qFormat/>
    <w:rsid w:val="000C5C1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0C5C1D"/>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0C5C1D"/>
    <w:pPr>
      <w:keepNext/>
      <w:spacing w:before="240" w:after="60"/>
      <w:outlineLvl w:val="3"/>
    </w:pPr>
    <w:rPr>
      <w:rFonts w:ascii="Times New Roman CYR" w:hAnsi="Times New Roman CYR" w:cs="Times New Roman CYR"/>
      <w:b/>
      <w:bCs/>
      <w:sz w:val="28"/>
      <w:szCs w:val="28"/>
    </w:rPr>
  </w:style>
  <w:style w:type="paragraph" w:styleId="5">
    <w:name w:val="heading 5"/>
    <w:basedOn w:val="a0"/>
    <w:next w:val="a0"/>
    <w:link w:val="50"/>
    <w:uiPriority w:val="9"/>
    <w:qFormat/>
    <w:rsid w:val="000C5C1D"/>
    <w:pPr>
      <w:keepNext/>
      <w:overflowPunct/>
      <w:adjustRightInd/>
      <w:spacing w:after="0"/>
      <w:textAlignment w:val="auto"/>
      <w:outlineLvl w:val="4"/>
    </w:pPr>
    <w:rPr>
      <w:color w:val="000000"/>
      <w:kern w:val="0"/>
      <w:sz w:val="28"/>
      <w:szCs w:val="28"/>
    </w:rPr>
  </w:style>
  <w:style w:type="paragraph" w:styleId="6">
    <w:name w:val="heading 6"/>
    <w:basedOn w:val="a0"/>
    <w:next w:val="a0"/>
    <w:link w:val="60"/>
    <w:uiPriority w:val="9"/>
    <w:qFormat/>
    <w:rsid w:val="000C5C1D"/>
    <w:pPr>
      <w:overflowPunct/>
      <w:adjustRightInd/>
      <w:spacing w:before="240" w:after="60"/>
      <w:textAlignment w:val="auto"/>
      <w:outlineLvl w:val="5"/>
    </w:pPr>
    <w:rPr>
      <w:b/>
      <w:bCs/>
      <w:sz w:val="22"/>
      <w:szCs w:val="22"/>
    </w:rPr>
  </w:style>
  <w:style w:type="paragraph" w:styleId="7">
    <w:name w:val="heading 7"/>
    <w:basedOn w:val="a0"/>
    <w:next w:val="a0"/>
    <w:link w:val="70"/>
    <w:uiPriority w:val="9"/>
    <w:qFormat/>
    <w:rsid w:val="000C5C1D"/>
    <w:pPr>
      <w:keepNext/>
      <w:overflowPunct/>
      <w:autoSpaceDE/>
      <w:autoSpaceDN/>
      <w:adjustRightInd/>
      <w:spacing w:after="0"/>
      <w:jc w:val="center"/>
      <w:textAlignment w:val="auto"/>
      <w:outlineLvl w:val="6"/>
    </w:pPr>
    <w:rPr>
      <w:rFonts w:ascii="Arial" w:hAnsi="Arial" w:cs="Arial"/>
      <w:b/>
      <w:bCs/>
      <w:spacing w:val="204"/>
      <w:kern w:val="0"/>
      <w:sz w:val="72"/>
      <w:szCs w:val="72"/>
    </w:rPr>
  </w:style>
  <w:style w:type="paragraph" w:styleId="8">
    <w:name w:val="heading 8"/>
    <w:basedOn w:val="a0"/>
    <w:next w:val="a0"/>
    <w:link w:val="80"/>
    <w:uiPriority w:val="9"/>
    <w:qFormat/>
    <w:rsid w:val="000C5C1D"/>
    <w:pPr>
      <w:overflowPunct/>
      <w:autoSpaceDE/>
      <w:autoSpaceDN/>
      <w:adjustRightInd/>
      <w:spacing w:before="240" w:after="60"/>
      <w:textAlignment w:val="auto"/>
      <w:outlineLvl w:val="7"/>
    </w:pPr>
    <w:rPr>
      <w:i/>
      <w:i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0C5C1D"/>
    <w:rPr>
      <w:rFonts w:ascii="Arial" w:hAnsi="Arial" w:cs="Arial"/>
      <w:b/>
      <w:bCs/>
      <w:i/>
      <w:iCs/>
      <w:kern w:val="32"/>
      <w:sz w:val="28"/>
      <w:szCs w:val="28"/>
    </w:rPr>
  </w:style>
  <w:style w:type="character" w:customStyle="1" w:styleId="30">
    <w:name w:val="Заголовок 3 Знак"/>
    <w:basedOn w:val="a1"/>
    <w:link w:val="3"/>
    <w:uiPriority w:val="9"/>
    <w:locked/>
    <w:rsid w:val="000C5C1D"/>
    <w:rPr>
      <w:rFonts w:ascii="Arial" w:hAnsi="Arial" w:cs="Arial"/>
      <w:b/>
      <w:bCs/>
      <w:kern w:val="32"/>
      <w:sz w:val="26"/>
      <w:szCs w:val="26"/>
    </w:rPr>
  </w:style>
  <w:style w:type="character" w:customStyle="1" w:styleId="40">
    <w:name w:val="Заголовок 4 Знак"/>
    <w:basedOn w:val="a1"/>
    <w:link w:val="4"/>
    <w:uiPriority w:val="9"/>
    <w:locked/>
    <w:rsid w:val="000C5C1D"/>
    <w:rPr>
      <w:rFonts w:ascii="Times New Roman CYR" w:hAnsi="Times New Roman CYR" w:cs="Times New Roman CYR"/>
      <w:b/>
      <w:bCs/>
      <w:kern w:val="32"/>
      <w:sz w:val="28"/>
      <w:szCs w:val="28"/>
    </w:rPr>
  </w:style>
  <w:style w:type="character" w:customStyle="1" w:styleId="50">
    <w:name w:val="Заголовок 5 Знак"/>
    <w:basedOn w:val="a1"/>
    <w:link w:val="5"/>
    <w:uiPriority w:val="9"/>
    <w:locked/>
    <w:rsid w:val="000C5C1D"/>
    <w:rPr>
      <w:rFonts w:cs="Times New Roman"/>
      <w:color w:val="000000"/>
      <w:sz w:val="28"/>
      <w:szCs w:val="28"/>
    </w:rPr>
  </w:style>
  <w:style w:type="character" w:customStyle="1" w:styleId="60">
    <w:name w:val="Заголовок 6 Знак"/>
    <w:basedOn w:val="a1"/>
    <w:link w:val="6"/>
    <w:uiPriority w:val="9"/>
    <w:locked/>
    <w:rsid w:val="000C5C1D"/>
    <w:rPr>
      <w:rFonts w:cs="Times New Roman"/>
      <w:b/>
      <w:bCs/>
      <w:kern w:val="32"/>
    </w:rPr>
  </w:style>
  <w:style w:type="character" w:customStyle="1" w:styleId="70">
    <w:name w:val="Заголовок 7 Знак"/>
    <w:basedOn w:val="a1"/>
    <w:link w:val="7"/>
    <w:uiPriority w:val="9"/>
    <w:locked/>
    <w:rsid w:val="000C5C1D"/>
    <w:rPr>
      <w:rFonts w:ascii="Arial" w:hAnsi="Arial" w:cs="Arial"/>
      <w:b/>
      <w:bCs/>
      <w:spacing w:val="204"/>
      <w:sz w:val="72"/>
      <w:szCs w:val="72"/>
    </w:rPr>
  </w:style>
  <w:style w:type="character" w:customStyle="1" w:styleId="80">
    <w:name w:val="Заголовок 8 Знак"/>
    <w:basedOn w:val="a1"/>
    <w:link w:val="8"/>
    <w:uiPriority w:val="9"/>
    <w:locked/>
    <w:rsid w:val="000C5C1D"/>
    <w:rPr>
      <w:rFonts w:cs="Times New Roman"/>
      <w:i/>
      <w:iCs/>
      <w:sz w:val="24"/>
      <w:szCs w:val="24"/>
    </w:rPr>
  </w:style>
  <w:style w:type="paragraph" w:customStyle="1" w:styleId="Eiiey">
    <w:name w:val="Eiiey"/>
    <w:basedOn w:val="a0"/>
    <w:uiPriority w:val="99"/>
    <w:pPr>
      <w:spacing w:before="240" w:after="0"/>
      <w:ind w:left="547" w:hanging="547"/>
    </w:pPr>
    <w:rPr>
      <w:rFonts w:ascii="Courier New" w:hAnsi="Courier New" w:cs="Courier New"/>
      <w:kern w:val="0"/>
    </w:rPr>
  </w:style>
  <w:style w:type="paragraph" w:customStyle="1" w:styleId="Iaaoiueaaan">
    <w:name w:val="Ia?aoiue aa?an"/>
    <w:basedOn w:val="a4"/>
    <w:next w:val="a5"/>
    <w:pPr>
      <w:keepLines/>
      <w:framePr w:w="0" w:hRule="auto" w:hSpace="0" w:wrap="auto" w:hAnchor="text" w:xAlign="left" w:yAlign="inline"/>
      <w:spacing w:after="0"/>
      <w:ind w:left="4680"/>
    </w:pPr>
    <w:rPr>
      <w:rFonts w:ascii="Courier New" w:hAnsi="Courier New" w:cs="Courier New"/>
      <w:kern w:val="0"/>
    </w:rPr>
  </w:style>
  <w:style w:type="paragraph" w:styleId="a5">
    <w:name w:val="Date"/>
    <w:basedOn w:val="a0"/>
    <w:next w:val="a0"/>
    <w:link w:val="a6"/>
    <w:uiPriority w:val="99"/>
    <w:pPr>
      <w:spacing w:after="720"/>
      <w:ind w:left="4680"/>
    </w:pPr>
    <w:rPr>
      <w:rFonts w:ascii="Courier New" w:hAnsi="Courier New" w:cs="Courier New"/>
      <w:kern w:val="0"/>
    </w:rPr>
  </w:style>
  <w:style w:type="character" w:customStyle="1" w:styleId="a6">
    <w:name w:val="Дата Знак"/>
    <w:basedOn w:val="a1"/>
    <w:link w:val="a5"/>
    <w:uiPriority w:val="99"/>
    <w:locked/>
    <w:rPr>
      <w:rFonts w:cs="Times New Roman"/>
      <w:kern w:val="32"/>
      <w:sz w:val="24"/>
      <w:szCs w:val="24"/>
    </w:rPr>
  </w:style>
  <w:style w:type="paragraph" w:customStyle="1" w:styleId="NoieaAieiaiea">
    <w:name w:val="No?iea Aieiaiea"/>
    <w:basedOn w:val="a0"/>
    <w:next w:val="a7"/>
    <w:pPr>
      <w:spacing w:before="240" w:after="0"/>
      <w:jc w:val="center"/>
    </w:pPr>
    <w:rPr>
      <w:rFonts w:ascii="Courier New" w:hAnsi="Courier New" w:cs="Courier New"/>
      <w:kern w:val="0"/>
    </w:rPr>
  </w:style>
  <w:style w:type="paragraph" w:styleId="a4">
    <w:name w:val="envelope address"/>
    <w:basedOn w:val="a0"/>
    <w:uiPriority w:val="99"/>
    <w:pPr>
      <w:framePr w:w="7920" w:h="1980" w:hRule="exact" w:hSpace="180" w:wrap="auto" w:hAnchor="page" w:xAlign="center" w:yAlign="bottom"/>
      <w:ind w:left="2880"/>
    </w:pPr>
    <w:rPr>
      <w:rFonts w:ascii="Arial" w:hAnsi="Arial" w:cs="Arial"/>
    </w:rPr>
  </w:style>
  <w:style w:type="paragraph" w:styleId="a7">
    <w:name w:val="Salutation"/>
    <w:basedOn w:val="a0"/>
    <w:next w:val="a0"/>
    <w:link w:val="a8"/>
    <w:uiPriority w:val="99"/>
  </w:style>
  <w:style w:type="character" w:customStyle="1" w:styleId="a8">
    <w:name w:val="Приветствие Знак"/>
    <w:basedOn w:val="a1"/>
    <w:link w:val="a7"/>
    <w:uiPriority w:val="99"/>
    <w:locked/>
    <w:rPr>
      <w:rFonts w:cs="Times New Roman"/>
      <w:kern w:val="32"/>
      <w:sz w:val="24"/>
      <w:szCs w:val="24"/>
    </w:rPr>
  </w:style>
  <w:style w:type="paragraph" w:styleId="a9">
    <w:name w:val="header"/>
    <w:basedOn w:val="a0"/>
    <w:link w:val="aa"/>
    <w:uiPriority w:val="99"/>
    <w:pPr>
      <w:tabs>
        <w:tab w:val="center" w:pos="4153"/>
        <w:tab w:val="right" w:pos="8306"/>
      </w:tabs>
    </w:pPr>
  </w:style>
  <w:style w:type="character" w:customStyle="1" w:styleId="aa">
    <w:name w:val="Верхний колонтитул Знак"/>
    <w:basedOn w:val="a1"/>
    <w:link w:val="a9"/>
    <w:uiPriority w:val="99"/>
    <w:locked/>
    <w:rPr>
      <w:rFonts w:cs="Times New Roman"/>
      <w:kern w:val="32"/>
      <w:sz w:val="24"/>
      <w:szCs w:val="24"/>
    </w:rPr>
  </w:style>
  <w:style w:type="paragraph" w:styleId="ab">
    <w:name w:val="footer"/>
    <w:basedOn w:val="a0"/>
    <w:link w:val="ac"/>
    <w:uiPriority w:val="99"/>
    <w:pPr>
      <w:tabs>
        <w:tab w:val="center" w:pos="4153"/>
        <w:tab w:val="right" w:pos="8306"/>
      </w:tabs>
    </w:pPr>
  </w:style>
  <w:style w:type="character" w:customStyle="1" w:styleId="ac">
    <w:name w:val="Нижний колонтитул Знак"/>
    <w:basedOn w:val="a1"/>
    <w:link w:val="ab"/>
    <w:uiPriority w:val="99"/>
    <w:locked/>
    <w:rPr>
      <w:rFonts w:cs="Times New Roman"/>
      <w:kern w:val="32"/>
      <w:sz w:val="24"/>
      <w:szCs w:val="24"/>
    </w:rPr>
  </w:style>
  <w:style w:type="character" w:styleId="ad">
    <w:name w:val="page number"/>
    <w:basedOn w:val="a1"/>
    <w:uiPriority w:val="99"/>
    <w:rPr>
      <w:rFonts w:cs="Times New Roman"/>
    </w:rPr>
  </w:style>
  <w:style w:type="paragraph" w:styleId="ae">
    <w:name w:val="Document Map"/>
    <w:basedOn w:val="a0"/>
    <w:link w:val="af"/>
    <w:uiPriority w:val="99"/>
    <w:pPr>
      <w:shd w:val="clear" w:color="auto" w:fill="000080"/>
    </w:pPr>
    <w:rPr>
      <w:rFonts w:ascii="Tahoma" w:hAnsi="Tahoma" w:cs="Tahoma"/>
    </w:rPr>
  </w:style>
  <w:style w:type="character" w:customStyle="1" w:styleId="af">
    <w:name w:val="Схема документа Знак"/>
    <w:basedOn w:val="a1"/>
    <w:link w:val="ae"/>
    <w:uiPriority w:val="99"/>
    <w:locked/>
    <w:rPr>
      <w:rFonts w:ascii="Tahoma" w:hAnsi="Tahoma" w:cs="Tahoma"/>
      <w:kern w:val="32"/>
      <w:sz w:val="16"/>
      <w:szCs w:val="16"/>
    </w:rPr>
  </w:style>
  <w:style w:type="table" w:styleId="af0">
    <w:name w:val="Table Grid"/>
    <w:basedOn w:val="a2"/>
    <w:uiPriority w:val="59"/>
    <w:rsid w:val="006A4C95"/>
    <w:pPr>
      <w:overflowPunct w:val="0"/>
      <w:autoSpaceDE w:val="0"/>
      <w:autoSpaceDN w:val="0"/>
      <w:adjustRightInd w:val="0"/>
      <w:spacing w:after="12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0"/>
    <w:link w:val="af2"/>
    <w:uiPriority w:val="99"/>
    <w:rsid w:val="000C5C1D"/>
    <w:pPr>
      <w:overflowPunct/>
      <w:adjustRightInd/>
      <w:spacing w:after="0"/>
      <w:ind w:firstLine="567"/>
      <w:jc w:val="both"/>
      <w:textAlignment w:val="auto"/>
    </w:pPr>
    <w:rPr>
      <w:kern w:val="0"/>
    </w:rPr>
  </w:style>
  <w:style w:type="character" w:customStyle="1" w:styleId="af2">
    <w:name w:val="Основной текст с отступом Знак"/>
    <w:basedOn w:val="a1"/>
    <w:link w:val="af1"/>
    <w:uiPriority w:val="99"/>
    <w:locked/>
    <w:rsid w:val="000C5C1D"/>
    <w:rPr>
      <w:rFonts w:cs="Times New Roman"/>
      <w:sz w:val="24"/>
      <w:szCs w:val="24"/>
    </w:rPr>
  </w:style>
  <w:style w:type="character" w:customStyle="1" w:styleId="11">
    <w:name w:val="Верхний колонтитул Знак1"/>
    <w:uiPriority w:val="99"/>
    <w:rsid w:val="000C5C1D"/>
    <w:rPr>
      <w:rFonts w:ascii="Times New Roman" w:hAnsi="Times New Roman"/>
      <w:kern w:val="32"/>
      <w:sz w:val="24"/>
    </w:rPr>
  </w:style>
  <w:style w:type="paragraph" w:customStyle="1" w:styleId="Times12">
    <w:name w:val="Times12"/>
    <w:basedOn w:val="a0"/>
    <w:uiPriority w:val="99"/>
    <w:rsid w:val="000C5C1D"/>
    <w:pPr>
      <w:overflowPunct/>
      <w:autoSpaceDE/>
      <w:autoSpaceDN/>
      <w:adjustRightInd/>
      <w:spacing w:after="0"/>
      <w:textAlignment w:val="auto"/>
    </w:pPr>
    <w:rPr>
      <w:rFonts w:ascii="Times New Roman CYR" w:hAnsi="Times New Roman CYR" w:cs="Times New Roman CYR"/>
      <w:kern w:val="0"/>
    </w:rPr>
  </w:style>
  <w:style w:type="paragraph" w:customStyle="1" w:styleId="ConsNormal">
    <w:name w:val="ConsNormal"/>
    <w:uiPriority w:val="99"/>
    <w:rsid w:val="000C5C1D"/>
    <w:pPr>
      <w:autoSpaceDE w:val="0"/>
      <w:autoSpaceDN w:val="0"/>
      <w:spacing w:after="0" w:line="240" w:lineRule="auto"/>
      <w:ind w:firstLine="720"/>
    </w:pPr>
    <w:rPr>
      <w:rFonts w:ascii="Arial" w:hAnsi="Arial" w:cs="Arial"/>
      <w:sz w:val="20"/>
      <w:szCs w:val="20"/>
    </w:rPr>
  </w:style>
  <w:style w:type="paragraph" w:styleId="af3">
    <w:name w:val="Body Text"/>
    <w:basedOn w:val="a0"/>
    <w:link w:val="af4"/>
    <w:uiPriority w:val="99"/>
    <w:unhideWhenUsed/>
    <w:rsid w:val="000C5C1D"/>
    <w:pPr>
      <w:overflowPunct/>
      <w:autoSpaceDE/>
      <w:autoSpaceDN/>
      <w:adjustRightInd/>
      <w:spacing w:line="276" w:lineRule="auto"/>
      <w:textAlignment w:val="auto"/>
    </w:pPr>
    <w:rPr>
      <w:rFonts w:ascii="Calibri" w:hAnsi="Calibri"/>
      <w:kern w:val="0"/>
      <w:sz w:val="22"/>
      <w:szCs w:val="22"/>
      <w:lang w:eastAsia="en-US"/>
    </w:rPr>
  </w:style>
  <w:style w:type="character" w:customStyle="1" w:styleId="af4">
    <w:name w:val="Основной текст Знак"/>
    <w:basedOn w:val="a1"/>
    <w:link w:val="af3"/>
    <w:uiPriority w:val="99"/>
    <w:locked/>
    <w:rsid w:val="000C5C1D"/>
    <w:rPr>
      <w:rFonts w:ascii="Calibri" w:hAnsi="Calibri" w:cs="Times New Roman"/>
      <w:lang w:val="x-none" w:eastAsia="en-US"/>
    </w:rPr>
  </w:style>
  <w:style w:type="paragraph" w:styleId="af5">
    <w:name w:val="Balloon Text"/>
    <w:basedOn w:val="a0"/>
    <w:link w:val="af6"/>
    <w:uiPriority w:val="99"/>
    <w:rsid w:val="000C5C1D"/>
    <w:rPr>
      <w:rFonts w:ascii="Tahoma" w:hAnsi="Tahoma" w:cs="Tahoma"/>
      <w:sz w:val="16"/>
      <w:szCs w:val="16"/>
    </w:rPr>
  </w:style>
  <w:style w:type="character" w:customStyle="1" w:styleId="af6">
    <w:name w:val="Текст выноски Знак"/>
    <w:basedOn w:val="a1"/>
    <w:link w:val="af5"/>
    <w:uiPriority w:val="99"/>
    <w:locked/>
    <w:rsid w:val="000C5C1D"/>
    <w:rPr>
      <w:rFonts w:ascii="Tahoma" w:hAnsi="Tahoma" w:cs="Tahoma"/>
      <w:kern w:val="32"/>
      <w:sz w:val="16"/>
      <w:szCs w:val="16"/>
    </w:rPr>
  </w:style>
  <w:style w:type="character" w:customStyle="1" w:styleId="12">
    <w:name w:val="Дата Знак1"/>
    <w:rsid w:val="000C5C1D"/>
    <w:rPr>
      <w:rFonts w:ascii="Courier New" w:hAnsi="Courier New"/>
      <w:sz w:val="24"/>
      <w:lang w:val="ru-RU" w:eastAsia="ru-RU"/>
    </w:rPr>
  </w:style>
  <w:style w:type="character" w:customStyle="1" w:styleId="110">
    <w:name w:val="Заголовок 1 Знак1"/>
    <w:rsid w:val="000C5C1D"/>
    <w:rPr>
      <w:kern w:val="32"/>
      <w:sz w:val="28"/>
      <w:lang w:val="ru-RU" w:eastAsia="ru-RU"/>
    </w:rPr>
  </w:style>
  <w:style w:type="character" w:customStyle="1" w:styleId="13">
    <w:name w:val="Приветствие Знак1"/>
    <w:rsid w:val="000C5C1D"/>
    <w:rPr>
      <w:kern w:val="32"/>
      <w:sz w:val="24"/>
      <w:lang w:val="ru-RU" w:eastAsia="ru-RU"/>
    </w:rPr>
  </w:style>
  <w:style w:type="character" w:customStyle="1" w:styleId="14">
    <w:name w:val="Нижний колонтитул Знак1"/>
    <w:rsid w:val="000C5C1D"/>
    <w:rPr>
      <w:kern w:val="32"/>
      <w:sz w:val="24"/>
      <w:lang w:val="ru-RU" w:eastAsia="ru-RU"/>
    </w:rPr>
  </w:style>
  <w:style w:type="character" w:customStyle="1" w:styleId="15">
    <w:name w:val="Схема документа Знак1"/>
    <w:rsid w:val="000C5C1D"/>
    <w:rPr>
      <w:rFonts w:ascii="Tahoma" w:hAnsi="Tahoma"/>
      <w:kern w:val="32"/>
      <w:sz w:val="24"/>
      <w:lang w:val="ru-RU" w:eastAsia="ru-RU"/>
    </w:rPr>
  </w:style>
  <w:style w:type="paragraph" w:customStyle="1" w:styleId="16">
    <w:name w:val="Знак1 Знак Знак"/>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17">
    <w:name w:val="Текст выноски Знак1"/>
    <w:rsid w:val="000C5C1D"/>
    <w:rPr>
      <w:rFonts w:ascii="Tahoma" w:hAnsi="Tahoma"/>
      <w:kern w:val="32"/>
      <w:sz w:val="16"/>
      <w:lang w:val="ru-RU" w:eastAsia="ru-RU"/>
    </w:rPr>
  </w:style>
  <w:style w:type="paragraph" w:customStyle="1" w:styleId="ConsPlusCell">
    <w:name w:val="ConsPlusCell"/>
    <w:rsid w:val="000C5C1D"/>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0C5C1D"/>
    <w:pPr>
      <w:autoSpaceDE w:val="0"/>
      <w:autoSpaceDN w:val="0"/>
      <w:spacing w:after="0" w:line="240" w:lineRule="auto"/>
    </w:pPr>
    <w:rPr>
      <w:rFonts w:ascii="Courier New" w:hAnsi="Courier New" w:cs="Courier New"/>
      <w:sz w:val="20"/>
      <w:szCs w:val="20"/>
    </w:rPr>
  </w:style>
  <w:style w:type="paragraph" w:customStyle="1" w:styleId="Times14">
    <w:name w:val="Times14"/>
    <w:basedOn w:val="a0"/>
    <w:rsid w:val="000C5C1D"/>
    <w:pPr>
      <w:overflowPunct/>
      <w:adjustRightInd/>
      <w:spacing w:after="0"/>
      <w:ind w:firstLine="851"/>
      <w:jc w:val="both"/>
      <w:textAlignment w:val="auto"/>
    </w:pPr>
    <w:rPr>
      <w:kern w:val="0"/>
      <w:sz w:val="28"/>
      <w:szCs w:val="28"/>
    </w:rPr>
  </w:style>
  <w:style w:type="paragraph" w:customStyle="1" w:styleId="ConsPlusNormal">
    <w:name w:val="ConsPlusNormal"/>
    <w:rsid w:val="000C5C1D"/>
    <w:pPr>
      <w:widowControl w:val="0"/>
      <w:autoSpaceDE w:val="0"/>
      <w:autoSpaceDN w:val="0"/>
      <w:spacing w:after="0" w:line="240" w:lineRule="auto"/>
      <w:ind w:firstLine="720"/>
    </w:pPr>
    <w:rPr>
      <w:rFonts w:ascii="Arial" w:hAnsi="Arial" w:cs="Arial"/>
      <w:sz w:val="20"/>
      <w:szCs w:val="20"/>
    </w:rPr>
  </w:style>
  <w:style w:type="paragraph" w:customStyle="1" w:styleId="ConsCell">
    <w:name w:val="ConsCell"/>
    <w:rsid w:val="000C5C1D"/>
    <w:pPr>
      <w:autoSpaceDE w:val="0"/>
      <w:autoSpaceDN w:val="0"/>
      <w:spacing w:after="0" w:line="240" w:lineRule="auto"/>
    </w:pPr>
    <w:rPr>
      <w:rFonts w:ascii="Arial" w:hAnsi="Arial" w:cs="Arial"/>
      <w:sz w:val="20"/>
      <w:szCs w:val="20"/>
    </w:rPr>
  </w:style>
  <w:style w:type="paragraph" w:customStyle="1" w:styleId="Courier14">
    <w:name w:val="Courier14"/>
    <w:basedOn w:val="a0"/>
    <w:rsid w:val="000C5C1D"/>
    <w:pPr>
      <w:overflowPunct/>
      <w:adjustRightInd/>
      <w:spacing w:after="0"/>
      <w:ind w:firstLine="851"/>
      <w:jc w:val="both"/>
      <w:textAlignment w:val="auto"/>
    </w:pPr>
    <w:rPr>
      <w:rFonts w:ascii="Courier New" w:hAnsi="Courier New" w:cs="Courier New"/>
      <w:kern w:val="0"/>
      <w:sz w:val="28"/>
      <w:szCs w:val="28"/>
    </w:rPr>
  </w:style>
  <w:style w:type="paragraph" w:customStyle="1" w:styleId="ConsPlusNonformat">
    <w:name w:val="ConsPlusNonformat"/>
    <w:rsid w:val="000C5C1D"/>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0C5C1D"/>
    <w:pPr>
      <w:widowControl w:val="0"/>
      <w:autoSpaceDE w:val="0"/>
      <w:autoSpaceDN w:val="0"/>
      <w:spacing w:after="0" w:line="240" w:lineRule="auto"/>
    </w:pPr>
    <w:rPr>
      <w:rFonts w:ascii="Arial" w:hAnsi="Arial" w:cs="Arial"/>
      <w:b/>
      <w:bCs/>
      <w:sz w:val="20"/>
      <w:szCs w:val="20"/>
    </w:rPr>
  </w:style>
  <w:style w:type="paragraph" w:styleId="31">
    <w:name w:val="Body Text Indent 3"/>
    <w:basedOn w:val="a0"/>
    <w:link w:val="32"/>
    <w:uiPriority w:val="99"/>
    <w:rsid w:val="000C5C1D"/>
    <w:pPr>
      <w:overflowPunct/>
      <w:adjustRightInd/>
      <w:ind w:left="283"/>
      <w:textAlignment w:val="auto"/>
    </w:pPr>
    <w:rPr>
      <w:sz w:val="16"/>
      <w:szCs w:val="16"/>
    </w:rPr>
  </w:style>
  <w:style w:type="character" w:customStyle="1" w:styleId="32">
    <w:name w:val="Основной текст с отступом 3 Знак"/>
    <w:basedOn w:val="a1"/>
    <w:link w:val="31"/>
    <w:uiPriority w:val="99"/>
    <w:locked/>
    <w:rsid w:val="000C5C1D"/>
    <w:rPr>
      <w:rFonts w:cs="Times New Roman"/>
      <w:kern w:val="32"/>
      <w:sz w:val="16"/>
      <w:szCs w:val="16"/>
    </w:rPr>
  </w:style>
  <w:style w:type="paragraph" w:customStyle="1" w:styleId="af7">
    <w:name w:val="МОН"/>
    <w:basedOn w:val="a0"/>
    <w:rsid w:val="000C5C1D"/>
    <w:pPr>
      <w:overflowPunct/>
      <w:adjustRightInd/>
      <w:spacing w:after="0" w:line="360" w:lineRule="auto"/>
      <w:ind w:firstLine="709"/>
      <w:jc w:val="both"/>
      <w:textAlignment w:val="auto"/>
    </w:pPr>
    <w:rPr>
      <w:kern w:val="0"/>
      <w:sz w:val="28"/>
      <w:szCs w:val="28"/>
    </w:rPr>
  </w:style>
  <w:style w:type="paragraph" w:customStyle="1" w:styleId="ConsPlusDocList">
    <w:name w:val="ConsPlusDocList"/>
    <w:rsid w:val="000C5C1D"/>
    <w:pPr>
      <w:widowControl w:val="0"/>
      <w:autoSpaceDE w:val="0"/>
      <w:autoSpaceDN w:val="0"/>
      <w:adjustRightInd w:val="0"/>
      <w:spacing w:after="0" w:line="240" w:lineRule="auto"/>
    </w:pPr>
    <w:rPr>
      <w:rFonts w:ascii="Courier New" w:hAnsi="Courier New" w:cs="Courier New"/>
      <w:sz w:val="20"/>
      <w:szCs w:val="20"/>
    </w:rPr>
  </w:style>
  <w:style w:type="paragraph" w:customStyle="1" w:styleId="Heading">
    <w:name w:val="Heading"/>
    <w:rsid w:val="000C5C1D"/>
    <w:pPr>
      <w:widowControl w:val="0"/>
      <w:autoSpaceDE w:val="0"/>
      <w:autoSpaceDN w:val="0"/>
      <w:adjustRightInd w:val="0"/>
      <w:spacing w:after="0" w:line="240" w:lineRule="auto"/>
    </w:pPr>
    <w:rPr>
      <w:b/>
      <w:bCs/>
      <w:sz w:val="28"/>
      <w:szCs w:val="28"/>
    </w:rPr>
  </w:style>
  <w:style w:type="character" w:customStyle="1" w:styleId="18">
    <w:name w:val="Знак Знак1"/>
    <w:semiHidden/>
    <w:rsid w:val="000C5C1D"/>
    <w:rPr>
      <w:kern w:val="32"/>
      <w:sz w:val="24"/>
      <w:lang w:val="ru-RU" w:eastAsia="ru-RU"/>
    </w:rPr>
  </w:style>
  <w:style w:type="paragraph" w:customStyle="1" w:styleId="Oaenoaieoiaioa">
    <w:name w:val="Oaeno aieoiaioa"/>
    <w:basedOn w:val="a0"/>
    <w:rsid w:val="000C5C1D"/>
    <w:pPr>
      <w:suppressAutoHyphens/>
      <w:overflowPunct/>
      <w:autoSpaceDE/>
      <w:autoSpaceDN/>
      <w:adjustRightInd/>
      <w:spacing w:after="0"/>
      <w:ind w:firstLine="709"/>
      <w:jc w:val="both"/>
      <w:textAlignment w:val="auto"/>
    </w:pPr>
    <w:rPr>
      <w:rFonts w:ascii="Times New Roman CYR" w:hAnsi="Times New Roman CYR" w:cs="Times New Roman CYR"/>
      <w:kern w:val="0"/>
      <w:sz w:val="28"/>
      <w:szCs w:val="28"/>
    </w:rPr>
  </w:style>
  <w:style w:type="paragraph" w:customStyle="1" w:styleId="ConsTitle">
    <w:name w:val="ConsTitle"/>
    <w:rsid w:val="000C5C1D"/>
    <w:pPr>
      <w:spacing w:after="0" w:line="240" w:lineRule="auto"/>
    </w:pPr>
    <w:rPr>
      <w:rFonts w:ascii="Arial" w:hAnsi="Arial" w:cs="Arial"/>
      <w:b/>
      <w:bCs/>
      <w:sz w:val="16"/>
      <w:szCs w:val="16"/>
    </w:rPr>
  </w:style>
  <w:style w:type="paragraph" w:styleId="21">
    <w:name w:val="Body Text Indent 2"/>
    <w:basedOn w:val="a0"/>
    <w:link w:val="22"/>
    <w:uiPriority w:val="99"/>
    <w:rsid w:val="000C5C1D"/>
    <w:pPr>
      <w:overflowPunct/>
      <w:autoSpaceDE/>
      <w:autoSpaceDN/>
      <w:adjustRightInd/>
      <w:spacing w:line="480" w:lineRule="auto"/>
      <w:ind w:left="283"/>
      <w:textAlignment w:val="auto"/>
    </w:pPr>
    <w:rPr>
      <w:rFonts w:ascii="Times New Roman CYR" w:hAnsi="Times New Roman CYR" w:cs="Times New Roman CYR"/>
      <w:kern w:val="0"/>
      <w:sz w:val="28"/>
      <w:szCs w:val="28"/>
    </w:rPr>
  </w:style>
  <w:style w:type="character" w:customStyle="1" w:styleId="22">
    <w:name w:val="Основной текст с отступом 2 Знак"/>
    <w:basedOn w:val="a1"/>
    <w:link w:val="21"/>
    <w:uiPriority w:val="99"/>
    <w:locked/>
    <w:rsid w:val="000C5C1D"/>
    <w:rPr>
      <w:rFonts w:ascii="Times New Roman CYR" w:hAnsi="Times New Roman CYR" w:cs="Times New Roman CYR"/>
      <w:sz w:val="28"/>
      <w:szCs w:val="28"/>
    </w:rPr>
  </w:style>
  <w:style w:type="paragraph" w:customStyle="1" w:styleId="14pt">
    <w:name w:val="Стиль 14 pt по центру"/>
    <w:basedOn w:val="a0"/>
    <w:rsid w:val="000C5C1D"/>
    <w:pPr>
      <w:jc w:val="center"/>
    </w:pPr>
    <w:rPr>
      <w:rFonts w:ascii="Times New Roman CYR" w:hAnsi="Times New Roman CYR" w:cs="Times New Roman CYR"/>
      <w:sz w:val="28"/>
      <w:szCs w:val="28"/>
    </w:rPr>
  </w:style>
  <w:style w:type="paragraph" w:styleId="33">
    <w:name w:val="Body Text 3"/>
    <w:basedOn w:val="a0"/>
    <w:link w:val="34"/>
    <w:uiPriority w:val="99"/>
    <w:rsid w:val="000C5C1D"/>
    <w:pPr>
      <w:widowControl w:val="0"/>
      <w:overflowPunct/>
      <w:textAlignment w:val="auto"/>
    </w:pPr>
    <w:rPr>
      <w:rFonts w:ascii="Times New Roman CYR" w:hAnsi="Times New Roman CYR" w:cs="Times New Roman CYR"/>
      <w:kern w:val="0"/>
      <w:sz w:val="16"/>
      <w:szCs w:val="16"/>
    </w:rPr>
  </w:style>
  <w:style w:type="character" w:customStyle="1" w:styleId="34">
    <w:name w:val="Основной текст 3 Знак"/>
    <w:basedOn w:val="a1"/>
    <w:link w:val="33"/>
    <w:uiPriority w:val="99"/>
    <w:locked/>
    <w:rsid w:val="000C5C1D"/>
    <w:rPr>
      <w:rFonts w:ascii="Times New Roman CYR" w:hAnsi="Times New Roman CYR" w:cs="Times New Roman CYR"/>
      <w:sz w:val="16"/>
      <w:szCs w:val="16"/>
    </w:rPr>
  </w:style>
  <w:style w:type="character" w:customStyle="1" w:styleId="81">
    <w:name w:val="Знак8"/>
    <w:semiHidden/>
    <w:rsid w:val="000C5C1D"/>
    <w:rPr>
      <w:rFonts w:ascii="Courier New" w:hAnsi="Courier New"/>
      <w:sz w:val="24"/>
      <w:lang w:val="ru-RU" w:eastAsia="ru-RU"/>
    </w:rPr>
  </w:style>
  <w:style w:type="character" w:customStyle="1" w:styleId="41">
    <w:name w:val="Знак4"/>
    <w:semiHidden/>
    <w:rsid w:val="000C5C1D"/>
    <w:rPr>
      <w:rFonts w:ascii="Tahoma" w:hAnsi="Tahoma"/>
      <w:kern w:val="32"/>
      <w:sz w:val="24"/>
      <w:lang w:val="ru-RU" w:eastAsia="ru-RU"/>
    </w:rPr>
  </w:style>
  <w:style w:type="character" w:customStyle="1" w:styleId="810">
    <w:name w:val="Знак81"/>
    <w:semiHidden/>
    <w:rsid w:val="000C5C1D"/>
    <w:rPr>
      <w:rFonts w:ascii="Courier New" w:hAnsi="Courier New"/>
      <w:sz w:val="24"/>
      <w:lang w:val="ru-RU" w:eastAsia="ru-RU"/>
    </w:rPr>
  </w:style>
  <w:style w:type="character" w:customStyle="1" w:styleId="410">
    <w:name w:val="Знак41"/>
    <w:semiHidden/>
    <w:rsid w:val="000C5C1D"/>
    <w:rPr>
      <w:rFonts w:ascii="Tahoma" w:hAnsi="Tahoma"/>
      <w:kern w:val="32"/>
      <w:sz w:val="24"/>
      <w:lang w:val="ru-RU" w:eastAsia="ru-RU"/>
    </w:rPr>
  </w:style>
  <w:style w:type="character" w:customStyle="1" w:styleId="23">
    <w:name w:val="Знак2"/>
    <w:semiHidden/>
    <w:rsid w:val="000C5C1D"/>
    <w:rPr>
      <w:rFonts w:ascii="Times New Roman CYR" w:hAnsi="Times New Roman CYR"/>
      <w:sz w:val="26"/>
      <w:lang w:val="ru-RU" w:eastAsia="ru-RU"/>
    </w:rPr>
  </w:style>
  <w:style w:type="character" w:customStyle="1" w:styleId="19">
    <w:name w:val="Знак1"/>
    <w:semiHidden/>
    <w:rsid w:val="000C5C1D"/>
    <w:rPr>
      <w:kern w:val="32"/>
      <w:sz w:val="24"/>
      <w:lang w:val="ru-RU" w:eastAsia="ru-RU"/>
    </w:rPr>
  </w:style>
  <w:style w:type="character" w:customStyle="1" w:styleId="111">
    <w:name w:val="Знак11"/>
    <w:semiHidden/>
    <w:rsid w:val="000C5C1D"/>
    <w:rPr>
      <w:kern w:val="32"/>
      <w:sz w:val="24"/>
      <w:lang w:val="ru-RU" w:eastAsia="ru-RU"/>
    </w:rPr>
  </w:style>
  <w:style w:type="character" w:customStyle="1" w:styleId="120">
    <w:name w:val="Знак12"/>
    <w:rsid w:val="000C5C1D"/>
    <w:rPr>
      <w:kern w:val="32"/>
      <w:sz w:val="24"/>
      <w:lang w:val="ru-RU" w:eastAsia="ru-RU"/>
    </w:rPr>
  </w:style>
  <w:style w:type="paragraph" w:customStyle="1" w:styleId="150">
    <w:name w:val="Знак1 Знак Знак5"/>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8">
    <w:name w:val="Знак Знак Знак Знак Знак Знак Знак Знак Знак"/>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9">
    <w:name w:val="Знак Знак"/>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styleId="24">
    <w:name w:val="Body Text 2"/>
    <w:basedOn w:val="a0"/>
    <w:link w:val="25"/>
    <w:uiPriority w:val="99"/>
    <w:rsid w:val="000C5C1D"/>
    <w:pPr>
      <w:spacing w:after="0"/>
      <w:jc w:val="both"/>
    </w:pPr>
  </w:style>
  <w:style w:type="character" w:customStyle="1" w:styleId="25">
    <w:name w:val="Основной текст 2 Знак"/>
    <w:basedOn w:val="a1"/>
    <w:link w:val="24"/>
    <w:uiPriority w:val="99"/>
    <w:locked/>
    <w:rsid w:val="000C5C1D"/>
    <w:rPr>
      <w:rFonts w:cs="Times New Roman"/>
      <w:kern w:val="32"/>
      <w:sz w:val="24"/>
      <w:szCs w:val="24"/>
    </w:rPr>
  </w:style>
  <w:style w:type="paragraph" w:styleId="afa">
    <w:name w:val="Title"/>
    <w:basedOn w:val="a0"/>
    <w:next w:val="a0"/>
    <w:link w:val="afb"/>
    <w:uiPriority w:val="10"/>
    <w:qFormat/>
    <w:rsid w:val="000C5C1D"/>
    <w:pPr>
      <w:spacing w:before="240" w:after="60"/>
      <w:jc w:val="center"/>
      <w:outlineLvl w:val="0"/>
    </w:pPr>
    <w:rPr>
      <w:rFonts w:ascii="Cambria" w:hAnsi="Cambria"/>
      <w:b/>
      <w:bCs/>
      <w:kern w:val="28"/>
      <w:sz w:val="32"/>
      <w:szCs w:val="32"/>
    </w:rPr>
  </w:style>
  <w:style w:type="character" w:customStyle="1" w:styleId="afb">
    <w:name w:val="Название Знак"/>
    <w:basedOn w:val="a1"/>
    <w:link w:val="afa"/>
    <w:uiPriority w:val="10"/>
    <w:locked/>
    <w:rsid w:val="000C5C1D"/>
    <w:rPr>
      <w:rFonts w:ascii="Cambria" w:hAnsi="Cambria"/>
      <w:b/>
      <w:kern w:val="28"/>
      <w:sz w:val="32"/>
    </w:rPr>
  </w:style>
  <w:style w:type="paragraph" w:customStyle="1" w:styleId="42">
    <w:name w:val="Знак Знак Знак Знак Знак Знак Знак Знак Знак4"/>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21">
    <w:name w:val="Знак1 Знак Знак2"/>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a">
    <w:name w:val="Стиль1"/>
    <w:basedOn w:val="a0"/>
    <w:autoRedefine/>
    <w:rsid w:val="000C5C1D"/>
    <w:pPr>
      <w:overflowPunct/>
      <w:autoSpaceDE/>
      <w:autoSpaceDN/>
      <w:adjustRightInd/>
      <w:spacing w:after="0"/>
      <w:jc w:val="center"/>
      <w:textAlignment w:val="auto"/>
    </w:pPr>
    <w:rPr>
      <w:b/>
      <w:bCs/>
      <w:kern w:val="0"/>
      <w:sz w:val="28"/>
      <w:szCs w:val="28"/>
    </w:rPr>
  </w:style>
  <w:style w:type="paragraph" w:customStyle="1" w:styleId="26">
    <w:name w:val="Стиль2"/>
    <w:basedOn w:val="Times14"/>
    <w:rsid w:val="000C5C1D"/>
    <w:pPr>
      <w:autoSpaceDE/>
      <w:autoSpaceDN/>
      <w:spacing w:before="100" w:beforeAutospacing="1" w:after="100" w:afterAutospacing="1"/>
    </w:pPr>
  </w:style>
  <w:style w:type="paragraph" w:customStyle="1" w:styleId="112">
    <w:name w:val="Знак1 Знак Знак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b">
    <w:name w:val="Знак Знак Знак Знак Знак Знак Знак Знак Знак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7">
    <w:name w:val="Дата Знак2"/>
    <w:locked/>
    <w:rsid w:val="000C5C1D"/>
    <w:rPr>
      <w:kern w:val="32"/>
      <w:sz w:val="24"/>
    </w:rPr>
  </w:style>
  <w:style w:type="character" w:customStyle="1" w:styleId="122">
    <w:name w:val="Заголовок 1 Знак2"/>
    <w:locked/>
    <w:rsid w:val="000C5C1D"/>
    <w:rPr>
      <w:rFonts w:ascii="Cambria" w:hAnsi="Cambria"/>
      <w:b/>
      <w:kern w:val="32"/>
      <w:sz w:val="32"/>
    </w:rPr>
  </w:style>
  <w:style w:type="character" w:customStyle="1" w:styleId="28">
    <w:name w:val="Приветствие Знак2"/>
    <w:locked/>
    <w:rsid w:val="000C5C1D"/>
    <w:rPr>
      <w:kern w:val="32"/>
      <w:sz w:val="24"/>
    </w:rPr>
  </w:style>
  <w:style w:type="character" w:customStyle="1" w:styleId="29">
    <w:name w:val="Верхний колонтитул Знак2"/>
    <w:locked/>
    <w:rsid w:val="000C5C1D"/>
    <w:rPr>
      <w:kern w:val="32"/>
      <w:sz w:val="24"/>
    </w:rPr>
  </w:style>
  <w:style w:type="character" w:customStyle="1" w:styleId="2a">
    <w:name w:val="Нижний колонтитул Знак2"/>
    <w:locked/>
    <w:rsid w:val="000C5C1D"/>
    <w:rPr>
      <w:kern w:val="32"/>
      <w:sz w:val="24"/>
    </w:rPr>
  </w:style>
  <w:style w:type="paragraph" w:customStyle="1" w:styleId="130">
    <w:name w:val="Знак1 Знак Знак3"/>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3">
    <w:name w:val="Знак Знак4"/>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2b">
    <w:name w:val="Знак Знак Знак Знак Знак Знак Знак Знак Знак2"/>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5">
    <w:name w:val="Знак Знак3"/>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00">
    <w:name w:val="Знак20"/>
    <w:rsid w:val="000C5C1D"/>
    <w:rPr>
      <w:kern w:val="32"/>
      <w:sz w:val="28"/>
      <w:lang w:val="ru-RU" w:eastAsia="ru-RU"/>
    </w:rPr>
  </w:style>
  <w:style w:type="paragraph" w:customStyle="1" w:styleId="140">
    <w:name w:val="Знак1 Знак Знак4"/>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6">
    <w:name w:val="Знак Знак Знак Знак Знак Знак Знак Знак Знак3"/>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2c">
    <w:name w:val="Знак Знак2"/>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210">
    <w:name w:val="Заголовок 2 Знак1"/>
    <w:rsid w:val="000C5C1D"/>
    <w:rPr>
      <w:rFonts w:ascii="Arial" w:hAnsi="Arial"/>
      <w:b/>
      <w:i/>
      <w:kern w:val="32"/>
      <w:sz w:val="28"/>
    </w:rPr>
  </w:style>
  <w:style w:type="character" w:customStyle="1" w:styleId="310">
    <w:name w:val="Заголовок 3 Знак1"/>
    <w:rsid w:val="000C5C1D"/>
    <w:rPr>
      <w:rFonts w:ascii="Arial" w:hAnsi="Arial"/>
      <w:b/>
      <w:kern w:val="32"/>
      <w:sz w:val="26"/>
    </w:rPr>
  </w:style>
  <w:style w:type="character" w:customStyle="1" w:styleId="51">
    <w:name w:val="Заголовок 5 Знак1"/>
    <w:rsid w:val="000C5C1D"/>
    <w:rPr>
      <w:rFonts w:ascii="Times New Roman" w:hAnsi="Times New Roman"/>
      <w:color w:val="000000"/>
      <w:sz w:val="28"/>
    </w:rPr>
  </w:style>
  <w:style w:type="character" w:customStyle="1" w:styleId="61">
    <w:name w:val="Заголовок 6 Знак1"/>
    <w:rsid w:val="000C5C1D"/>
    <w:rPr>
      <w:rFonts w:ascii="Times New Roman" w:hAnsi="Times New Roman"/>
      <w:b/>
      <w:kern w:val="32"/>
      <w:sz w:val="22"/>
    </w:rPr>
  </w:style>
  <w:style w:type="character" w:customStyle="1" w:styleId="1c">
    <w:name w:val="Основной текст Знак1"/>
    <w:rsid w:val="000C5C1D"/>
    <w:rPr>
      <w:rFonts w:ascii="Times New Roman" w:hAnsi="Times New Roman"/>
      <w:kern w:val="32"/>
      <w:sz w:val="24"/>
    </w:rPr>
  </w:style>
  <w:style w:type="character" w:customStyle="1" w:styleId="311">
    <w:name w:val="Основной текст с отступом 3 Знак1"/>
    <w:rsid w:val="000C5C1D"/>
    <w:rPr>
      <w:rFonts w:ascii="Times New Roman" w:hAnsi="Times New Roman"/>
      <w:kern w:val="32"/>
      <w:sz w:val="16"/>
    </w:rPr>
  </w:style>
  <w:style w:type="character" w:customStyle="1" w:styleId="1d">
    <w:name w:val="Основной текст с отступом Знак1"/>
    <w:rsid w:val="000C5C1D"/>
    <w:rPr>
      <w:rFonts w:ascii="Times New Roman" w:hAnsi="Times New Roman"/>
      <w:sz w:val="24"/>
    </w:rPr>
  </w:style>
  <w:style w:type="character" w:customStyle="1" w:styleId="131">
    <w:name w:val="Знак13"/>
    <w:rsid w:val="000C5C1D"/>
    <w:rPr>
      <w:kern w:val="32"/>
      <w:sz w:val="24"/>
      <w:lang w:val="ru-RU" w:eastAsia="ru-RU"/>
    </w:rPr>
  </w:style>
  <w:style w:type="paragraph" w:customStyle="1" w:styleId="160">
    <w:name w:val="Знак1 Знак Знак6"/>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2">
    <w:name w:val="Знак Знак Знак Знак Знак Знак Знак Знак Знак5"/>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11">
    <w:name w:val="Основной текст 2 Знак1"/>
    <w:rsid w:val="000C5C1D"/>
    <w:rPr>
      <w:sz w:val="22"/>
      <w:lang w:val="x-none" w:eastAsia="en-US"/>
    </w:rPr>
  </w:style>
  <w:style w:type="paragraph" w:customStyle="1" w:styleId="53">
    <w:name w:val="Знак Знак5"/>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62">
    <w:name w:val="Знак Знак Знак Знак Знак Знак Знак Знак Знак6"/>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3">
    <w:name w:val="Знак Знак6"/>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71">
    <w:name w:val="Знак Знак Знак Знак Знак Знак Знак Знак Знак7"/>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70">
    <w:name w:val="Знак1 Знак Знак7"/>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2">
    <w:name w:val="Знак Знак Знак Знак Знак Знак Знак Знак Знак8"/>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c">
    <w:name w:val="Hyperlink"/>
    <w:basedOn w:val="a1"/>
    <w:uiPriority w:val="99"/>
    <w:rsid w:val="000C5C1D"/>
    <w:rPr>
      <w:rFonts w:cs="Times New Roman"/>
      <w:color w:val="0000FF"/>
      <w:u w:val="single"/>
    </w:rPr>
  </w:style>
  <w:style w:type="character" w:styleId="afd">
    <w:name w:val="FollowedHyperlink"/>
    <w:basedOn w:val="a1"/>
    <w:uiPriority w:val="99"/>
    <w:rsid w:val="000C5C1D"/>
    <w:rPr>
      <w:rFonts w:cs="Times New Roman"/>
      <w:color w:val="800080"/>
      <w:u w:val="single"/>
    </w:rPr>
  </w:style>
  <w:style w:type="paragraph" w:customStyle="1" w:styleId="xl65">
    <w:name w:val="xl65"/>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6">
    <w:name w:val="xl66"/>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67">
    <w:name w:val="xl67"/>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68">
    <w:name w:val="xl68"/>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9">
    <w:name w:val="xl69"/>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70">
    <w:name w:val="xl70"/>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1">
    <w:name w:val="xl71"/>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2">
    <w:name w:val="xl72"/>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73">
    <w:name w:val="xl73"/>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4">
    <w:name w:val="xl74"/>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5">
    <w:name w:val="xl75"/>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6">
    <w:name w:val="xl76"/>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7">
    <w:name w:val="xl77"/>
    <w:basedOn w:val="a0"/>
    <w:rsid w:val="000C5C1D"/>
    <w:pPr>
      <w:overflowPunct/>
      <w:autoSpaceDE/>
      <w:autoSpaceDN/>
      <w:adjustRightInd/>
      <w:spacing w:before="100" w:beforeAutospacing="1" w:after="100" w:afterAutospacing="1"/>
      <w:textAlignment w:val="auto"/>
    </w:pPr>
    <w:rPr>
      <w:b/>
      <w:bCs/>
      <w:kern w:val="0"/>
    </w:rPr>
  </w:style>
  <w:style w:type="paragraph" w:customStyle="1" w:styleId="xl78">
    <w:name w:val="xl78"/>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79">
    <w:name w:val="xl79"/>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0">
    <w:name w:val="xl80"/>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1">
    <w:name w:val="xl81"/>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2">
    <w:name w:val="xl82"/>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3">
    <w:name w:val="xl83"/>
    <w:basedOn w:val="a0"/>
    <w:rsid w:val="000C5C1D"/>
    <w:pPr>
      <w:overflowPunct/>
      <w:autoSpaceDE/>
      <w:autoSpaceDN/>
      <w:adjustRightInd/>
      <w:spacing w:before="100" w:beforeAutospacing="1" w:after="100" w:afterAutospacing="1"/>
      <w:textAlignment w:val="auto"/>
    </w:pPr>
    <w:rPr>
      <w:rFonts w:ascii="Arial" w:hAnsi="Arial" w:cs="Arial"/>
      <w:kern w:val="0"/>
    </w:rPr>
  </w:style>
  <w:style w:type="paragraph" w:customStyle="1" w:styleId="xl84">
    <w:name w:val="xl84"/>
    <w:basedOn w:val="a0"/>
    <w:rsid w:val="000C5C1D"/>
    <w:pP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85">
    <w:name w:val="xl85"/>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6">
    <w:name w:val="xl86"/>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87">
    <w:name w:val="xl87"/>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8">
    <w:name w:val="xl88"/>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89">
    <w:name w:val="xl89"/>
    <w:basedOn w:val="a0"/>
    <w:rsid w:val="000C5C1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90">
    <w:name w:val="xl90"/>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91">
    <w:name w:val="xl91"/>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2">
    <w:name w:val="xl92"/>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3">
    <w:name w:val="xl93"/>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kern w:val="0"/>
    </w:rPr>
  </w:style>
  <w:style w:type="paragraph" w:customStyle="1" w:styleId="xl94">
    <w:name w:val="xl94"/>
    <w:basedOn w:val="a0"/>
    <w:rsid w:val="000C5C1D"/>
    <w:pPr>
      <w:overflowPunct/>
      <w:autoSpaceDE/>
      <w:autoSpaceDN/>
      <w:adjustRightInd/>
      <w:spacing w:before="100" w:beforeAutospacing="1" w:after="100" w:afterAutospacing="1"/>
      <w:textAlignment w:val="auto"/>
    </w:pPr>
    <w:rPr>
      <w:rFonts w:ascii="Arial" w:hAnsi="Arial" w:cs="Arial"/>
      <w:color w:val="FF0000"/>
      <w:kern w:val="0"/>
    </w:rPr>
  </w:style>
  <w:style w:type="paragraph" w:customStyle="1" w:styleId="xl95">
    <w:name w:val="xl95"/>
    <w:basedOn w:val="a0"/>
    <w:rsid w:val="000C5C1D"/>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6">
    <w:name w:val="xl96"/>
    <w:basedOn w:val="a0"/>
    <w:rsid w:val="000C5C1D"/>
    <w:pPr>
      <w:overflowPunct/>
      <w:autoSpaceDE/>
      <w:autoSpaceDN/>
      <w:adjustRightInd/>
      <w:spacing w:before="100" w:beforeAutospacing="1" w:after="100" w:afterAutospacing="1"/>
      <w:textAlignment w:val="auto"/>
    </w:pPr>
    <w:rPr>
      <w:color w:val="0000FF"/>
      <w:kern w:val="0"/>
    </w:rPr>
  </w:style>
  <w:style w:type="paragraph" w:customStyle="1" w:styleId="xl97">
    <w:name w:val="xl97"/>
    <w:basedOn w:val="a0"/>
    <w:rsid w:val="000C5C1D"/>
    <w:pPr>
      <w:overflowPunct/>
      <w:autoSpaceDE/>
      <w:autoSpaceDN/>
      <w:adjustRightInd/>
      <w:spacing w:before="100" w:beforeAutospacing="1" w:after="100" w:afterAutospacing="1"/>
      <w:textAlignment w:val="auto"/>
    </w:pPr>
    <w:rPr>
      <w:rFonts w:ascii="Arial" w:hAnsi="Arial" w:cs="Arial"/>
      <w:color w:val="0000FF"/>
      <w:kern w:val="0"/>
    </w:rPr>
  </w:style>
  <w:style w:type="paragraph" w:customStyle="1" w:styleId="xl98">
    <w:name w:val="xl98"/>
    <w:basedOn w:val="a0"/>
    <w:rsid w:val="000C5C1D"/>
    <w:pPr>
      <w:overflowPunct/>
      <w:autoSpaceDE/>
      <w:autoSpaceDN/>
      <w:adjustRightInd/>
      <w:spacing w:before="100" w:beforeAutospacing="1" w:after="100" w:afterAutospacing="1"/>
      <w:textAlignment w:val="auto"/>
    </w:pPr>
    <w:rPr>
      <w:b/>
      <w:bCs/>
      <w:color w:val="0000FF"/>
      <w:kern w:val="0"/>
    </w:rPr>
  </w:style>
  <w:style w:type="paragraph" w:customStyle="1" w:styleId="xl99">
    <w:name w:val="xl99"/>
    <w:basedOn w:val="a0"/>
    <w:rsid w:val="000C5C1D"/>
    <w:pPr>
      <w:overflowPunct/>
      <w:autoSpaceDE/>
      <w:autoSpaceDN/>
      <w:adjustRightInd/>
      <w:spacing w:before="100" w:beforeAutospacing="1" w:after="100" w:afterAutospacing="1"/>
      <w:textAlignment w:val="auto"/>
    </w:pPr>
    <w:rPr>
      <w:rFonts w:ascii="Arial" w:hAnsi="Arial" w:cs="Arial"/>
      <w:b/>
      <w:bCs/>
      <w:color w:val="0000FF"/>
      <w:kern w:val="0"/>
    </w:rPr>
  </w:style>
  <w:style w:type="paragraph" w:customStyle="1" w:styleId="xl100">
    <w:name w:val="xl100"/>
    <w:basedOn w:val="a0"/>
    <w:rsid w:val="000C5C1D"/>
    <w:pPr>
      <w:overflowPunct/>
      <w:autoSpaceDE/>
      <w:autoSpaceDN/>
      <w:adjustRightInd/>
      <w:spacing w:before="100" w:beforeAutospacing="1" w:after="100" w:afterAutospacing="1"/>
      <w:textAlignment w:val="auto"/>
    </w:pPr>
    <w:rPr>
      <w:b/>
      <w:bCs/>
      <w:color w:val="FF0000"/>
      <w:kern w:val="0"/>
    </w:rPr>
  </w:style>
  <w:style w:type="paragraph" w:customStyle="1" w:styleId="xl101">
    <w:name w:val="xl101"/>
    <w:basedOn w:val="a0"/>
    <w:rsid w:val="000C5C1D"/>
    <w:pPr>
      <w:overflowPunct/>
      <w:autoSpaceDE/>
      <w:autoSpaceDN/>
      <w:adjustRightInd/>
      <w:spacing w:before="100" w:beforeAutospacing="1" w:after="100" w:afterAutospacing="1"/>
      <w:textAlignment w:val="auto"/>
    </w:pPr>
    <w:rPr>
      <w:color w:val="FF0000"/>
      <w:kern w:val="0"/>
    </w:rPr>
  </w:style>
  <w:style w:type="paragraph" w:customStyle="1" w:styleId="xl102">
    <w:name w:val="xl102"/>
    <w:basedOn w:val="a0"/>
    <w:rsid w:val="000C5C1D"/>
    <w:pPr>
      <w:overflowPunct/>
      <w:autoSpaceDE/>
      <w:autoSpaceDN/>
      <w:adjustRightInd/>
      <w:spacing w:before="100" w:beforeAutospacing="1" w:after="100" w:afterAutospacing="1"/>
      <w:textAlignment w:val="auto"/>
    </w:pPr>
    <w:rPr>
      <w:color w:val="800000"/>
      <w:kern w:val="0"/>
    </w:rPr>
  </w:style>
  <w:style w:type="paragraph" w:customStyle="1" w:styleId="xl103">
    <w:name w:val="xl103"/>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104">
    <w:name w:val="xl104"/>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105">
    <w:name w:val="xl105"/>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106">
    <w:name w:val="xl106"/>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107">
    <w:name w:val="xl107"/>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108">
    <w:name w:val="xl108"/>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2"/>
      <w:szCs w:val="22"/>
    </w:rPr>
  </w:style>
  <w:style w:type="paragraph" w:customStyle="1" w:styleId="xl109">
    <w:name w:val="xl109"/>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rPr>
  </w:style>
  <w:style w:type="paragraph" w:customStyle="1" w:styleId="xl110">
    <w:name w:val="xl110"/>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CYR" w:hAnsi="Times New Roman CYR" w:cs="Times New Roman CYR"/>
      <w:b/>
      <w:bCs/>
      <w:kern w:val="0"/>
      <w:sz w:val="28"/>
      <w:szCs w:val="28"/>
    </w:rPr>
  </w:style>
  <w:style w:type="paragraph" w:customStyle="1" w:styleId="xl111">
    <w:name w:val="xl111"/>
    <w:basedOn w:val="a0"/>
    <w:rsid w:val="000C5C1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2">
    <w:name w:val="xl112"/>
    <w:basedOn w:val="a0"/>
    <w:rsid w:val="000C5C1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3">
    <w:name w:val="xl113"/>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9">
    <w:name w:val="Знак Знак Знак Знак Знак Знак Знак Знак Знак9"/>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e">
    <w:name w:val="Знак Знак Знак Знак Знак"/>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Courier12">
    <w:name w:val="Courier12"/>
    <w:basedOn w:val="a0"/>
    <w:rsid w:val="000C5C1D"/>
    <w:pPr>
      <w:numPr>
        <w:numId w:val="2"/>
      </w:numPr>
      <w:overflowPunct/>
      <w:autoSpaceDE/>
      <w:autoSpaceDN/>
      <w:adjustRightInd/>
      <w:spacing w:after="0"/>
      <w:jc w:val="both"/>
      <w:textAlignment w:val="auto"/>
    </w:pPr>
    <w:rPr>
      <w:rFonts w:ascii="Courier New" w:hAnsi="Courier New" w:cs="Courier New"/>
      <w:kern w:val="0"/>
    </w:rPr>
  </w:style>
  <w:style w:type="paragraph" w:styleId="aff">
    <w:name w:val="Plain Text"/>
    <w:basedOn w:val="a0"/>
    <w:link w:val="aff0"/>
    <w:uiPriority w:val="99"/>
    <w:rsid w:val="000C5C1D"/>
    <w:pPr>
      <w:overflowPunct/>
      <w:autoSpaceDE/>
      <w:autoSpaceDN/>
      <w:adjustRightInd/>
      <w:spacing w:after="0"/>
      <w:textAlignment w:val="auto"/>
    </w:pPr>
    <w:rPr>
      <w:rFonts w:ascii="Courier New" w:hAnsi="Courier New" w:cs="Courier New"/>
      <w:kern w:val="0"/>
      <w:sz w:val="20"/>
      <w:szCs w:val="20"/>
    </w:rPr>
  </w:style>
  <w:style w:type="character" w:customStyle="1" w:styleId="aff0">
    <w:name w:val="Текст Знак"/>
    <w:basedOn w:val="a1"/>
    <w:link w:val="aff"/>
    <w:uiPriority w:val="99"/>
    <w:locked/>
    <w:rsid w:val="000C5C1D"/>
    <w:rPr>
      <w:rFonts w:ascii="Courier New" w:hAnsi="Courier New" w:cs="Courier New"/>
      <w:sz w:val="20"/>
      <w:szCs w:val="20"/>
    </w:rPr>
  </w:style>
  <w:style w:type="paragraph" w:customStyle="1" w:styleId="Pro-Gramma">
    <w:name w:val="Pro-Gramma"/>
    <w:basedOn w:val="a0"/>
    <w:link w:val="Pro-Gramma0"/>
    <w:rsid w:val="000C5C1D"/>
    <w:pPr>
      <w:overflowPunct/>
      <w:autoSpaceDE/>
      <w:autoSpaceDN/>
      <w:adjustRightInd/>
      <w:spacing w:before="120" w:after="0" w:line="288" w:lineRule="auto"/>
      <w:ind w:left="1134"/>
      <w:jc w:val="both"/>
      <w:textAlignment w:val="auto"/>
    </w:pPr>
    <w:rPr>
      <w:rFonts w:ascii="Georgia" w:hAnsi="Georgia"/>
      <w:kern w:val="0"/>
      <w:lang w:eastAsia="en-US"/>
    </w:rPr>
  </w:style>
  <w:style w:type="paragraph" w:styleId="aff1">
    <w:name w:val="footnote text"/>
    <w:basedOn w:val="a0"/>
    <w:link w:val="aff2"/>
    <w:uiPriority w:val="99"/>
    <w:rsid w:val="000C5C1D"/>
    <w:pPr>
      <w:overflowPunct/>
      <w:autoSpaceDE/>
      <w:autoSpaceDN/>
      <w:adjustRightInd/>
      <w:spacing w:after="0"/>
      <w:textAlignment w:val="auto"/>
    </w:pPr>
    <w:rPr>
      <w:kern w:val="0"/>
      <w:sz w:val="20"/>
    </w:rPr>
  </w:style>
  <w:style w:type="character" w:customStyle="1" w:styleId="aff2">
    <w:name w:val="Текст сноски Знак"/>
    <w:basedOn w:val="a1"/>
    <w:link w:val="aff1"/>
    <w:uiPriority w:val="99"/>
    <w:locked/>
    <w:rsid w:val="000C5C1D"/>
    <w:rPr>
      <w:rFonts w:cs="Times New Roman"/>
      <w:sz w:val="24"/>
      <w:szCs w:val="24"/>
    </w:rPr>
  </w:style>
  <w:style w:type="character" w:customStyle="1" w:styleId="Pro-Gramma0">
    <w:name w:val="Pro-Gramma Знак"/>
    <w:link w:val="Pro-Gramma"/>
    <w:locked/>
    <w:rsid w:val="000C5C1D"/>
    <w:rPr>
      <w:rFonts w:ascii="Georgia" w:hAnsi="Georgia"/>
      <w:sz w:val="24"/>
      <w:lang w:val="x-none" w:eastAsia="en-US"/>
    </w:rPr>
  </w:style>
  <w:style w:type="paragraph" w:customStyle="1" w:styleId="212">
    <w:name w:val="Знак Знак2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3">
    <w:name w:val="annotation text"/>
    <w:basedOn w:val="a0"/>
    <w:link w:val="aff4"/>
    <w:uiPriority w:val="99"/>
    <w:rsid w:val="000C5C1D"/>
    <w:pPr>
      <w:overflowPunct/>
      <w:autoSpaceDE/>
      <w:autoSpaceDN/>
      <w:adjustRightInd/>
      <w:spacing w:after="0"/>
      <w:textAlignment w:val="auto"/>
    </w:pPr>
    <w:rPr>
      <w:kern w:val="0"/>
      <w:sz w:val="20"/>
      <w:szCs w:val="20"/>
    </w:rPr>
  </w:style>
  <w:style w:type="character" w:customStyle="1" w:styleId="aff4">
    <w:name w:val="Текст примечания Знак"/>
    <w:basedOn w:val="a1"/>
    <w:link w:val="aff3"/>
    <w:uiPriority w:val="99"/>
    <w:locked/>
    <w:rsid w:val="000C5C1D"/>
    <w:rPr>
      <w:rFonts w:cs="Times New Roman"/>
      <w:sz w:val="20"/>
      <w:szCs w:val="20"/>
    </w:rPr>
  </w:style>
  <w:style w:type="paragraph" w:styleId="aff5">
    <w:name w:val="annotation subject"/>
    <w:basedOn w:val="aff3"/>
    <w:next w:val="aff3"/>
    <w:link w:val="aff6"/>
    <w:uiPriority w:val="99"/>
    <w:rsid w:val="000C5C1D"/>
    <w:rPr>
      <w:b/>
      <w:bCs/>
      <w:lang w:val="en-US" w:eastAsia="en-US"/>
    </w:rPr>
  </w:style>
  <w:style w:type="character" w:customStyle="1" w:styleId="aff6">
    <w:name w:val="Тема примечания Знак"/>
    <w:basedOn w:val="aff4"/>
    <w:link w:val="aff5"/>
    <w:uiPriority w:val="99"/>
    <w:locked/>
    <w:rsid w:val="000C5C1D"/>
    <w:rPr>
      <w:rFonts w:cs="Times New Roman"/>
      <w:b/>
      <w:bCs/>
      <w:sz w:val="20"/>
      <w:szCs w:val="20"/>
      <w:lang w:val="en-US" w:eastAsia="en-US"/>
    </w:rPr>
  </w:style>
  <w:style w:type="paragraph" w:customStyle="1" w:styleId="Arial14">
    <w:name w:val="Arial14"/>
    <w:basedOn w:val="a0"/>
    <w:rsid w:val="000C5C1D"/>
    <w:pPr>
      <w:overflowPunct/>
      <w:autoSpaceDE/>
      <w:autoSpaceDN/>
      <w:adjustRightInd/>
      <w:spacing w:after="0"/>
      <w:ind w:firstLine="851"/>
      <w:jc w:val="both"/>
      <w:textAlignment w:val="auto"/>
    </w:pPr>
    <w:rPr>
      <w:rFonts w:ascii="Arial" w:hAnsi="Arial" w:cs="Arial"/>
      <w:kern w:val="0"/>
      <w:sz w:val="28"/>
      <w:szCs w:val="28"/>
    </w:rPr>
  </w:style>
  <w:style w:type="paragraph" w:customStyle="1" w:styleId="Arial12">
    <w:name w:val="Arial12"/>
    <w:basedOn w:val="a0"/>
    <w:rsid w:val="000C5C1D"/>
    <w:pPr>
      <w:overflowPunct/>
      <w:autoSpaceDE/>
      <w:autoSpaceDN/>
      <w:adjustRightInd/>
      <w:spacing w:after="0"/>
      <w:ind w:firstLine="851"/>
      <w:jc w:val="both"/>
      <w:textAlignment w:val="auto"/>
    </w:pPr>
    <w:rPr>
      <w:rFonts w:ascii="Arial" w:hAnsi="Arial" w:cs="Arial"/>
      <w:kern w:val="0"/>
    </w:rPr>
  </w:style>
  <w:style w:type="paragraph" w:customStyle="1" w:styleId="aff7">
    <w:name w:val="Знак Знак Знак"/>
    <w:basedOn w:val="a0"/>
    <w:autoRedefine/>
    <w:rsid w:val="000C5C1D"/>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e">
    <w:name w:val="Знак Знак Знак1"/>
    <w:basedOn w:val="a0"/>
    <w:autoRedefine/>
    <w:rsid w:val="000C5C1D"/>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f">
    <w:name w:val="Знак1 Знак Знак Знак"/>
    <w:basedOn w:val="a0"/>
    <w:rsid w:val="000C5C1D"/>
    <w:pPr>
      <w:widowControl w:val="0"/>
      <w:overflowPunct/>
      <w:autoSpaceDE/>
      <w:autoSpaceDN/>
      <w:spacing w:after="160" w:line="240" w:lineRule="exact"/>
      <w:jc w:val="right"/>
      <w:textAlignment w:val="auto"/>
    </w:pPr>
    <w:rPr>
      <w:kern w:val="0"/>
      <w:sz w:val="20"/>
      <w:szCs w:val="20"/>
      <w:lang w:val="en-GB" w:eastAsia="en-US"/>
    </w:rPr>
  </w:style>
  <w:style w:type="paragraph" w:customStyle="1" w:styleId="2d">
    <w:name w:val="Знак Знак Знак2"/>
    <w:basedOn w:val="a0"/>
    <w:autoRedefine/>
    <w:rsid w:val="000C5C1D"/>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37">
    <w:name w:val="Знак Знак Знак3"/>
    <w:basedOn w:val="a0"/>
    <w:autoRedefine/>
    <w:rsid w:val="000C5C1D"/>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a">
    <w:name w:val="Нумерованный абзац"/>
    <w:rsid w:val="000C5C1D"/>
    <w:pPr>
      <w:numPr>
        <w:numId w:val="1"/>
      </w:numPr>
      <w:tabs>
        <w:tab w:val="left" w:pos="1134"/>
      </w:tabs>
      <w:suppressAutoHyphens/>
      <w:spacing w:before="240" w:after="0" w:line="240" w:lineRule="auto"/>
      <w:jc w:val="both"/>
    </w:pPr>
    <w:rPr>
      <w:noProof/>
      <w:sz w:val="28"/>
      <w:szCs w:val="20"/>
    </w:rPr>
  </w:style>
  <w:style w:type="paragraph" w:customStyle="1" w:styleId="aff8">
    <w:name w:val="Заголовок текста"/>
    <w:rsid w:val="000C5C1D"/>
    <w:pPr>
      <w:spacing w:after="240" w:line="240" w:lineRule="auto"/>
      <w:jc w:val="center"/>
    </w:pPr>
    <w:rPr>
      <w:b/>
      <w:noProof/>
      <w:sz w:val="28"/>
      <w:szCs w:val="20"/>
    </w:rPr>
  </w:style>
  <w:style w:type="paragraph" w:customStyle="1" w:styleId="aff9">
    <w:name w:val="Текст постановления"/>
    <w:rsid w:val="000C5C1D"/>
    <w:pPr>
      <w:suppressAutoHyphens/>
      <w:spacing w:after="0" w:line="288" w:lineRule="auto"/>
      <w:ind w:firstLine="720"/>
      <w:jc w:val="both"/>
    </w:pPr>
    <w:rPr>
      <w:noProof/>
      <w:sz w:val="28"/>
      <w:szCs w:val="20"/>
      <w:lang w:val="en-US" w:eastAsia="en-US"/>
    </w:rPr>
  </w:style>
  <w:style w:type="paragraph" w:customStyle="1" w:styleId="100">
    <w:name w:val="Знак Знак Знак Знак Знак Знак Знак Знак Знак10"/>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f0">
    <w:name w:val="Знак Знак Знак Знак Знак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0">
    <w:name w:val="Знак1 Знак Знак8"/>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a">
    <w:name w:val="Normal (Web)"/>
    <w:basedOn w:val="a0"/>
    <w:uiPriority w:val="99"/>
    <w:rsid w:val="000C5C1D"/>
    <w:pPr>
      <w:overflowPunct/>
      <w:autoSpaceDE/>
      <w:autoSpaceDN/>
      <w:adjustRightInd/>
      <w:spacing w:before="100" w:beforeAutospacing="1" w:after="100" w:afterAutospacing="1"/>
      <w:textAlignment w:val="auto"/>
    </w:pPr>
    <w:rPr>
      <w:kern w:val="0"/>
    </w:rPr>
  </w:style>
  <w:style w:type="paragraph" w:customStyle="1" w:styleId="72">
    <w:name w:val="Знак Знак7"/>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entry-metaentry-meta-spaced">
    <w:name w:val="entry-meta entry-meta-spaced"/>
    <w:basedOn w:val="a0"/>
    <w:rsid w:val="000C5C1D"/>
    <w:pPr>
      <w:overflowPunct/>
      <w:autoSpaceDE/>
      <w:autoSpaceDN/>
      <w:adjustRightInd/>
      <w:spacing w:before="100" w:beforeAutospacing="1" w:after="100" w:afterAutospacing="1"/>
      <w:textAlignment w:val="auto"/>
    </w:pPr>
    <w:rPr>
      <w:kern w:val="0"/>
    </w:rPr>
  </w:style>
  <w:style w:type="paragraph" w:customStyle="1" w:styleId="312">
    <w:name w:val="Знак Знак3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7">
    <w:name w:val="xl117"/>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rPr>
  </w:style>
  <w:style w:type="paragraph" w:customStyle="1" w:styleId="1f1">
    <w:name w:val="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4">
    <w:name w:val="Знак Знак5 Знак Знак"/>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fb">
    <w:name w:val="Знак"/>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3">
    <w:name w:val="Знак Знак8"/>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4">
    <w:name w:val="xl114"/>
    <w:basedOn w:val="a0"/>
    <w:rsid w:val="000C5C1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5">
    <w:name w:val="xl115"/>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6">
    <w:name w:val="xl116"/>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64">
    <w:name w:val="xl64"/>
    <w:basedOn w:val="a0"/>
    <w:rsid w:val="000C5C1D"/>
    <w:pPr>
      <w:overflowPunct/>
      <w:autoSpaceDE/>
      <w:autoSpaceDN/>
      <w:adjustRightInd/>
      <w:spacing w:before="100" w:beforeAutospacing="1" w:after="100" w:afterAutospacing="1"/>
      <w:textAlignment w:val="auto"/>
    </w:pPr>
    <w:rPr>
      <w:kern w:val="0"/>
    </w:rPr>
  </w:style>
  <w:style w:type="paragraph" w:customStyle="1" w:styleId="font5">
    <w:name w:val="font5"/>
    <w:basedOn w:val="a0"/>
    <w:rsid w:val="000C5C1D"/>
    <w:pPr>
      <w:overflowPunct/>
      <w:autoSpaceDE/>
      <w:autoSpaceDN/>
      <w:adjustRightInd/>
      <w:spacing w:before="100" w:beforeAutospacing="1" w:after="100" w:afterAutospacing="1"/>
      <w:textAlignment w:val="auto"/>
    </w:pPr>
    <w:rPr>
      <w:kern w:val="0"/>
    </w:rPr>
  </w:style>
  <w:style w:type="paragraph" w:customStyle="1" w:styleId="font6">
    <w:name w:val="font6"/>
    <w:basedOn w:val="a0"/>
    <w:rsid w:val="000C5C1D"/>
    <w:pPr>
      <w:overflowPunct/>
      <w:autoSpaceDE/>
      <w:autoSpaceDN/>
      <w:adjustRightInd/>
      <w:spacing w:before="100" w:beforeAutospacing="1" w:after="100" w:afterAutospacing="1"/>
      <w:textAlignment w:val="auto"/>
    </w:pPr>
    <w:rPr>
      <w:color w:val="FF0000"/>
      <w:kern w:val="0"/>
    </w:rPr>
  </w:style>
  <w:style w:type="paragraph" w:customStyle="1" w:styleId="font7">
    <w:name w:val="font7"/>
    <w:basedOn w:val="a0"/>
    <w:rsid w:val="000C5C1D"/>
    <w:pPr>
      <w:overflowPunct/>
      <w:autoSpaceDE/>
      <w:autoSpaceDN/>
      <w:adjustRightInd/>
      <w:spacing w:before="100" w:beforeAutospacing="1" w:after="100" w:afterAutospacing="1"/>
      <w:textAlignment w:val="auto"/>
    </w:pPr>
    <w:rPr>
      <w:b/>
      <w:bCs/>
      <w:color w:val="FF0000"/>
      <w:kern w:val="0"/>
    </w:rPr>
  </w:style>
  <w:style w:type="paragraph" w:customStyle="1" w:styleId="113">
    <w:name w:val="Знак Знак Знак Знак Знак Знак Знак Знак Знак11"/>
    <w:basedOn w:val="a0"/>
    <w:uiPriority w:val="99"/>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90">
    <w:name w:val="Знак Знак9"/>
    <w:basedOn w:val="a0"/>
    <w:uiPriority w:val="99"/>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23">
    <w:name w:val="Знак Знак Знак Знак Знак Знак Знак Знак Знак12"/>
    <w:basedOn w:val="a0"/>
    <w:uiPriority w:val="99"/>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8">
    <w:name w:val="Знак3"/>
    <w:basedOn w:val="a0"/>
    <w:uiPriority w:val="99"/>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90">
    <w:name w:val="Знак1 Знак Знак9"/>
    <w:basedOn w:val="a0"/>
    <w:uiPriority w:val="99"/>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100">
    <w:name w:val="Знак1 Знак Знак10"/>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32">
    <w:name w:val="Знак Знак Знак Знак Знак Знак Знак Знак Знак13"/>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fc">
    <w:name w:val="footnote reference"/>
    <w:aliases w:val="текст сноски"/>
    <w:basedOn w:val="a1"/>
    <w:uiPriority w:val="99"/>
    <w:rsid w:val="000C5C1D"/>
    <w:rPr>
      <w:rFonts w:cs="Times New Roman"/>
      <w:vertAlign w:val="superscript"/>
    </w:rPr>
  </w:style>
  <w:style w:type="paragraph" w:customStyle="1" w:styleId="msonormal0">
    <w:name w:val="msonormal"/>
    <w:basedOn w:val="a0"/>
    <w:rsid w:val="000C5C1D"/>
    <w:pPr>
      <w:overflowPunct/>
      <w:autoSpaceDE/>
      <w:autoSpaceDN/>
      <w:adjustRightInd/>
      <w:spacing w:before="100" w:beforeAutospacing="1" w:after="100" w:afterAutospacing="1"/>
      <w:textAlignment w:val="auto"/>
    </w:pPr>
    <w:rPr>
      <w:kern w:val="0"/>
    </w:rPr>
  </w:style>
  <w:style w:type="paragraph" w:customStyle="1" w:styleId="1110">
    <w:name w:val="Знак1 Знак Знак1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5">
    <w:name w:val="Знак5"/>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4">
    <w:name w:val="Знак6"/>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d">
    <w:name w:val="List Paragraph"/>
    <w:basedOn w:val="a0"/>
    <w:uiPriority w:val="34"/>
    <w:qFormat/>
    <w:rsid w:val="000C5C1D"/>
    <w:pPr>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table" w:customStyle="1" w:styleId="1f2">
    <w:name w:val="Сетка таблицы1"/>
    <w:basedOn w:val="a2"/>
    <w:next w:val="af0"/>
    <w:uiPriority w:val="59"/>
    <w:rsid w:val="000C5C1D"/>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f0"/>
    <w:uiPriority w:val="59"/>
    <w:rsid w:val="000C5C1D"/>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0"/>
    <w:uiPriority w:val="59"/>
    <w:rsid w:val="000C5C1D"/>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uiPriority w:val="9"/>
    <w:rsid w:val="000C5C1D"/>
    <w:rPr>
      <w:rFonts w:ascii="Times New Roman CYR" w:hAnsi="Times New Roman CYR"/>
      <w:b/>
      <w:kern w:val="32"/>
      <w:sz w:val="28"/>
    </w:rPr>
  </w:style>
  <w:style w:type="paragraph" w:customStyle="1" w:styleId="font8">
    <w:name w:val="font8"/>
    <w:basedOn w:val="a0"/>
    <w:uiPriority w:val="99"/>
    <w:rsid w:val="000C5C1D"/>
    <w:pPr>
      <w:overflowPunct/>
      <w:autoSpaceDE/>
      <w:autoSpaceDN/>
      <w:adjustRightInd/>
      <w:spacing w:before="100" w:beforeAutospacing="1" w:after="100" w:afterAutospacing="1"/>
      <w:textAlignment w:val="auto"/>
    </w:pPr>
    <w:rPr>
      <w:color w:val="993300"/>
      <w:kern w:val="0"/>
    </w:rPr>
  </w:style>
  <w:style w:type="paragraph" w:customStyle="1" w:styleId="font9">
    <w:name w:val="font9"/>
    <w:basedOn w:val="a0"/>
    <w:uiPriority w:val="99"/>
    <w:rsid w:val="000C5C1D"/>
    <w:pPr>
      <w:overflowPunct/>
      <w:autoSpaceDE/>
      <w:autoSpaceDN/>
      <w:adjustRightInd/>
      <w:spacing w:before="100" w:beforeAutospacing="1" w:after="100" w:afterAutospacing="1"/>
      <w:textAlignment w:val="auto"/>
    </w:pPr>
    <w:rPr>
      <w:color w:val="008000"/>
      <w:kern w:val="0"/>
    </w:rPr>
  </w:style>
  <w:style w:type="table" w:customStyle="1" w:styleId="44">
    <w:name w:val="Сетка таблицы4"/>
    <w:basedOn w:val="a2"/>
    <w:next w:val="af0"/>
    <w:uiPriority w:val="59"/>
    <w:rsid w:val="000C5C1D"/>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2"/>
    <w:next w:val="af0"/>
    <w:uiPriority w:val="59"/>
    <w:rsid w:val="000C5C1D"/>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0"/>
    <w:uiPriority w:val="99"/>
    <w:rsid w:val="000C5C1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119">
    <w:name w:val="xl119"/>
    <w:basedOn w:val="a0"/>
    <w:uiPriority w:val="99"/>
    <w:rsid w:val="000C5C1D"/>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120">
    <w:name w:val="xl120"/>
    <w:basedOn w:val="a0"/>
    <w:uiPriority w:val="99"/>
    <w:rsid w:val="000C5C1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121">
    <w:name w:val="xl121"/>
    <w:basedOn w:val="a0"/>
    <w:uiPriority w:val="99"/>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122">
    <w:name w:val="xl122"/>
    <w:basedOn w:val="a0"/>
    <w:uiPriority w:val="99"/>
    <w:rsid w:val="000C5C1D"/>
    <w:pPr>
      <w:pBdr>
        <w:top w:val="single" w:sz="4" w:space="0" w:color="auto"/>
        <w:left w:val="single" w:sz="4" w:space="0" w:color="auto"/>
        <w:bottom w:val="single" w:sz="4" w:space="0" w:color="auto"/>
        <w:right w:val="single" w:sz="4" w:space="0" w:color="auto"/>
      </w:pBdr>
      <w:shd w:val="clear" w:color="auto" w:fill="FDE9D9"/>
      <w:overflowPunct/>
      <w:autoSpaceDE/>
      <w:autoSpaceDN/>
      <w:adjustRightInd/>
      <w:spacing w:before="100" w:beforeAutospacing="1" w:after="100" w:afterAutospacing="1"/>
      <w:jc w:val="center"/>
      <w:textAlignment w:val="auto"/>
    </w:pPr>
    <w:rPr>
      <w:b/>
      <w:bCs/>
      <w:kern w:val="0"/>
    </w:rPr>
  </w:style>
  <w:style w:type="paragraph" w:customStyle="1" w:styleId="xl123">
    <w:name w:val="xl123"/>
    <w:basedOn w:val="a0"/>
    <w:uiPriority w:val="99"/>
    <w:rsid w:val="000C5C1D"/>
    <w:pPr>
      <w:pBdr>
        <w:top w:val="single" w:sz="4" w:space="0" w:color="auto"/>
        <w:left w:val="single" w:sz="4" w:space="0" w:color="auto"/>
        <w:bottom w:val="single" w:sz="4" w:space="0" w:color="auto"/>
        <w:right w:val="single" w:sz="4" w:space="0" w:color="auto"/>
      </w:pBdr>
      <w:shd w:val="clear" w:color="auto" w:fill="F2DCDB"/>
      <w:overflowPunct/>
      <w:autoSpaceDE/>
      <w:autoSpaceDN/>
      <w:adjustRightInd/>
      <w:spacing w:before="100" w:beforeAutospacing="1" w:after="100" w:afterAutospacing="1"/>
      <w:jc w:val="center"/>
      <w:textAlignment w:val="auto"/>
    </w:pPr>
    <w:rPr>
      <w:b/>
      <w:bCs/>
      <w:kern w:val="0"/>
    </w:rPr>
  </w:style>
  <w:style w:type="paragraph" w:customStyle="1" w:styleId="xl124">
    <w:name w:val="xl124"/>
    <w:basedOn w:val="a0"/>
    <w:uiPriority w:val="99"/>
    <w:rsid w:val="000C5C1D"/>
    <w:pPr>
      <w:pBdr>
        <w:top w:val="single" w:sz="4" w:space="0" w:color="auto"/>
        <w:left w:val="single" w:sz="4" w:space="0" w:color="auto"/>
        <w:right w:val="single" w:sz="4" w:space="0" w:color="auto"/>
      </w:pBdr>
      <w:shd w:val="clear" w:color="auto" w:fill="DAEEF3"/>
      <w:overflowPunct/>
      <w:autoSpaceDE/>
      <w:autoSpaceDN/>
      <w:adjustRightInd/>
      <w:spacing w:before="100" w:beforeAutospacing="1" w:after="100" w:afterAutospacing="1"/>
      <w:jc w:val="center"/>
      <w:textAlignment w:val="auto"/>
    </w:pPr>
    <w:rPr>
      <w:b/>
      <w:bCs/>
      <w:kern w:val="0"/>
    </w:rPr>
  </w:style>
  <w:style w:type="paragraph" w:customStyle="1" w:styleId="xl125">
    <w:name w:val="xl125"/>
    <w:basedOn w:val="a0"/>
    <w:uiPriority w:val="99"/>
    <w:rsid w:val="000C5C1D"/>
    <w:pPr>
      <w:pBdr>
        <w:left w:val="single" w:sz="4" w:space="0" w:color="auto"/>
        <w:right w:val="single" w:sz="4" w:space="0" w:color="auto"/>
      </w:pBdr>
      <w:shd w:val="clear" w:color="auto" w:fill="DAEEF3"/>
      <w:overflowPunct/>
      <w:autoSpaceDE/>
      <w:autoSpaceDN/>
      <w:adjustRightInd/>
      <w:spacing w:before="100" w:beforeAutospacing="1" w:after="100" w:afterAutospacing="1"/>
      <w:jc w:val="center"/>
      <w:textAlignment w:val="auto"/>
    </w:pPr>
    <w:rPr>
      <w:b/>
      <w:bCs/>
      <w:kern w:val="0"/>
    </w:rPr>
  </w:style>
  <w:style w:type="paragraph" w:customStyle="1" w:styleId="xl126">
    <w:name w:val="xl126"/>
    <w:basedOn w:val="a0"/>
    <w:uiPriority w:val="99"/>
    <w:rsid w:val="000C5C1D"/>
    <w:pPr>
      <w:pBdr>
        <w:left w:val="single" w:sz="4" w:space="0" w:color="auto"/>
        <w:bottom w:val="single" w:sz="4" w:space="0" w:color="auto"/>
        <w:right w:val="single" w:sz="4" w:space="0" w:color="auto"/>
      </w:pBdr>
      <w:shd w:val="clear" w:color="auto" w:fill="DAEEF3"/>
      <w:overflowPunct/>
      <w:autoSpaceDE/>
      <w:autoSpaceDN/>
      <w:adjustRightInd/>
      <w:spacing w:before="100" w:beforeAutospacing="1" w:after="100" w:afterAutospacing="1"/>
      <w:jc w:val="center"/>
      <w:textAlignment w:val="auto"/>
    </w:pPr>
    <w:rPr>
      <w:b/>
      <w:b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line="240" w:lineRule="auto"/>
      <w:textAlignment w:val="baseline"/>
    </w:pPr>
    <w:rPr>
      <w:kern w:val="32"/>
      <w:sz w:val="24"/>
      <w:szCs w:val="24"/>
    </w:rPr>
  </w:style>
  <w:style w:type="paragraph" w:styleId="1">
    <w:name w:val="heading 1"/>
    <w:basedOn w:val="a0"/>
    <w:next w:val="a0"/>
    <w:link w:val="10"/>
    <w:uiPriority w:val="9"/>
    <w:qFormat/>
    <w:pPr>
      <w:keepNext/>
      <w:jc w:val="right"/>
      <w:outlineLvl w:val="0"/>
    </w:pPr>
    <w:rPr>
      <w:sz w:val="28"/>
      <w:szCs w:val="28"/>
    </w:rPr>
  </w:style>
  <w:style w:type="paragraph" w:styleId="2">
    <w:name w:val="heading 2"/>
    <w:basedOn w:val="a0"/>
    <w:next w:val="a0"/>
    <w:link w:val="20"/>
    <w:uiPriority w:val="9"/>
    <w:qFormat/>
    <w:rsid w:val="000C5C1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0C5C1D"/>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0C5C1D"/>
    <w:pPr>
      <w:keepNext/>
      <w:spacing w:before="240" w:after="60"/>
      <w:outlineLvl w:val="3"/>
    </w:pPr>
    <w:rPr>
      <w:rFonts w:ascii="Times New Roman CYR" w:hAnsi="Times New Roman CYR" w:cs="Times New Roman CYR"/>
      <w:b/>
      <w:bCs/>
      <w:sz w:val="28"/>
      <w:szCs w:val="28"/>
    </w:rPr>
  </w:style>
  <w:style w:type="paragraph" w:styleId="5">
    <w:name w:val="heading 5"/>
    <w:basedOn w:val="a0"/>
    <w:next w:val="a0"/>
    <w:link w:val="50"/>
    <w:uiPriority w:val="9"/>
    <w:qFormat/>
    <w:rsid w:val="000C5C1D"/>
    <w:pPr>
      <w:keepNext/>
      <w:overflowPunct/>
      <w:adjustRightInd/>
      <w:spacing w:after="0"/>
      <w:textAlignment w:val="auto"/>
      <w:outlineLvl w:val="4"/>
    </w:pPr>
    <w:rPr>
      <w:color w:val="000000"/>
      <w:kern w:val="0"/>
      <w:sz w:val="28"/>
      <w:szCs w:val="28"/>
    </w:rPr>
  </w:style>
  <w:style w:type="paragraph" w:styleId="6">
    <w:name w:val="heading 6"/>
    <w:basedOn w:val="a0"/>
    <w:next w:val="a0"/>
    <w:link w:val="60"/>
    <w:uiPriority w:val="9"/>
    <w:qFormat/>
    <w:rsid w:val="000C5C1D"/>
    <w:pPr>
      <w:overflowPunct/>
      <w:adjustRightInd/>
      <w:spacing w:before="240" w:after="60"/>
      <w:textAlignment w:val="auto"/>
      <w:outlineLvl w:val="5"/>
    </w:pPr>
    <w:rPr>
      <w:b/>
      <w:bCs/>
      <w:sz w:val="22"/>
      <w:szCs w:val="22"/>
    </w:rPr>
  </w:style>
  <w:style w:type="paragraph" w:styleId="7">
    <w:name w:val="heading 7"/>
    <w:basedOn w:val="a0"/>
    <w:next w:val="a0"/>
    <w:link w:val="70"/>
    <w:uiPriority w:val="9"/>
    <w:qFormat/>
    <w:rsid w:val="000C5C1D"/>
    <w:pPr>
      <w:keepNext/>
      <w:overflowPunct/>
      <w:autoSpaceDE/>
      <w:autoSpaceDN/>
      <w:adjustRightInd/>
      <w:spacing w:after="0"/>
      <w:jc w:val="center"/>
      <w:textAlignment w:val="auto"/>
      <w:outlineLvl w:val="6"/>
    </w:pPr>
    <w:rPr>
      <w:rFonts w:ascii="Arial" w:hAnsi="Arial" w:cs="Arial"/>
      <w:b/>
      <w:bCs/>
      <w:spacing w:val="204"/>
      <w:kern w:val="0"/>
      <w:sz w:val="72"/>
      <w:szCs w:val="72"/>
    </w:rPr>
  </w:style>
  <w:style w:type="paragraph" w:styleId="8">
    <w:name w:val="heading 8"/>
    <w:basedOn w:val="a0"/>
    <w:next w:val="a0"/>
    <w:link w:val="80"/>
    <w:uiPriority w:val="9"/>
    <w:qFormat/>
    <w:rsid w:val="000C5C1D"/>
    <w:pPr>
      <w:overflowPunct/>
      <w:autoSpaceDE/>
      <w:autoSpaceDN/>
      <w:adjustRightInd/>
      <w:spacing w:before="240" w:after="60"/>
      <w:textAlignment w:val="auto"/>
      <w:outlineLvl w:val="7"/>
    </w:pPr>
    <w:rPr>
      <w:i/>
      <w:i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0C5C1D"/>
    <w:rPr>
      <w:rFonts w:ascii="Arial" w:hAnsi="Arial" w:cs="Arial"/>
      <w:b/>
      <w:bCs/>
      <w:i/>
      <w:iCs/>
      <w:kern w:val="32"/>
      <w:sz w:val="28"/>
      <w:szCs w:val="28"/>
    </w:rPr>
  </w:style>
  <w:style w:type="character" w:customStyle="1" w:styleId="30">
    <w:name w:val="Заголовок 3 Знак"/>
    <w:basedOn w:val="a1"/>
    <w:link w:val="3"/>
    <w:uiPriority w:val="9"/>
    <w:locked/>
    <w:rsid w:val="000C5C1D"/>
    <w:rPr>
      <w:rFonts w:ascii="Arial" w:hAnsi="Arial" w:cs="Arial"/>
      <w:b/>
      <w:bCs/>
      <w:kern w:val="32"/>
      <w:sz w:val="26"/>
      <w:szCs w:val="26"/>
    </w:rPr>
  </w:style>
  <w:style w:type="character" w:customStyle="1" w:styleId="40">
    <w:name w:val="Заголовок 4 Знак"/>
    <w:basedOn w:val="a1"/>
    <w:link w:val="4"/>
    <w:uiPriority w:val="9"/>
    <w:locked/>
    <w:rsid w:val="000C5C1D"/>
    <w:rPr>
      <w:rFonts w:ascii="Times New Roman CYR" w:hAnsi="Times New Roman CYR" w:cs="Times New Roman CYR"/>
      <w:b/>
      <w:bCs/>
      <w:kern w:val="32"/>
      <w:sz w:val="28"/>
      <w:szCs w:val="28"/>
    </w:rPr>
  </w:style>
  <w:style w:type="character" w:customStyle="1" w:styleId="50">
    <w:name w:val="Заголовок 5 Знак"/>
    <w:basedOn w:val="a1"/>
    <w:link w:val="5"/>
    <w:uiPriority w:val="9"/>
    <w:locked/>
    <w:rsid w:val="000C5C1D"/>
    <w:rPr>
      <w:rFonts w:cs="Times New Roman"/>
      <w:color w:val="000000"/>
      <w:sz w:val="28"/>
      <w:szCs w:val="28"/>
    </w:rPr>
  </w:style>
  <w:style w:type="character" w:customStyle="1" w:styleId="60">
    <w:name w:val="Заголовок 6 Знак"/>
    <w:basedOn w:val="a1"/>
    <w:link w:val="6"/>
    <w:uiPriority w:val="9"/>
    <w:locked/>
    <w:rsid w:val="000C5C1D"/>
    <w:rPr>
      <w:rFonts w:cs="Times New Roman"/>
      <w:b/>
      <w:bCs/>
      <w:kern w:val="32"/>
    </w:rPr>
  </w:style>
  <w:style w:type="character" w:customStyle="1" w:styleId="70">
    <w:name w:val="Заголовок 7 Знак"/>
    <w:basedOn w:val="a1"/>
    <w:link w:val="7"/>
    <w:uiPriority w:val="9"/>
    <w:locked/>
    <w:rsid w:val="000C5C1D"/>
    <w:rPr>
      <w:rFonts w:ascii="Arial" w:hAnsi="Arial" w:cs="Arial"/>
      <w:b/>
      <w:bCs/>
      <w:spacing w:val="204"/>
      <w:sz w:val="72"/>
      <w:szCs w:val="72"/>
    </w:rPr>
  </w:style>
  <w:style w:type="character" w:customStyle="1" w:styleId="80">
    <w:name w:val="Заголовок 8 Знак"/>
    <w:basedOn w:val="a1"/>
    <w:link w:val="8"/>
    <w:uiPriority w:val="9"/>
    <w:locked/>
    <w:rsid w:val="000C5C1D"/>
    <w:rPr>
      <w:rFonts w:cs="Times New Roman"/>
      <w:i/>
      <w:iCs/>
      <w:sz w:val="24"/>
      <w:szCs w:val="24"/>
    </w:rPr>
  </w:style>
  <w:style w:type="paragraph" w:customStyle="1" w:styleId="Eiiey">
    <w:name w:val="Eiiey"/>
    <w:basedOn w:val="a0"/>
    <w:uiPriority w:val="99"/>
    <w:pPr>
      <w:spacing w:before="240" w:after="0"/>
      <w:ind w:left="547" w:hanging="547"/>
    </w:pPr>
    <w:rPr>
      <w:rFonts w:ascii="Courier New" w:hAnsi="Courier New" w:cs="Courier New"/>
      <w:kern w:val="0"/>
    </w:rPr>
  </w:style>
  <w:style w:type="paragraph" w:customStyle="1" w:styleId="Iaaoiueaaan">
    <w:name w:val="Ia?aoiue aa?an"/>
    <w:basedOn w:val="a4"/>
    <w:next w:val="a5"/>
    <w:pPr>
      <w:keepLines/>
      <w:framePr w:w="0" w:hRule="auto" w:hSpace="0" w:wrap="auto" w:hAnchor="text" w:xAlign="left" w:yAlign="inline"/>
      <w:spacing w:after="0"/>
      <w:ind w:left="4680"/>
    </w:pPr>
    <w:rPr>
      <w:rFonts w:ascii="Courier New" w:hAnsi="Courier New" w:cs="Courier New"/>
      <w:kern w:val="0"/>
    </w:rPr>
  </w:style>
  <w:style w:type="paragraph" w:styleId="a5">
    <w:name w:val="Date"/>
    <w:basedOn w:val="a0"/>
    <w:next w:val="a0"/>
    <w:link w:val="a6"/>
    <w:uiPriority w:val="99"/>
    <w:pPr>
      <w:spacing w:after="720"/>
      <w:ind w:left="4680"/>
    </w:pPr>
    <w:rPr>
      <w:rFonts w:ascii="Courier New" w:hAnsi="Courier New" w:cs="Courier New"/>
      <w:kern w:val="0"/>
    </w:rPr>
  </w:style>
  <w:style w:type="character" w:customStyle="1" w:styleId="a6">
    <w:name w:val="Дата Знак"/>
    <w:basedOn w:val="a1"/>
    <w:link w:val="a5"/>
    <w:uiPriority w:val="99"/>
    <w:locked/>
    <w:rPr>
      <w:rFonts w:cs="Times New Roman"/>
      <w:kern w:val="32"/>
      <w:sz w:val="24"/>
      <w:szCs w:val="24"/>
    </w:rPr>
  </w:style>
  <w:style w:type="paragraph" w:customStyle="1" w:styleId="NoieaAieiaiea">
    <w:name w:val="No?iea Aieiaiea"/>
    <w:basedOn w:val="a0"/>
    <w:next w:val="a7"/>
    <w:pPr>
      <w:spacing w:before="240" w:after="0"/>
      <w:jc w:val="center"/>
    </w:pPr>
    <w:rPr>
      <w:rFonts w:ascii="Courier New" w:hAnsi="Courier New" w:cs="Courier New"/>
      <w:kern w:val="0"/>
    </w:rPr>
  </w:style>
  <w:style w:type="paragraph" w:styleId="a4">
    <w:name w:val="envelope address"/>
    <w:basedOn w:val="a0"/>
    <w:uiPriority w:val="99"/>
    <w:pPr>
      <w:framePr w:w="7920" w:h="1980" w:hRule="exact" w:hSpace="180" w:wrap="auto" w:hAnchor="page" w:xAlign="center" w:yAlign="bottom"/>
      <w:ind w:left="2880"/>
    </w:pPr>
    <w:rPr>
      <w:rFonts w:ascii="Arial" w:hAnsi="Arial" w:cs="Arial"/>
    </w:rPr>
  </w:style>
  <w:style w:type="paragraph" w:styleId="a7">
    <w:name w:val="Salutation"/>
    <w:basedOn w:val="a0"/>
    <w:next w:val="a0"/>
    <w:link w:val="a8"/>
    <w:uiPriority w:val="99"/>
  </w:style>
  <w:style w:type="character" w:customStyle="1" w:styleId="a8">
    <w:name w:val="Приветствие Знак"/>
    <w:basedOn w:val="a1"/>
    <w:link w:val="a7"/>
    <w:uiPriority w:val="99"/>
    <w:locked/>
    <w:rPr>
      <w:rFonts w:cs="Times New Roman"/>
      <w:kern w:val="32"/>
      <w:sz w:val="24"/>
      <w:szCs w:val="24"/>
    </w:rPr>
  </w:style>
  <w:style w:type="paragraph" w:styleId="a9">
    <w:name w:val="header"/>
    <w:basedOn w:val="a0"/>
    <w:link w:val="aa"/>
    <w:uiPriority w:val="99"/>
    <w:pPr>
      <w:tabs>
        <w:tab w:val="center" w:pos="4153"/>
        <w:tab w:val="right" w:pos="8306"/>
      </w:tabs>
    </w:pPr>
  </w:style>
  <w:style w:type="character" w:customStyle="1" w:styleId="aa">
    <w:name w:val="Верхний колонтитул Знак"/>
    <w:basedOn w:val="a1"/>
    <w:link w:val="a9"/>
    <w:uiPriority w:val="99"/>
    <w:locked/>
    <w:rPr>
      <w:rFonts w:cs="Times New Roman"/>
      <w:kern w:val="32"/>
      <w:sz w:val="24"/>
      <w:szCs w:val="24"/>
    </w:rPr>
  </w:style>
  <w:style w:type="paragraph" w:styleId="ab">
    <w:name w:val="footer"/>
    <w:basedOn w:val="a0"/>
    <w:link w:val="ac"/>
    <w:uiPriority w:val="99"/>
    <w:pPr>
      <w:tabs>
        <w:tab w:val="center" w:pos="4153"/>
        <w:tab w:val="right" w:pos="8306"/>
      </w:tabs>
    </w:pPr>
  </w:style>
  <w:style w:type="character" w:customStyle="1" w:styleId="ac">
    <w:name w:val="Нижний колонтитул Знак"/>
    <w:basedOn w:val="a1"/>
    <w:link w:val="ab"/>
    <w:uiPriority w:val="99"/>
    <w:locked/>
    <w:rPr>
      <w:rFonts w:cs="Times New Roman"/>
      <w:kern w:val="32"/>
      <w:sz w:val="24"/>
      <w:szCs w:val="24"/>
    </w:rPr>
  </w:style>
  <w:style w:type="character" w:styleId="ad">
    <w:name w:val="page number"/>
    <w:basedOn w:val="a1"/>
    <w:uiPriority w:val="99"/>
    <w:rPr>
      <w:rFonts w:cs="Times New Roman"/>
    </w:rPr>
  </w:style>
  <w:style w:type="paragraph" w:styleId="ae">
    <w:name w:val="Document Map"/>
    <w:basedOn w:val="a0"/>
    <w:link w:val="af"/>
    <w:uiPriority w:val="99"/>
    <w:pPr>
      <w:shd w:val="clear" w:color="auto" w:fill="000080"/>
    </w:pPr>
    <w:rPr>
      <w:rFonts w:ascii="Tahoma" w:hAnsi="Tahoma" w:cs="Tahoma"/>
    </w:rPr>
  </w:style>
  <w:style w:type="character" w:customStyle="1" w:styleId="af">
    <w:name w:val="Схема документа Знак"/>
    <w:basedOn w:val="a1"/>
    <w:link w:val="ae"/>
    <w:uiPriority w:val="99"/>
    <w:locked/>
    <w:rPr>
      <w:rFonts w:ascii="Tahoma" w:hAnsi="Tahoma" w:cs="Tahoma"/>
      <w:kern w:val="32"/>
      <w:sz w:val="16"/>
      <w:szCs w:val="16"/>
    </w:rPr>
  </w:style>
  <w:style w:type="table" w:styleId="af0">
    <w:name w:val="Table Grid"/>
    <w:basedOn w:val="a2"/>
    <w:uiPriority w:val="59"/>
    <w:rsid w:val="006A4C95"/>
    <w:pPr>
      <w:overflowPunct w:val="0"/>
      <w:autoSpaceDE w:val="0"/>
      <w:autoSpaceDN w:val="0"/>
      <w:adjustRightInd w:val="0"/>
      <w:spacing w:after="12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0"/>
    <w:link w:val="af2"/>
    <w:uiPriority w:val="99"/>
    <w:rsid w:val="000C5C1D"/>
    <w:pPr>
      <w:overflowPunct/>
      <w:adjustRightInd/>
      <w:spacing w:after="0"/>
      <w:ind w:firstLine="567"/>
      <w:jc w:val="both"/>
      <w:textAlignment w:val="auto"/>
    </w:pPr>
    <w:rPr>
      <w:kern w:val="0"/>
    </w:rPr>
  </w:style>
  <w:style w:type="character" w:customStyle="1" w:styleId="af2">
    <w:name w:val="Основной текст с отступом Знак"/>
    <w:basedOn w:val="a1"/>
    <w:link w:val="af1"/>
    <w:uiPriority w:val="99"/>
    <w:locked/>
    <w:rsid w:val="000C5C1D"/>
    <w:rPr>
      <w:rFonts w:cs="Times New Roman"/>
      <w:sz w:val="24"/>
      <w:szCs w:val="24"/>
    </w:rPr>
  </w:style>
  <w:style w:type="character" w:customStyle="1" w:styleId="11">
    <w:name w:val="Верхний колонтитул Знак1"/>
    <w:uiPriority w:val="99"/>
    <w:rsid w:val="000C5C1D"/>
    <w:rPr>
      <w:rFonts w:ascii="Times New Roman" w:hAnsi="Times New Roman"/>
      <w:kern w:val="32"/>
      <w:sz w:val="24"/>
    </w:rPr>
  </w:style>
  <w:style w:type="paragraph" w:customStyle="1" w:styleId="Times12">
    <w:name w:val="Times12"/>
    <w:basedOn w:val="a0"/>
    <w:uiPriority w:val="99"/>
    <w:rsid w:val="000C5C1D"/>
    <w:pPr>
      <w:overflowPunct/>
      <w:autoSpaceDE/>
      <w:autoSpaceDN/>
      <w:adjustRightInd/>
      <w:spacing w:after="0"/>
      <w:textAlignment w:val="auto"/>
    </w:pPr>
    <w:rPr>
      <w:rFonts w:ascii="Times New Roman CYR" w:hAnsi="Times New Roman CYR" w:cs="Times New Roman CYR"/>
      <w:kern w:val="0"/>
    </w:rPr>
  </w:style>
  <w:style w:type="paragraph" w:customStyle="1" w:styleId="ConsNormal">
    <w:name w:val="ConsNormal"/>
    <w:uiPriority w:val="99"/>
    <w:rsid w:val="000C5C1D"/>
    <w:pPr>
      <w:autoSpaceDE w:val="0"/>
      <w:autoSpaceDN w:val="0"/>
      <w:spacing w:after="0" w:line="240" w:lineRule="auto"/>
      <w:ind w:firstLine="720"/>
    </w:pPr>
    <w:rPr>
      <w:rFonts w:ascii="Arial" w:hAnsi="Arial" w:cs="Arial"/>
      <w:sz w:val="20"/>
      <w:szCs w:val="20"/>
    </w:rPr>
  </w:style>
  <w:style w:type="paragraph" w:styleId="af3">
    <w:name w:val="Body Text"/>
    <w:basedOn w:val="a0"/>
    <w:link w:val="af4"/>
    <w:uiPriority w:val="99"/>
    <w:unhideWhenUsed/>
    <w:rsid w:val="000C5C1D"/>
    <w:pPr>
      <w:overflowPunct/>
      <w:autoSpaceDE/>
      <w:autoSpaceDN/>
      <w:adjustRightInd/>
      <w:spacing w:line="276" w:lineRule="auto"/>
      <w:textAlignment w:val="auto"/>
    </w:pPr>
    <w:rPr>
      <w:rFonts w:ascii="Calibri" w:hAnsi="Calibri"/>
      <w:kern w:val="0"/>
      <w:sz w:val="22"/>
      <w:szCs w:val="22"/>
      <w:lang w:eastAsia="en-US"/>
    </w:rPr>
  </w:style>
  <w:style w:type="character" w:customStyle="1" w:styleId="af4">
    <w:name w:val="Основной текст Знак"/>
    <w:basedOn w:val="a1"/>
    <w:link w:val="af3"/>
    <w:uiPriority w:val="99"/>
    <w:locked/>
    <w:rsid w:val="000C5C1D"/>
    <w:rPr>
      <w:rFonts w:ascii="Calibri" w:hAnsi="Calibri" w:cs="Times New Roman"/>
      <w:lang w:val="x-none" w:eastAsia="en-US"/>
    </w:rPr>
  </w:style>
  <w:style w:type="paragraph" w:styleId="af5">
    <w:name w:val="Balloon Text"/>
    <w:basedOn w:val="a0"/>
    <w:link w:val="af6"/>
    <w:uiPriority w:val="99"/>
    <w:rsid w:val="000C5C1D"/>
    <w:rPr>
      <w:rFonts w:ascii="Tahoma" w:hAnsi="Tahoma" w:cs="Tahoma"/>
      <w:sz w:val="16"/>
      <w:szCs w:val="16"/>
    </w:rPr>
  </w:style>
  <w:style w:type="character" w:customStyle="1" w:styleId="af6">
    <w:name w:val="Текст выноски Знак"/>
    <w:basedOn w:val="a1"/>
    <w:link w:val="af5"/>
    <w:uiPriority w:val="99"/>
    <w:locked/>
    <w:rsid w:val="000C5C1D"/>
    <w:rPr>
      <w:rFonts w:ascii="Tahoma" w:hAnsi="Tahoma" w:cs="Tahoma"/>
      <w:kern w:val="32"/>
      <w:sz w:val="16"/>
      <w:szCs w:val="16"/>
    </w:rPr>
  </w:style>
  <w:style w:type="character" w:customStyle="1" w:styleId="12">
    <w:name w:val="Дата Знак1"/>
    <w:rsid w:val="000C5C1D"/>
    <w:rPr>
      <w:rFonts w:ascii="Courier New" w:hAnsi="Courier New"/>
      <w:sz w:val="24"/>
      <w:lang w:val="ru-RU" w:eastAsia="ru-RU"/>
    </w:rPr>
  </w:style>
  <w:style w:type="character" w:customStyle="1" w:styleId="110">
    <w:name w:val="Заголовок 1 Знак1"/>
    <w:rsid w:val="000C5C1D"/>
    <w:rPr>
      <w:kern w:val="32"/>
      <w:sz w:val="28"/>
      <w:lang w:val="ru-RU" w:eastAsia="ru-RU"/>
    </w:rPr>
  </w:style>
  <w:style w:type="character" w:customStyle="1" w:styleId="13">
    <w:name w:val="Приветствие Знак1"/>
    <w:rsid w:val="000C5C1D"/>
    <w:rPr>
      <w:kern w:val="32"/>
      <w:sz w:val="24"/>
      <w:lang w:val="ru-RU" w:eastAsia="ru-RU"/>
    </w:rPr>
  </w:style>
  <w:style w:type="character" w:customStyle="1" w:styleId="14">
    <w:name w:val="Нижний колонтитул Знак1"/>
    <w:rsid w:val="000C5C1D"/>
    <w:rPr>
      <w:kern w:val="32"/>
      <w:sz w:val="24"/>
      <w:lang w:val="ru-RU" w:eastAsia="ru-RU"/>
    </w:rPr>
  </w:style>
  <w:style w:type="character" w:customStyle="1" w:styleId="15">
    <w:name w:val="Схема документа Знак1"/>
    <w:rsid w:val="000C5C1D"/>
    <w:rPr>
      <w:rFonts w:ascii="Tahoma" w:hAnsi="Tahoma"/>
      <w:kern w:val="32"/>
      <w:sz w:val="24"/>
      <w:lang w:val="ru-RU" w:eastAsia="ru-RU"/>
    </w:rPr>
  </w:style>
  <w:style w:type="paragraph" w:customStyle="1" w:styleId="16">
    <w:name w:val="Знак1 Знак Знак"/>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17">
    <w:name w:val="Текст выноски Знак1"/>
    <w:rsid w:val="000C5C1D"/>
    <w:rPr>
      <w:rFonts w:ascii="Tahoma" w:hAnsi="Tahoma"/>
      <w:kern w:val="32"/>
      <w:sz w:val="16"/>
      <w:lang w:val="ru-RU" w:eastAsia="ru-RU"/>
    </w:rPr>
  </w:style>
  <w:style w:type="paragraph" w:customStyle="1" w:styleId="ConsPlusCell">
    <w:name w:val="ConsPlusCell"/>
    <w:rsid w:val="000C5C1D"/>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0C5C1D"/>
    <w:pPr>
      <w:autoSpaceDE w:val="0"/>
      <w:autoSpaceDN w:val="0"/>
      <w:spacing w:after="0" w:line="240" w:lineRule="auto"/>
    </w:pPr>
    <w:rPr>
      <w:rFonts w:ascii="Courier New" w:hAnsi="Courier New" w:cs="Courier New"/>
      <w:sz w:val="20"/>
      <w:szCs w:val="20"/>
    </w:rPr>
  </w:style>
  <w:style w:type="paragraph" w:customStyle="1" w:styleId="Times14">
    <w:name w:val="Times14"/>
    <w:basedOn w:val="a0"/>
    <w:rsid w:val="000C5C1D"/>
    <w:pPr>
      <w:overflowPunct/>
      <w:adjustRightInd/>
      <w:spacing w:after="0"/>
      <w:ind w:firstLine="851"/>
      <w:jc w:val="both"/>
      <w:textAlignment w:val="auto"/>
    </w:pPr>
    <w:rPr>
      <w:kern w:val="0"/>
      <w:sz w:val="28"/>
      <w:szCs w:val="28"/>
    </w:rPr>
  </w:style>
  <w:style w:type="paragraph" w:customStyle="1" w:styleId="ConsPlusNormal">
    <w:name w:val="ConsPlusNormal"/>
    <w:rsid w:val="000C5C1D"/>
    <w:pPr>
      <w:widowControl w:val="0"/>
      <w:autoSpaceDE w:val="0"/>
      <w:autoSpaceDN w:val="0"/>
      <w:spacing w:after="0" w:line="240" w:lineRule="auto"/>
      <w:ind w:firstLine="720"/>
    </w:pPr>
    <w:rPr>
      <w:rFonts w:ascii="Arial" w:hAnsi="Arial" w:cs="Arial"/>
      <w:sz w:val="20"/>
      <w:szCs w:val="20"/>
    </w:rPr>
  </w:style>
  <w:style w:type="paragraph" w:customStyle="1" w:styleId="ConsCell">
    <w:name w:val="ConsCell"/>
    <w:rsid w:val="000C5C1D"/>
    <w:pPr>
      <w:autoSpaceDE w:val="0"/>
      <w:autoSpaceDN w:val="0"/>
      <w:spacing w:after="0" w:line="240" w:lineRule="auto"/>
    </w:pPr>
    <w:rPr>
      <w:rFonts w:ascii="Arial" w:hAnsi="Arial" w:cs="Arial"/>
      <w:sz w:val="20"/>
      <w:szCs w:val="20"/>
    </w:rPr>
  </w:style>
  <w:style w:type="paragraph" w:customStyle="1" w:styleId="Courier14">
    <w:name w:val="Courier14"/>
    <w:basedOn w:val="a0"/>
    <w:rsid w:val="000C5C1D"/>
    <w:pPr>
      <w:overflowPunct/>
      <w:adjustRightInd/>
      <w:spacing w:after="0"/>
      <w:ind w:firstLine="851"/>
      <w:jc w:val="both"/>
      <w:textAlignment w:val="auto"/>
    </w:pPr>
    <w:rPr>
      <w:rFonts w:ascii="Courier New" w:hAnsi="Courier New" w:cs="Courier New"/>
      <w:kern w:val="0"/>
      <w:sz w:val="28"/>
      <w:szCs w:val="28"/>
    </w:rPr>
  </w:style>
  <w:style w:type="paragraph" w:customStyle="1" w:styleId="ConsPlusNonformat">
    <w:name w:val="ConsPlusNonformat"/>
    <w:rsid w:val="000C5C1D"/>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0C5C1D"/>
    <w:pPr>
      <w:widowControl w:val="0"/>
      <w:autoSpaceDE w:val="0"/>
      <w:autoSpaceDN w:val="0"/>
      <w:spacing w:after="0" w:line="240" w:lineRule="auto"/>
    </w:pPr>
    <w:rPr>
      <w:rFonts w:ascii="Arial" w:hAnsi="Arial" w:cs="Arial"/>
      <w:b/>
      <w:bCs/>
      <w:sz w:val="20"/>
      <w:szCs w:val="20"/>
    </w:rPr>
  </w:style>
  <w:style w:type="paragraph" w:styleId="31">
    <w:name w:val="Body Text Indent 3"/>
    <w:basedOn w:val="a0"/>
    <w:link w:val="32"/>
    <w:uiPriority w:val="99"/>
    <w:rsid w:val="000C5C1D"/>
    <w:pPr>
      <w:overflowPunct/>
      <w:adjustRightInd/>
      <w:ind w:left="283"/>
      <w:textAlignment w:val="auto"/>
    </w:pPr>
    <w:rPr>
      <w:sz w:val="16"/>
      <w:szCs w:val="16"/>
    </w:rPr>
  </w:style>
  <w:style w:type="character" w:customStyle="1" w:styleId="32">
    <w:name w:val="Основной текст с отступом 3 Знак"/>
    <w:basedOn w:val="a1"/>
    <w:link w:val="31"/>
    <w:uiPriority w:val="99"/>
    <w:locked/>
    <w:rsid w:val="000C5C1D"/>
    <w:rPr>
      <w:rFonts w:cs="Times New Roman"/>
      <w:kern w:val="32"/>
      <w:sz w:val="16"/>
      <w:szCs w:val="16"/>
    </w:rPr>
  </w:style>
  <w:style w:type="paragraph" w:customStyle="1" w:styleId="af7">
    <w:name w:val="МОН"/>
    <w:basedOn w:val="a0"/>
    <w:rsid w:val="000C5C1D"/>
    <w:pPr>
      <w:overflowPunct/>
      <w:adjustRightInd/>
      <w:spacing w:after="0" w:line="360" w:lineRule="auto"/>
      <w:ind w:firstLine="709"/>
      <w:jc w:val="both"/>
      <w:textAlignment w:val="auto"/>
    </w:pPr>
    <w:rPr>
      <w:kern w:val="0"/>
      <w:sz w:val="28"/>
      <w:szCs w:val="28"/>
    </w:rPr>
  </w:style>
  <w:style w:type="paragraph" w:customStyle="1" w:styleId="ConsPlusDocList">
    <w:name w:val="ConsPlusDocList"/>
    <w:rsid w:val="000C5C1D"/>
    <w:pPr>
      <w:widowControl w:val="0"/>
      <w:autoSpaceDE w:val="0"/>
      <w:autoSpaceDN w:val="0"/>
      <w:adjustRightInd w:val="0"/>
      <w:spacing w:after="0" w:line="240" w:lineRule="auto"/>
    </w:pPr>
    <w:rPr>
      <w:rFonts w:ascii="Courier New" w:hAnsi="Courier New" w:cs="Courier New"/>
      <w:sz w:val="20"/>
      <w:szCs w:val="20"/>
    </w:rPr>
  </w:style>
  <w:style w:type="paragraph" w:customStyle="1" w:styleId="Heading">
    <w:name w:val="Heading"/>
    <w:rsid w:val="000C5C1D"/>
    <w:pPr>
      <w:widowControl w:val="0"/>
      <w:autoSpaceDE w:val="0"/>
      <w:autoSpaceDN w:val="0"/>
      <w:adjustRightInd w:val="0"/>
      <w:spacing w:after="0" w:line="240" w:lineRule="auto"/>
    </w:pPr>
    <w:rPr>
      <w:b/>
      <w:bCs/>
      <w:sz w:val="28"/>
      <w:szCs w:val="28"/>
    </w:rPr>
  </w:style>
  <w:style w:type="character" w:customStyle="1" w:styleId="18">
    <w:name w:val="Знак Знак1"/>
    <w:semiHidden/>
    <w:rsid w:val="000C5C1D"/>
    <w:rPr>
      <w:kern w:val="32"/>
      <w:sz w:val="24"/>
      <w:lang w:val="ru-RU" w:eastAsia="ru-RU"/>
    </w:rPr>
  </w:style>
  <w:style w:type="paragraph" w:customStyle="1" w:styleId="Oaenoaieoiaioa">
    <w:name w:val="Oaeno aieoiaioa"/>
    <w:basedOn w:val="a0"/>
    <w:rsid w:val="000C5C1D"/>
    <w:pPr>
      <w:suppressAutoHyphens/>
      <w:overflowPunct/>
      <w:autoSpaceDE/>
      <w:autoSpaceDN/>
      <w:adjustRightInd/>
      <w:spacing w:after="0"/>
      <w:ind w:firstLine="709"/>
      <w:jc w:val="both"/>
      <w:textAlignment w:val="auto"/>
    </w:pPr>
    <w:rPr>
      <w:rFonts w:ascii="Times New Roman CYR" w:hAnsi="Times New Roman CYR" w:cs="Times New Roman CYR"/>
      <w:kern w:val="0"/>
      <w:sz w:val="28"/>
      <w:szCs w:val="28"/>
    </w:rPr>
  </w:style>
  <w:style w:type="paragraph" w:customStyle="1" w:styleId="ConsTitle">
    <w:name w:val="ConsTitle"/>
    <w:rsid w:val="000C5C1D"/>
    <w:pPr>
      <w:spacing w:after="0" w:line="240" w:lineRule="auto"/>
    </w:pPr>
    <w:rPr>
      <w:rFonts w:ascii="Arial" w:hAnsi="Arial" w:cs="Arial"/>
      <w:b/>
      <w:bCs/>
      <w:sz w:val="16"/>
      <w:szCs w:val="16"/>
    </w:rPr>
  </w:style>
  <w:style w:type="paragraph" w:styleId="21">
    <w:name w:val="Body Text Indent 2"/>
    <w:basedOn w:val="a0"/>
    <w:link w:val="22"/>
    <w:uiPriority w:val="99"/>
    <w:rsid w:val="000C5C1D"/>
    <w:pPr>
      <w:overflowPunct/>
      <w:autoSpaceDE/>
      <w:autoSpaceDN/>
      <w:adjustRightInd/>
      <w:spacing w:line="480" w:lineRule="auto"/>
      <w:ind w:left="283"/>
      <w:textAlignment w:val="auto"/>
    </w:pPr>
    <w:rPr>
      <w:rFonts w:ascii="Times New Roman CYR" w:hAnsi="Times New Roman CYR" w:cs="Times New Roman CYR"/>
      <w:kern w:val="0"/>
      <w:sz w:val="28"/>
      <w:szCs w:val="28"/>
    </w:rPr>
  </w:style>
  <w:style w:type="character" w:customStyle="1" w:styleId="22">
    <w:name w:val="Основной текст с отступом 2 Знак"/>
    <w:basedOn w:val="a1"/>
    <w:link w:val="21"/>
    <w:uiPriority w:val="99"/>
    <w:locked/>
    <w:rsid w:val="000C5C1D"/>
    <w:rPr>
      <w:rFonts w:ascii="Times New Roman CYR" w:hAnsi="Times New Roman CYR" w:cs="Times New Roman CYR"/>
      <w:sz w:val="28"/>
      <w:szCs w:val="28"/>
    </w:rPr>
  </w:style>
  <w:style w:type="paragraph" w:customStyle="1" w:styleId="14pt">
    <w:name w:val="Стиль 14 pt по центру"/>
    <w:basedOn w:val="a0"/>
    <w:rsid w:val="000C5C1D"/>
    <w:pPr>
      <w:jc w:val="center"/>
    </w:pPr>
    <w:rPr>
      <w:rFonts w:ascii="Times New Roman CYR" w:hAnsi="Times New Roman CYR" w:cs="Times New Roman CYR"/>
      <w:sz w:val="28"/>
      <w:szCs w:val="28"/>
    </w:rPr>
  </w:style>
  <w:style w:type="paragraph" w:styleId="33">
    <w:name w:val="Body Text 3"/>
    <w:basedOn w:val="a0"/>
    <w:link w:val="34"/>
    <w:uiPriority w:val="99"/>
    <w:rsid w:val="000C5C1D"/>
    <w:pPr>
      <w:widowControl w:val="0"/>
      <w:overflowPunct/>
      <w:textAlignment w:val="auto"/>
    </w:pPr>
    <w:rPr>
      <w:rFonts w:ascii="Times New Roman CYR" w:hAnsi="Times New Roman CYR" w:cs="Times New Roman CYR"/>
      <w:kern w:val="0"/>
      <w:sz w:val="16"/>
      <w:szCs w:val="16"/>
    </w:rPr>
  </w:style>
  <w:style w:type="character" w:customStyle="1" w:styleId="34">
    <w:name w:val="Основной текст 3 Знак"/>
    <w:basedOn w:val="a1"/>
    <w:link w:val="33"/>
    <w:uiPriority w:val="99"/>
    <w:locked/>
    <w:rsid w:val="000C5C1D"/>
    <w:rPr>
      <w:rFonts w:ascii="Times New Roman CYR" w:hAnsi="Times New Roman CYR" w:cs="Times New Roman CYR"/>
      <w:sz w:val="16"/>
      <w:szCs w:val="16"/>
    </w:rPr>
  </w:style>
  <w:style w:type="character" w:customStyle="1" w:styleId="81">
    <w:name w:val="Знак8"/>
    <w:semiHidden/>
    <w:rsid w:val="000C5C1D"/>
    <w:rPr>
      <w:rFonts w:ascii="Courier New" w:hAnsi="Courier New"/>
      <w:sz w:val="24"/>
      <w:lang w:val="ru-RU" w:eastAsia="ru-RU"/>
    </w:rPr>
  </w:style>
  <w:style w:type="character" w:customStyle="1" w:styleId="41">
    <w:name w:val="Знак4"/>
    <w:semiHidden/>
    <w:rsid w:val="000C5C1D"/>
    <w:rPr>
      <w:rFonts w:ascii="Tahoma" w:hAnsi="Tahoma"/>
      <w:kern w:val="32"/>
      <w:sz w:val="24"/>
      <w:lang w:val="ru-RU" w:eastAsia="ru-RU"/>
    </w:rPr>
  </w:style>
  <w:style w:type="character" w:customStyle="1" w:styleId="810">
    <w:name w:val="Знак81"/>
    <w:semiHidden/>
    <w:rsid w:val="000C5C1D"/>
    <w:rPr>
      <w:rFonts w:ascii="Courier New" w:hAnsi="Courier New"/>
      <w:sz w:val="24"/>
      <w:lang w:val="ru-RU" w:eastAsia="ru-RU"/>
    </w:rPr>
  </w:style>
  <w:style w:type="character" w:customStyle="1" w:styleId="410">
    <w:name w:val="Знак41"/>
    <w:semiHidden/>
    <w:rsid w:val="000C5C1D"/>
    <w:rPr>
      <w:rFonts w:ascii="Tahoma" w:hAnsi="Tahoma"/>
      <w:kern w:val="32"/>
      <w:sz w:val="24"/>
      <w:lang w:val="ru-RU" w:eastAsia="ru-RU"/>
    </w:rPr>
  </w:style>
  <w:style w:type="character" w:customStyle="1" w:styleId="23">
    <w:name w:val="Знак2"/>
    <w:semiHidden/>
    <w:rsid w:val="000C5C1D"/>
    <w:rPr>
      <w:rFonts w:ascii="Times New Roman CYR" w:hAnsi="Times New Roman CYR"/>
      <w:sz w:val="26"/>
      <w:lang w:val="ru-RU" w:eastAsia="ru-RU"/>
    </w:rPr>
  </w:style>
  <w:style w:type="character" w:customStyle="1" w:styleId="19">
    <w:name w:val="Знак1"/>
    <w:semiHidden/>
    <w:rsid w:val="000C5C1D"/>
    <w:rPr>
      <w:kern w:val="32"/>
      <w:sz w:val="24"/>
      <w:lang w:val="ru-RU" w:eastAsia="ru-RU"/>
    </w:rPr>
  </w:style>
  <w:style w:type="character" w:customStyle="1" w:styleId="111">
    <w:name w:val="Знак11"/>
    <w:semiHidden/>
    <w:rsid w:val="000C5C1D"/>
    <w:rPr>
      <w:kern w:val="32"/>
      <w:sz w:val="24"/>
      <w:lang w:val="ru-RU" w:eastAsia="ru-RU"/>
    </w:rPr>
  </w:style>
  <w:style w:type="character" w:customStyle="1" w:styleId="120">
    <w:name w:val="Знак12"/>
    <w:rsid w:val="000C5C1D"/>
    <w:rPr>
      <w:kern w:val="32"/>
      <w:sz w:val="24"/>
      <w:lang w:val="ru-RU" w:eastAsia="ru-RU"/>
    </w:rPr>
  </w:style>
  <w:style w:type="paragraph" w:customStyle="1" w:styleId="150">
    <w:name w:val="Знак1 Знак Знак5"/>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8">
    <w:name w:val="Знак Знак Знак Знак Знак Знак Знак Знак Знак"/>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9">
    <w:name w:val="Знак Знак"/>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styleId="24">
    <w:name w:val="Body Text 2"/>
    <w:basedOn w:val="a0"/>
    <w:link w:val="25"/>
    <w:uiPriority w:val="99"/>
    <w:rsid w:val="000C5C1D"/>
    <w:pPr>
      <w:spacing w:after="0"/>
      <w:jc w:val="both"/>
    </w:pPr>
  </w:style>
  <w:style w:type="character" w:customStyle="1" w:styleId="25">
    <w:name w:val="Основной текст 2 Знак"/>
    <w:basedOn w:val="a1"/>
    <w:link w:val="24"/>
    <w:uiPriority w:val="99"/>
    <w:locked/>
    <w:rsid w:val="000C5C1D"/>
    <w:rPr>
      <w:rFonts w:cs="Times New Roman"/>
      <w:kern w:val="32"/>
      <w:sz w:val="24"/>
      <w:szCs w:val="24"/>
    </w:rPr>
  </w:style>
  <w:style w:type="paragraph" w:styleId="afa">
    <w:name w:val="Title"/>
    <w:basedOn w:val="a0"/>
    <w:next w:val="a0"/>
    <w:link w:val="afb"/>
    <w:uiPriority w:val="10"/>
    <w:qFormat/>
    <w:rsid w:val="000C5C1D"/>
    <w:pPr>
      <w:spacing w:before="240" w:after="60"/>
      <w:jc w:val="center"/>
      <w:outlineLvl w:val="0"/>
    </w:pPr>
    <w:rPr>
      <w:rFonts w:ascii="Cambria" w:hAnsi="Cambria"/>
      <w:b/>
      <w:bCs/>
      <w:kern w:val="28"/>
      <w:sz w:val="32"/>
      <w:szCs w:val="32"/>
    </w:rPr>
  </w:style>
  <w:style w:type="character" w:customStyle="1" w:styleId="afb">
    <w:name w:val="Название Знак"/>
    <w:basedOn w:val="a1"/>
    <w:link w:val="afa"/>
    <w:uiPriority w:val="10"/>
    <w:locked/>
    <w:rsid w:val="000C5C1D"/>
    <w:rPr>
      <w:rFonts w:ascii="Cambria" w:hAnsi="Cambria"/>
      <w:b/>
      <w:kern w:val="28"/>
      <w:sz w:val="32"/>
    </w:rPr>
  </w:style>
  <w:style w:type="paragraph" w:customStyle="1" w:styleId="42">
    <w:name w:val="Знак Знак Знак Знак Знак Знак Знак Знак Знак4"/>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21">
    <w:name w:val="Знак1 Знак Знак2"/>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a">
    <w:name w:val="Стиль1"/>
    <w:basedOn w:val="a0"/>
    <w:autoRedefine/>
    <w:rsid w:val="000C5C1D"/>
    <w:pPr>
      <w:overflowPunct/>
      <w:autoSpaceDE/>
      <w:autoSpaceDN/>
      <w:adjustRightInd/>
      <w:spacing w:after="0"/>
      <w:jc w:val="center"/>
      <w:textAlignment w:val="auto"/>
    </w:pPr>
    <w:rPr>
      <w:b/>
      <w:bCs/>
      <w:kern w:val="0"/>
      <w:sz w:val="28"/>
      <w:szCs w:val="28"/>
    </w:rPr>
  </w:style>
  <w:style w:type="paragraph" w:customStyle="1" w:styleId="26">
    <w:name w:val="Стиль2"/>
    <w:basedOn w:val="Times14"/>
    <w:rsid w:val="000C5C1D"/>
    <w:pPr>
      <w:autoSpaceDE/>
      <w:autoSpaceDN/>
      <w:spacing w:before="100" w:beforeAutospacing="1" w:after="100" w:afterAutospacing="1"/>
    </w:pPr>
  </w:style>
  <w:style w:type="paragraph" w:customStyle="1" w:styleId="112">
    <w:name w:val="Знак1 Знак Знак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b">
    <w:name w:val="Знак Знак Знак Знак Знак Знак Знак Знак Знак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7">
    <w:name w:val="Дата Знак2"/>
    <w:locked/>
    <w:rsid w:val="000C5C1D"/>
    <w:rPr>
      <w:kern w:val="32"/>
      <w:sz w:val="24"/>
    </w:rPr>
  </w:style>
  <w:style w:type="character" w:customStyle="1" w:styleId="122">
    <w:name w:val="Заголовок 1 Знак2"/>
    <w:locked/>
    <w:rsid w:val="000C5C1D"/>
    <w:rPr>
      <w:rFonts w:ascii="Cambria" w:hAnsi="Cambria"/>
      <w:b/>
      <w:kern w:val="32"/>
      <w:sz w:val="32"/>
    </w:rPr>
  </w:style>
  <w:style w:type="character" w:customStyle="1" w:styleId="28">
    <w:name w:val="Приветствие Знак2"/>
    <w:locked/>
    <w:rsid w:val="000C5C1D"/>
    <w:rPr>
      <w:kern w:val="32"/>
      <w:sz w:val="24"/>
    </w:rPr>
  </w:style>
  <w:style w:type="character" w:customStyle="1" w:styleId="29">
    <w:name w:val="Верхний колонтитул Знак2"/>
    <w:locked/>
    <w:rsid w:val="000C5C1D"/>
    <w:rPr>
      <w:kern w:val="32"/>
      <w:sz w:val="24"/>
    </w:rPr>
  </w:style>
  <w:style w:type="character" w:customStyle="1" w:styleId="2a">
    <w:name w:val="Нижний колонтитул Знак2"/>
    <w:locked/>
    <w:rsid w:val="000C5C1D"/>
    <w:rPr>
      <w:kern w:val="32"/>
      <w:sz w:val="24"/>
    </w:rPr>
  </w:style>
  <w:style w:type="paragraph" w:customStyle="1" w:styleId="130">
    <w:name w:val="Знак1 Знак Знак3"/>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3">
    <w:name w:val="Знак Знак4"/>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2b">
    <w:name w:val="Знак Знак Знак Знак Знак Знак Знак Знак Знак2"/>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5">
    <w:name w:val="Знак Знак3"/>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00">
    <w:name w:val="Знак20"/>
    <w:rsid w:val="000C5C1D"/>
    <w:rPr>
      <w:kern w:val="32"/>
      <w:sz w:val="28"/>
      <w:lang w:val="ru-RU" w:eastAsia="ru-RU"/>
    </w:rPr>
  </w:style>
  <w:style w:type="paragraph" w:customStyle="1" w:styleId="140">
    <w:name w:val="Знак1 Знак Знак4"/>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6">
    <w:name w:val="Знак Знак Знак Знак Знак Знак Знак Знак Знак3"/>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2c">
    <w:name w:val="Знак Знак2"/>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210">
    <w:name w:val="Заголовок 2 Знак1"/>
    <w:rsid w:val="000C5C1D"/>
    <w:rPr>
      <w:rFonts w:ascii="Arial" w:hAnsi="Arial"/>
      <w:b/>
      <w:i/>
      <w:kern w:val="32"/>
      <w:sz w:val="28"/>
    </w:rPr>
  </w:style>
  <w:style w:type="character" w:customStyle="1" w:styleId="310">
    <w:name w:val="Заголовок 3 Знак1"/>
    <w:rsid w:val="000C5C1D"/>
    <w:rPr>
      <w:rFonts w:ascii="Arial" w:hAnsi="Arial"/>
      <w:b/>
      <w:kern w:val="32"/>
      <w:sz w:val="26"/>
    </w:rPr>
  </w:style>
  <w:style w:type="character" w:customStyle="1" w:styleId="51">
    <w:name w:val="Заголовок 5 Знак1"/>
    <w:rsid w:val="000C5C1D"/>
    <w:rPr>
      <w:rFonts w:ascii="Times New Roman" w:hAnsi="Times New Roman"/>
      <w:color w:val="000000"/>
      <w:sz w:val="28"/>
    </w:rPr>
  </w:style>
  <w:style w:type="character" w:customStyle="1" w:styleId="61">
    <w:name w:val="Заголовок 6 Знак1"/>
    <w:rsid w:val="000C5C1D"/>
    <w:rPr>
      <w:rFonts w:ascii="Times New Roman" w:hAnsi="Times New Roman"/>
      <w:b/>
      <w:kern w:val="32"/>
      <w:sz w:val="22"/>
    </w:rPr>
  </w:style>
  <w:style w:type="character" w:customStyle="1" w:styleId="1c">
    <w:name w:val="Основной текст Знак1"/>
    <w:rsid w:val="000C5C1D"/>
    <w:rPr>
      <w:rFonts w:ascii="Times New Roman" w:hAnsi="Times New Roman"/>
      <w:kern w:val="32"/>
      <w:sz w:val="24"/>
    </w:rPr>
  </w:style>
  <w:style w:type="character" w:customStyle="1" w:styleId="311">
    <w:name w:val="Основной текст с отступом 3 Знак1"/>
    <w:rsid w:val="000C5C1D"/>
    <w:rPr>
      <w:rFonts w:ascii="Times New Roman" w:hAnsi="Times New Roman"/>
      <w:kern w:val="32"/>
      <w:sz w:val="16"/>
    </w:rPr>
  </w:style>
  <w:style w:type="character" w:customStyle="1" w:styleId="1d">
    <w:name w:val="Основной текст с отступом Знак1"/>
    <w:rsid w:val="000C5C1D"/>
    <w:rPr>
      <w:rFonts w:ascii="Times New Roman" w:hAnsi="Times New Roman"/>
      <w:sz w:val="24"/>
    </w:rPr>
  </w:style>
  <w:style w:type="character" w:customStyle="1" w:styleId="131">
    <w:name w:val="Знак13"/>
    <w:rsid w:val="000C5C1D"/>
    <w:rPr>
      <w:kern w:val="32"/>
      <w:sz w:val="24"/>
      <w:lang w:val="ru-RU" w:eastAsia="ru-RU"/>
    </w:rPr>
  </w:style>
  <w:style w:type="paragraph" w:customStyle="1" w:styleId="160">
    <w:name w:val="Знак1 Знак Знак6"/>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2">
    <w:name w:val="Знак Знак Знак Знак Знак Знак Знак Знак Знак5"/>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11">
    <w:name w:val="Основной текст 2 Знак1"/>
    <w:rsid w:val="000C5C1D"/>
    <w:rPr>
      <w:sz w:val="22"/>
      <w:lang w:val="x-none" w:eastAsia="en-US"/>
    </w:rPr>
  </w:style>
  <w:style w:type="paragraph" w:customStyle="1" w:styleId="53">
    <w:name w:val="Знак Знак5"/>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62">
    <w:name w:val="Знак Знак Знак Знак Знак Знак Знак Знак Знак6"/>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3">
    <w:name w:val="Знак Знак6"/>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71">
    <w:name w:val="Знак Знак Знак Знак Знак Знак Знак Знак Знак7"/>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70">
    <w:name w:val="Знак1 Знак Знак7"/>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2">
    <w:name w:val="Знак Знак Знак Знак Знак Знак Знак Знак Знак8"/>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c">
    <w:name w:val="Hyperlink"/>
    <w:basedOn w:val="a1"/>
    <w:uiPriority w:val="99"/>
    <w:rsid w:val="000C5C1D"/>
    <w:rPr>
      <w:rFonts w:cs="Times New Roman"/>
      <w:color w:val="0000FF"/>
      <w:u w:val="single"/>
    </w:rPr>
  </w:style>
  <w:style w:type="character" w:styleId="afd">
    <w:name w:val="FollowedHyperlink"/>
    <w:basedOn w:val="a1"/>
    <w:uiPriority w:val="99"/>
    <w:rsid w:val="000C5C1D"/>
    <w:rPr>
      <w:rFonts w:cs="Times New Roman"/>
      <w:color w:val="800080"/>
      <w:u w:val="single"/>
    </w:rPr>
  </w:style>
  <w:style w:type="paragraph" w:customStyle="1" w:styleId="xl65">
    <w:name w:val="xl65"/>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6">
    <w:name w:val="xl66"/>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67">
    <w:name w:val="xl67"/>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68">
    <w:name w:val="xl68"/>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9">
    <w:name w:val="xl69"/>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70">
    <w:name w:val="xl70"/>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1">
    <w:name w:val="xl71"/>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2">
    <w:name w:val="xl72"/>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73">
    <w:name w:val="xl73"/>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4">
    <w:name w:val="xl74"/>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5">
    <w:name w:val="xl75"/>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6">
    <w:name w:val="xl76"/>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7">
    <w:name w:val="xl77"/>
    <w:basedOn w:val="a0"/>
    <w:rsid w:val="000C5C1D"/>
    <w:pPr>
      <w:overflowPunct/>
      <w:autoSpaceDE/>
      <w:autoSpaceDN/>
      <w:adjustRightInd/>
      <w:spacing w:before="100" w:beforeAutospacing="1" w:after="100" w:afterAutospacing="1"/>
      <w:textAlignment w:val="auto"/>
    </w:pPr>
    <w:rPr>
      <w:b/>
      <w:bCs/>
      <w:kern w:val="0"/>
    </w:rPr>
  </w:style>
  <w:style w:type="paragraph" w:customStyle="1" w:styleId="xl78">
    <w:name w:val="xl78"/>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79">
    <w:name w:val="xl79"/>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0">
    <w:name w:val="xl80"/>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1">
    <w:name w:val="xl81"/>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2">
    <w:name w:val="xl82"/>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3">
    <w:name w:val="xl83"/>
    <w:basedOn w:val="a0"/>
    <w:rsid w:val="000C5C1D"/>
    <w:pPr>
      <w:overflowPunct/>
      <w:autoSpaceDE/>
      <w:autoSpaceDN/>
      <w:adjustRightInd/>
      <w:spacing w:before="100" w:beforeAutospacing="1" w:after="100" w:afterAutospacing="1"/>
      <w:textAlignment w:val="auto"/>
    </w:pPr>
    <w:rPr>
      <w:rFonts w:ascii="Arial" w:hAnsi="Arial" w:cs="Arial"/>
      <w:kern w:val="0"/>
    </w:rPr>
  </w:style>
  <w:style w:type="paragraph" w:customStyle="1" w:styleId="xl84">
    <w:name w:val="xl84"/>
    <w:basedOn w:val="a0"/>
    <w:rsid w:val="000C5C1D"/>
    <w:pP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85">
    <w:name w:val="xl85"/>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6">
    <w:name w:val="xl86"/>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87">
    <w:name w:val="xl87"/>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8">
    <w:name w:val="xl88"/>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89">
    <w:name w:val="xl89"/>
    <w:basedOn w:val="a0"/>
    <w:rsid w:val="000C5C1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90">
    <w:name w:val="xl90"/>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91">
    <w:name w:val="xl91"/>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2">
    <w:name w:val="xl92"/>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3">
    <w:name w:val="xl93"/>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kern w:val="0"/>
    </w:rPr>
  </w:style>
  <w:style w:type="paragraph" w:customStyle="1" w:styleId="xl94">
    <w:name w:val="xl94"/>
    <w:basedOn w:val="a0"/>
    <w:rsid w:val="000C5C1D"/>
    <w:pPr>
      <w:overflowPunct/>
      <w:autoSpaceDE/>
      <w:autoSpaceDN/>
      <w:adjustRightInd/>
      <w:spacing w:before="100" w:beforeAutospacing="1" w:after="100" w:afterAutospacing="1"/>
      <w:textAlignment w:val="auto"/>
    </w:pPr>
    <w:rPr>
      <w:rFonts w:ascii="Arial" w:hAnsi="Arial" w:cs="Arial"/>
      <w:color w:val="FF0000"/>
      <w:kern w:val="0"/>
    </w:rPr>
  </w:style>
  <w:style w:type="paragraph" w:customStyle="1" w:styleId="xl95">
    <w:name w:val="xl95"/>
    <w:basedOn w:val="a0"/>
    <w:rsid w:val="000C5C1D"/>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6">
    <w:name w:val="xl96"/>
    <w:basedOn w:val="a0"/>
    <w:rsid w:val="000C5C1D"/>
    <w:pPr>
      <w:overflowPunct/>
      <w:autoSpaceDE/>
      <w:autoSpaceDN/>
      <w:adjustRightInd/>
      <w:spacing w:before="100" w:beforeAutospacing="1" w:after="100" w:afterAutospacing="1"/>
      <w:textAlignment w:val="auto"/>
    </w:pPr>
    <w:rPr>
      <w:color w:val="0000FF"/>
      <w:kern w:val="0"/>
    </w:rPr>
  </w:style>
  <w:style w:type="paragraph" w:customStyle="1" w:styleId="xl97">
    <w:name w:val="xl97"/>
    <w:basedOn w:val="a0"/>
    <w:rsid w:val="000C5C1D"/>
    <w:pPr>
      <w:overflowPunct/>
      <w:autoSpaceDE/>
      <w:autoSpaceDN/>
      <w:adjustRightInd/>
      <w:spacing w:before="100" w:beforeAutospacing="1" w:after="100" w:afterAutospacing="1"/>
      <w:textAlignment w:val="auto"/>
    </w:pPr>
    <w:rPr>
      <w:rFonts w:ascii="Arial" w:hAnsi="Arial" w:cs="Arial"/>
      <w:color w:val="0000FF"/>
      <w:kern w:val="0"/>
    </w:rPr>
  </w:style>
  <w:style w:type="paragraph" w:customStyle="1" w:styleId="xl98">
    <w:name w:val="xl98"/>
    <w:basedOn w:val="a0"/>
    <w:rsid w:val="000C5C1D"/>
    <w:pPr>
      <w:overflowPunct/>
      <w:autoSpaceDE/>
      <w:autoSpaceDN/>
      <w:adjustRightInd/>
      <w:spacing w:before="100" w:beforeAutospacing="1" w:after="100" w:afterAutospacing="1"/>
      <w:textAlignment w:val="auto"/>
    </w:pPr>
    <w:rPr>
      <w:b/>
      <w:bCs/>
      <w:color w:val="0000FF"/>
      <w:kern w:val="0"/>
    </w:rPr>
  </w:style>
  <w:style w:type="paragraph" w:customStyle="1" w:styleId="xl99">
    <w:name w:val="xl99"/>
    <w:basedOn w:val="a0"/>
    <w:rsid w:val="000C5C1D"/>
    <w:pPr>
      <w:overflowPunct/>
      <w:autoSpaceDE/>
      <w:autoSpaceDN/>
      <w:adjustRightInd/>
      <w:spacing w:before="100" w:beforeAutospacing="1" w:after="100" w:afterAutospacing="1"/>
      <w:textAlignment w:val="auto"/>
    </w:pPr>
    <w:rPr>
      <w:rFonts w:ascii="Arial" w:hAnsi="Arial" w:cs="Arial"/>
      <w:b/>
      <w:bCs/>
      <w:color w:val="0000FF"/>
      <w:kern w:val="0"/>
    </w:rPr>
  </w:style>
  <w:style w:type="paragraph" w:customStyle="1" w:styleId="xl100">
    <w:name w:val="xl100"/>
    <w:basedOn w:val="a0"/>
    <w:rsid w:val="000C5C1D"/>
    <w:pPr>
      <w:overflowPunct/>
      <w:autoSpaceDE/>
      <w:autoSpaceDN/>
      <w:adjustRightInd/>
      <w:spacing w:before="100" w:beforeAutospacing="1" w:after="100" w:afterAutospacing="1"/>
      <w:textAlignment w:val="auto"/>
    </w:pPr>
    <w:rPr>
      <w:b/>
      <w:bCs/>
      <w:color w:val="FF0000"/>
      <w:kern w:val="0"/>
    </w:rPr>
  </w:style>
  <w:style w:type="paragraph" w:customStyle="1" w:styleId="xl101">
    <w:name w:val="xl101"/>
    <w:basedOn w:val="a0"/>
    <w:rsid w:val="000C5C1D"/>
    <w:pPr>
      <w:overflowPunct/>
      <w:autoSpaceDE/>
      <w:autoSpaceDN/>
      <w:adjustRightInd/>
      <w:spacing w:before="100" w:beforeAutospacing="1" w:after="100" w:afterAutospacing="1"/>
      <w:textAlignment w:val="auto"/>
    </w:pPr>
    <w:rPr>
      <w:color w:val="FF0000"/>
      <w:kern w:val="0"/>
    </w:rPr>
  </w:style>
  <w:style w:type="paragraph" w:customStyle="1" w:styleId="xl102">
    <w:name w:val="xl102"/>
    <w:basedOn w:val="a0"/>
    <w:rsid w:val="000C5C1D"/>
    <w:pPr>
      <w:overflowPunct/>
      <w:autoSpaceDE/>
      <w:autoSpaceDN/>
      <w:adjustRightInd/>
      <w:spacing w:before="100" w:beforeAutospacing="1" w:after="100" w:afterAutospacing="1"/>
      <w:textAlignment w:val="auto"/>
    </w:pPr>
    <w:rPr>
      <w:color w:val="800000"/>
      <w:kern w:val="0"/>
    </w:rPr>
  </w:style>
  <w:style w:type="paragraph" w:customStyle="1" w:styleId="xl103">
    <w:name w:val="xl103"/>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104">
    <w:name w:val="xl104"/>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105">
    <w:name w:val="xl105"/>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106">
    <w:name w:val="xl106"/>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107">
    <w:name w:val="xl107"/>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108">
    <w:name w:val="xl108"/>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2"/>
      <w:szCs w:val="22"/>
    </w:rPr>
  </w:style>
  <w:style w:type="paragraph" w:customStyle="1" w:styleId="xl109">
    <w:name w:val="xl109"/>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rPr>
  </w:style>
  <w:style w:type="paragraph" w:customStyle="1" w:styleId="xl110">
    <w:name w:val="xl110"/>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CYR" w:hAnsi="Times New Roman CYR" w:cs="Times New Roman CYR"/>
      <w:b/>
      <w:bCs/>
      <w:kern w:val="0"/>
      <w:sz w:val="28"/>
      <w:szCs w:val="28"/>
    </w:rPr>
  </w:style>
  <w:style w:type="paragraph" w:customStyle="1" w:styleId="xl111">
    <w:name w:val="xl111"/>
    <w:basedOn w:val="a0"/>
    <w:rsid w:val="000C5C1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2">
    <w:name w:val="xl112"/>
    <w:basedOn w:val="a0"/>
    <w:rsid w:val="000C5C1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3">
    <w:name w:val="xl113"/>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9">
    <w:name w:val="Знак Знак Знак Знак Знак Знак Знак Знак Знак9"/>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e">
    <w:name w:val="Знак Знак Знак Знак Знак"/>
    <w:basedOn w:val="a0"/>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Courier12">
    <w:name w:val="Courier12"/>
    <w:basedOn w:val="a0"/>
    <w:rsid w:val="000C5C1D"/>
    <w:pPr>
      <w:numPr>
        <w:numId w:val="2"/>
      </w:numPr>
      <w:overflowPunct/>
      <w:autoSpaceDE/>
      <w:autoSpaceDN/>
      <w:adjustRightInd/>
      <w:spacing w:after="0"/>
      <w:jc w:val="both"/>
      <w:textAlignment w:val="auto"/>
    </w:pPr>
    <w:rPr>
      <w:rFonts w:ascii="Courier New" w:hAnsi="Courier New" w:cs="Courier New"/>
      <w:kern w:val="0"/>
    </w:rPr>
  </w:style>
  <w:style w:type="paragraph" w:styleId="aff">
    <w:name w:val="Plain Text"/>
    <w:basedOn w:val="a0"/>
    <w:link w:val="aff0"/>
    <w:uiPriority w:val="99"/>
    <w:rsid w:val="000C5C1D"/>
    <w:pPr>
      <w:overflowPunct/>
      <w:autoSpaceDE/>
      <w:autoSpaceDN/>
      <w:adjustRightInd/>
      <w:spacing w:after="0"/>
      <w:textAlignment w:val="auto"/>
    </w:pPr>
    <w:rPr>
      <w:rFonts w:ascii="Courier New" w:hAnsi="Courier New" w:cs="Courier New"/>
      <w:kern w:val="0"/>
      <w:sz w:val="20"/>
      <w:szCs w:val="20"/>
    </w:rPr>
  </w:style>
  <w:style w:type="character" w:customStyle="1" w:styleId="aff0">
    <w:name w:val="Текст Знак"/>
    <w:basedOn w:val="a1"/>
    <w:link w:val="aff"/>
    <w:uiPriority w:val="99"/>
    <w:locked/>
    <w:rsid w:val="000C5C1D"/>
    <w:rPr>
      <w:rFonts w:ascii="Courier New" w:hAnsi="Courier New" w:cs="Courier New"/>
      <w:sz w:val="20"/>
      <w:szCs w:val="20"/>
    </w:rPr>
  </w:style>
  <w:style w:type="paragraph" w:customStyle="1" w:styleId="Pro-Gramma">
    <w:name w:val="Pro-Gramma"/>
    <w:basedOn w:val="a0"/>
    <w:link w:val="Pro-Gramma0"/>
    <w:rsid w:val="000C5C1D"/>
    <w:pPr>
      <w:overflowPunct/>
      <w:autoSpaceDE/>
      <w:autoSpaceDN/>
      <w:adjustRightInd/>
      <w:spacing w:before="120" w:after="0" w:line="288" w:lineRule="auto"/>
      <w:ind w:left="1134"/>
      <w:jc w:val="both"/>
      <w:textAlignment w:val="auto"/>
    </w:pPr>
    <w:rPr>
      <w:rFonts w:ascii="Georgia" w:hAnsi="Georgia"/>
      <w:kern w:val="0"/>
      <w:lang w:eastAsia="en-US"/>
    </w:rPr>
  </w:style>
  <w:style w:type="paragraph" w:styleId="aff1">
    <w:name w:val="footnote text"/>
    <w:basedOn w:val="a0"/>
    <w:link w:val="aff2"/>
    <w:uiPriority w:val="99"/>
    <w:rsid w:val="000C5C1D"/>
    <w:pPr>
      <w:overflowPunct/>
      <w:autoSpaceDE/>
      <w:autoSpaceDN/>
      <w:adjustRightInd/>
      <w:spacing w:after="0"/>
      <w:textAlignment w:val="auto"/>
    </w:pPr>
    <w:rPr>
      <w:kern w:val="0"/>
      <w:sz w:val="20"/>
    </w:rPr>
  </w:style>
  <w:style w:type="character" w:customStyle="1" w:styleId="aff2">
    <w:name w:val="Текст сноски Знак"/>
    <w:basedOn w:val="a1"/>
    <w:link w:val="aff1"/>
    <w:uiPriority w:val="99"/>
    <w:locked/>
    <w:rsid w:val="000C5C1D"/>
    <w:rPr>
      <w:rFonts w:cs="Times New Roman"/>
      <w:sz w:val="24"/>
      <w:szCs w:val="24"/>
    </w:rPr>
  </w:style>
  <w:style w:type="character" w:customStyle="1" w:styleId="Pro-Gramma0">
    <w:name w:val="Pro-Gramma Знак"/>
    <w:link w:val="Pro-Gramma"/>
    <w:locked/>
    <w:rsid w:val="000C5C1D"/>
    <w:rPr>
      <w:rFonts w:ascii="Georgia" w:hAnsi="Georgia"/>
      <w:sz w:val="24"/>
      <w:lang w:val="x-none" w:eastAsia="en-US"/>
    </w:rPr>
  </w:style>
  <w:style w:type="paragraph" w:customStyle="1" w:styleId="212">
    <w:name w:val="Знак Знак2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3">
    <w:name w:val="annotation text"/>
    <w:basedOn w:val="a0"/>
    <w:link w:val="aff4"/>
    <w:uiPriority w:val="99"/>
    <w:rsid w:val="000C5C1D"/>
    <w:pPr>
      <w:overflowPunct/>
      <w:autoSpaceDE/>
      <w:autoSpaceDN/>
      <w:adjustRightInd/>
      <w:spacing w:after="0"/>
      <w:textAlignment w:val="auto"/>
    </w:pPr>
    <w:rPr>
      <w:kern w:val="0"/>
      <w:sz w:val="20"/>
      <w:szCs w:val="20"/>
    </w:rPr>
  </w:style>
  <w:style w:type="character" w:customStyle="1" w:styleId="aff4">
    <w:name w:val="Текст примечания Знак"/>
    <w:basedOn w:val="a1"/>
    <w:link w:val="aff3"/>
    <w:uiPriority w:val="99"/>
    <w:locked/>
    <w:rsid w:val="000C5C1D"/>
    <w:rPr>
      <w:rFonts w:cs="Times New Roman"/>
      <w:sz w:val="20"/>
      <w:szCs w:val="20"/>
    </w:rPr>
  </w:style>
  <w:style w:type="paragraph" w:styleId="aff5">
    <w:name w:val="annotation subject"/>
    <w:basedOn w:val="aff3"/>
    <w:next w:val="aff3"/>
    <w:link w:val="aff6"/>
    <w:uiPriority w:val="99"/>
    <w:rsid w:val="000C5C1D"/>
    <w:rPr>
      <w:b/>
      <w:bCs/>
      <w:lang w:val="en-US" w:eastAsia="en-US"/>
    </w:rPr>
  </w:style>
  <w:style w:type="character" w:customStyle="1" w:styleId="aff6">
    <w:name w:val="Тема примечания Знак"/>
    <w:basedOn w:val="aff4"/>
    <w:link w:val="aff5"/>
    <w:uiPriority w:val="99"/>
    <w:locked/>
    <w:rsid w:val="000C5C1D"/>
    <w:rPr>
      <w:rFonts w:cs="Times New Roman"/>
      <w:b/>
      <w:bCs/>
      <w:sz w:val="20"/>
      <w:szCs w:val="20"/>
      <w:lang w:val="en-US" w:eastAsia="en-US"/>
    </w:rPr>
  </w:style>
  <w:style w:type="paragraph" w:customStyle="1" w:styleId="Arial14">
    <w:name w:val="Arial14"/>
    <w:basedOn w:val="a0"/>
    <w:rsid w:val="000C5C1D"/>
    <w:pPr>
      <w:overflowPunct/>
      <w:autoSpaceDE/>
      <w:autoSpaceDN/>
      <w:adjustRightInd/>
      <w:spacing w:after="0"/>
      <w:ind w:firstLine="851"/>
      <w:jc w:val="both"/>
      <w:textAlignment w:val="auto"/>
    </w:pPr>
    <w:rPr>
      <w:rFonts w:ascii="Arial" w:hAnsi="Arial" w:cs="Arial"/>
      <w:kern w:val="0"/>
      <w:sz w:val="28"/>
      <w:szCs w:val="28"/>
    </w:rPr>
  </w:style>
  <w:style w:type="paragraph" w:customStyle="1" w:styleId="Arial12">
    <w:name w:val="Arial12"/>
    <w:basedOn w:val="a0"/>
    <w:rsid w:val="000C5C1D"/>
    <w:pPr>
      <w:overflowPunct/>
      <w:autoSpaceDE/>
      <w:autoSpaceDN/>
      <w:adjustRightInd/>
      <w:spacing w:after="0"/>
      <w:ind w:firstLine="851"/>
      <w:jc w:val="both"/>
      <w:textAlignment w:val="auto"/>
    </w:pPr>
    <w:rPr>
      <w:rFonts w:ascii="Arial" w:hAnsi="Arial" w:cs="Arial"/>
      <w:kern w:val="0"/>
    </w:rPr>
  </w:style>
  <w:style w:type="paragraph" w:customStyle="1" w:styleId="aff7">
    <w:name w:val="Знак Знак Знак"/>
    <w:basedOn w:val="a0"/>
    <w:autoRedefine/>
    <w:rsid w:val="000C5C1D"/>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e">
    <w:name w:val="Знак Знак Знак1"/>
    <w:basedOn w:val="a0"/>
    <w:autoRedefine/>
    <w:rsid w:val="000C5C1D"/>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f">
    <w:name w:val="Знак1 Знак Знак Знак"/>
    <w:basedOn w:val="a0"/>
    <w:rsid w:val="000C5C1D"/>
    <w:pPr>
      <w:widowControl w:val="0"/>
      <w:overflowPunct/>
      <w:autoSpaceDE/>
      <w:autoSpaceDN/>
      <w:spacing w:after="160" w:line="240" w:lineRule="exact"/>
      <w:jc w:val="right"/>
      <w:textAlignment w:val="auto"/>
    </w:pPr>
    <w:rPr>
      <w:kern w:val="0"/>
      <w:sz w:val="20"/>
      <w:szCs w:val="20"/>
      <w:lang w:val="en-GB" w:eastAsia="en-US"/>
    </w:rPr>
  </w:style>
  <w:style w:type="paragraph" w:customStyle="1" w:styleId="2d">
    <w:name w:val="Знак Знак Знак2"/>
    <w:basedOn w:val="a0"/>
    <w:autoRedefine/>
    <w:rsid w:val="000C5C1D"/>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37">
    <w:name w:val="Знак Знак Знак3"/>
    <w:basedOn w:val="a0"/>
    <w:autoRedefine/>
    <w:rsid w:val="000C5C1D"/>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a">
    <w:name w:val="Нумерованный абзац"/>
    <w:rsid w:val="000C5C1D"/>
    <w:pPr>
      <w:numPr>
        <w:numId w:val="1"/>
      </w:numPr>
      <w:tabs>
        <w:tab w:val="left" w:pos="1134"/>
      </w:tabs>
      <w:suppressAutoHyphens/>
      <w:spacing w:before="240" w:after="0" w:line="240" w:lineRule="auto"/>
      <w:jc w:val="both"/>
    </w:pPr>
    <w:rPr>
      <w:noProof/>
      <w:sz w:val="28"/>
      <w:szCs w:val="20"/>
    </w:rPr>
  </w:style>
  <w:style w:type="paragraph" w:customStyle="1" w:styleId="aff8">
    <w:name w:val="Заголовок текста"/>
    <w:rsid w:val="000C5C1D"/>
    <w:pPr>
      <w:spacing w:after="240" w:line="240" w:lineRule="auto"/>
      <w:jc w:val="center"/>
    </w:pPr>
    <w:rPr>
      <w:b/>
      <w:noProof/>
      <w:sz w:val="28"/>
      <w:szCs w:val="20"/>
    </w:rPr>
  </w:style>
  <w:style w:type="paragraph" w:customStyle="1" w:styleId="aff9">
    <w:name w:val="Текст постановления"/>
    <w:rsid w:val="000C5C1D"/>
    <w:pPr>
      <w:suppressAutoHyphens/>
      <w:spacing w:after="0" w:line="288" w:lineRule="auto"/>
      <w:ind w:firstLine="720"/>
      <w:jc w:val="both"/>
    </w:pPr>
    <w:rPr>
      <w:noProof/>
      <w:sz w:val="28"/>
      <w:szCs w:val="20"/>
      <w:lang w:val="en-US" w:eastAsia="en-US"/>
    </w:rPr>
  </w:style>
  <w:style w:type="paragraph" w:customStyle="1" w:styleId="100">
    <w:name w:val="Знак Знак Знак Знак Знак Знак Знак Знак Знак10"/>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f0">
    <w:name w:val="Знак Знак Знак Знак Знак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0">
    <w:name w:val="Знак1 Знак Знак8"/>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a">
    <w:name w:val="Normal (Web)"/>
    <w:basedOn w:val="a0"/>
    <w:uiPriority w:val="99"/>
    <w:rsid w:val="000C5C1D"/>
    <w:pPr>
      <w:overflowPunct/>
      <w:autoSpaceDE/>
      <w:autoSpaceDN/>
      <w:adjustRightInd/>
      <w:spacing w:before="100" w:beforeAutospacing="1" w:after="100" w:afterAutospacing="1"/>
      <w:textAlignment w:val="auto"/>
    </w:pPr>
    <w:rPr>
      <w:kern w:val="0"/>
    </w:rPr>
  </w:style>
  <w:style w:type="paragraph" w:customStyle="1" w:styleId="72">
    <w:name w:val="Знак Знак7"/>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entry-metaentry-meta-spaced">
    <w:name w:val="entry-meta entry-meta-spaced"/>
    <w:basedOn w:val="a0"/>
    <w:rsid w:val="000C5C1D"/>
    <w:pPr>
      <w:overflowPunct/>
      <w:autoSpaceDE/>
      <w:autoSpaceDN/>
      <w:adjustRightInd/>
      <w:spacing w:before="100" w:beforeAutospacing="1" w:after="100" w:afterAutospacing="1"/>
      <w:textAlignment w:val="auto"/>
    </w:pPr>
    <w:rPr>
      <w:kern w:val="0"/>
    </w:rPr>
  </w:style>
  <w:style w:type="paragraph" w:customStyle="1" w:styleId="312">
    <w:name w:val="Знак Знак3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7">
    <w:name w:val="xl117"/>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rPr>
  </w:style>
  <w:style w:type="paragraph" w:customStyle="1" w:styleId="1f1">
    <w:name w:val="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4">
    <w:name w:val="Знак Знак5 Знак Знак"/>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fb">
    <w:name w:val="Знак"/>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3">
    <w:name w:val="Знак Знак8"/>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4">
    <w:name w:val="xl114"/>
    <w:basedOn w:val="a0"/>
    <w:rsid w:val="000C5C1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5">
    <w:name w:val="xl115"/>
    <w:basedOn w:val="a0"/>
    <w:rsid w:val="000C5C1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6">
    <w:name w:val="xl116"/>
    <w:basedOn w:val="a0"/>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64">
    <w:name w:val="xl64"/>
    <w:basedOn w:val="a0"/>
    <w:rsid w:val="000C5C1D"/>
    <w:pPr>
      <w:overflowPunct/>
      <w:autoSpaceDE/>
      <w:autoSpaceDN/>
      <w:adjustRightInd/>
      <w:spacing w:before="100" w:beforeAutospacing="1" w:after="100" w:afterAutospacing="1"/>
      <w:textAlignment w:val="auto"/>
    </w:pPr>
    <w:rPr>
      <w:kern w:val="0"/>
    </w:rPr>
  </w:style>
  <w:style w:type="paragraph" w:customStyle="1" w:styleId="font5">
    <w:name w:val="font5"/>
    <w:basedOn w:val="a0"/>
    <w:rsid w:val="000C5C1D"/>
    <w:pPr>
      <w:overflowPunct/>
      <w:autoSpaceDE/>
      <w:autoSpaceDN/>
      <w:adjustRightInd/>
      <w:spacing w:before="100" w:beforeAutospacing="1" w:after="100" w:afterAutospacing="1"/>
      <w:textAlignment w:val="auto"/>
    </w:pPr>
    <w:rPr>
      <w:kern w:val="0"/>
    </w:rPr>
  </w:style>
  <w:style w:type="paragraph" w:customStyle="1" w:styleId="font6">
    <w:name w:val="font6"/>
    <w:basedOn w:val="a0"/>
    <w:rsid w:val="000C5C1D"/>
    <w:pPr>
      <w:overflowPunct/>
      <w:autoSpaceDE/>
      <w:autoSpaceDN/>
      <w:adjustRightInd/>
      <w:spacing w:before="100" w:beforeAutospacing="1" w:after="100" w:afterAutospacing="1"/>
      <w:textAlignment w:val="auto"/>
    </w:pPr>
    <w:rPr>
      <w:color w:val="FF0000"/>
      <w:kern w:val="0"/>
    </w:rPr>
  </w:style>
  <w:style w:type="paragraph" w:customStyle="1" w:styleId="font7">
    <w:name w:val="font7"/>
    <w:basedOn w:val="a0"/>
    <w:rsid w:val="000C5C1D"/>
    <w:pPr>
      <w:overflowPunct/>
      <w:autoSpaceDE/>
      <w:autoSpaceDN/>
      <w:adjustRightInd/>
      <w:spacing w:before="100" w:beforeAutospacing="1" w:after="100" w:afterAutospacing="1"/>
      <w:textAlignment w:val="auto"/>
    </w:pPr>
    <w:rPr>
      <w:b/>
      <w:bCs/>
      <w:color w:val="FF0000"/>
      <w:kern w:val="0"/>
    </w:rPr>
  </w:style>
  <w:style w:type="paragraph" w:customStyle="1" w:styleId="113">
    <w:name w:val="Знак Знак Знак Знак Знак Знак Знак Знак Знак11"/>
    <w:basedOn w:val="a0"/>
    <w:uiPriority w:val="99"/>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90">
    <w:name w:val="Знак Знак9"/>
    <w:basedOn w:val="a0"/>
    <w:uiPriority w:val="99"/>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23">
    <w:name w:val="Знак Знак Знак Знак Знак Знак Знак Знак Знак12"/>
    <w:basedOn w:val="a0"/>
    <w:uiPriority w:val="99"/>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8">
    <w:name w:val="Знак3"/>
    <w:basedOn w:val="a0"/>
    <w:uiPriority w:val="99"/>
    <w:rsid w:val="000C5C1D"/>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90">
    <w:name w:val="Знак1 Знак Знак9"/>
    <w:basedOn w:val="a0"/>
    <w:uiPriority w:val="99"/>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100">
    <w:name w:val="Знак1 Знак Знак10"/>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32">
    <w:name w:val="Знак Знак Знак Знак Знак Знак Знак Знак Знак13"/>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fc">
    <w:name w:val="footnote reference"/>
    <w:aliases w:val="текст сноски"/>
    <w:basedOn w:val="a1"/>
    <w:uiPriority w:val="99"/>
    <w:rsid w:val="000C5C1D"/>
    <w:rPr>
      <w:rFonts w:cs="Times New Roman"/>
      <w:vertAlign w:val="superscript"/>
    </w:rPr>
  </w:style>
  <w:style w:type="paragraph" w:customStyle="1" w:styleId="msonormal0">
    <w:name w:val="msonormal"/>
    <w:basedOn w:val="a0"/>
    <w:rsid w:val="000C5C1D"/>
    <w:pPr>
      <w:overflowPunct/>
      <w:autoSpaceDE/>
      <w:autoSpaceDN/>
      <w:adjustRightInd/>
      <w:spacing w:before="100" w:beforeAutospacing="1" w:after="100" w:afterAutospacing="1"/>
      <w:textAlignment w:val="auto"/>
    </w:pPr>
    <w:rPr>
      <w:kern w:val="0"/>
    </w:rPr>
  </w:style>
  <w:style w:type="paragraph" w:customStyle="1" w:styleId="1110">
    <w:name w:val="Знак1 Знак Знак11"/>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5">
    <w:name w:val="Знак5"/>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4">
    <w:name w:val="Знак6"/>
    <w:basedOn w:val="a0"/>
    <w:rsid w:val="000C5C1D"/>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d">
    <w:name w:val="List Paragraph"/>
    <w:basedOn w:val="a0"/>
    <w:uiPriority w:val="34"/>
    <w:qFormat/>
    <w:rsid w:val="000C5C1D"/>
    <w:pPr>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table" w:customStyle="1" w:styleId="1f2">
    <w:name w:val="Сетка таблицы1"/>
    <w:basedOn w:val="a2"/>
    <w:next w:val="af0"/>
    <w:uiPriority w:val="59"/>
    <w:rsid w:val="000C5C1D"/>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f0"/>
    <w:uiPriority w:val="59"/>
    <w:rsid w:val="000C5C1D"/>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0"/>
    <w:uiPriority w:val="59"/>
    <w:rsid w:val="000C5C1D"/>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uiPriority w:val="9"/>
    <w:rsid w:val="000C5C1D"/>
    <w:rPr>
      <w:rFonts w:ascii="Times New Roman CYR" w:hAnsi="Times New Roman CYR"/>
      <w:b/>
      <w:kern w:val="32"/>
      <w:sz w:val="28"/>
    </w:rPr>
  </w:style>
  <w:style w:type="paragraph" w:customStyle="1" w:styleId="font8">
    <w:name w:val="font8"/>
    <w:basedOn w:val="a0"/>
    <w:uiPriority w:val="99"/>
    <w:rsid w:val="000C5C1D"/>
    <w:pPr>
      <w:overflowPunct/>
      <w:autoSpaceDE/>
      <w:autoSpaceDN/>
      <w:adjustRightInd/>
      <w:spacing w:before="100" w:beforeAutospacing="1" w:after="100" w:afterAutospacing="1"/>
      <w:textAlignment w:val="auto"/>
    </w:pPr>
    <w:rPr>
      <w:color w:val="993300"/>
      <w:kern w:val="0"/>
    </w:rPr>
  </w:style>
  <w:style w:type="paragraph" w:customStyle="1" w:styleId="font9">
    <w:name w:val="font9"/>
    <w:basedOn w:val="a0"/>
    <w:uiPriority w:val="99"/>
    <w:rsid w:val="000C5C1D"/>
    <w:pPr>
      <w:overflowPunct/>
      <w:autoSpaceDE/>
      <w:autoSpaceDN/>
      <w:adjustRightInd/>
      <w:spacing w:before="100" w:beforeAutospacing="1" w:after="100" w:afterAutospacing="1"/>
      <w:textAlignment w:val="auto"/>
    </w:pPr>
    <w:rPr>
      <w:color w:val="008000"/>
      <w:kern w:val="0"/>
    </w:rPr>
  </w:style>
  <w:style w:type="table" w:customStyle="1" w:styleId="44">
    <w:name w:val="Сетка таблицы4"/>
    <w:basedOn w:val="a2"/>
    <w:next w:val="af0"/>
    <w:uiPriority w:val="59"/>
    <w:rsid w:val="000C5C1D"/>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2"/>
    <w:next w:val="af0"/>
    <w:uiPriority w:val="59"/>
    <w:rsid w:val="000C5C1D"/>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0"/>
    <w:uiPriority w:val="99"/>
    <w:rsid w:val="000C5C1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119">
    <w:name w:val="xl119"/>
    <w:basedOn w:val="a0"/>
    <w:uiPriority w:val="99"/>
    <w:rsid w:val="000C5C1D"/>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120">
    <w:name w:val="xl120"/>
    <w:basedOn w:val="a0"/>
    <w:uiPriority w:val="99"/>
    <w:rsid w:val="000C5C1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121">
    <w:name w:val="xl121"/>
    <w:basedOn w:val="a0"/>
    <w:uiPriority w:val="99"/>
    <w:rsid w:val="000C5C1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122">
    <w:name w:val="xl122"/>
    <w:basedOn w:val="a0"/>
    <w:uiPriority w:val="99"/>
    <w:rsid w:val="000C5C1D"/>
    <w:pPr>
      <w:pBdr>
        <w:top w:val="single" w:sz="4" w:space="0" w:color="auto"/>
        <w:left w:val="single" w:sz="4" w:space="0" w:color="auto"/>
        <w:bottom w:val="single" w:sz="4" w:space="0" w:color="auto"/>
        <w:right w:val="single" w:sz="4" w:space="0" w:color="auto"/>
      </w:pBdr>
      <w:shd w:val="clear" w:color="auto" w:fill="FDE9D9"/>
      <w:overflowPunct/>
      <w:autoSpaceDE/>
      <w:autoSpaceDN/>
      <w:adjustRightInd/>
      <w:spacing w:before="100" w:beforeAutospacing="1" w:after="100" w:afterAutospacing="1"/>
      <w:jc w:val="center"/>
      <w:textAlignment w:val="auto"/>
    </w:pPr>
    <w:rPr>
      <w:b/>
      <w:bCs/>
      <w:kern w:val="0"/>
    </w:rPr>
  </w:style>
  <w:style w:type="paragraph" w:customStyle="1" w:styleId="xl123">
    <w:name w:val="xl123"/>
    <w:basedOn w:val="a0"/>
    <w:uiPriority w:val="99"/>
    <w:rsid w:val="000C5C1D"/>
    <w:pPr>
      <w:pBdr>
        <w:top w:val="single" w:sz="4" w:space="0" w:color="auto"/>
        <w:left w:val="single" w:sz="4" w:space="0" w:color="auto"/>
        <w:bottom w:val="single" w:sz="4" w:space="0" w:color="auto"/>
        <w:right w:val="single" w:sz="4" w:space="0" w:color="auto"/>
      </w:pBdr>
      <w:shd w:val="clear" w:color="auto" w:fill="F2DCDB"/>
      <w:overflowPunct/>
      <w:autoSpaceDE/>
      <w:autoSpaceDN/>
      <w:adjustRightInd/>
      <w:spacing w:before="100" w:beforeAutospacing="1" w:after="100" w:afterAutospacing="1"/>
      <w:jc w:val="center"/>
      <w:textAlignment w:val="auto"/>
    </w:pPr>
    <w:rPr>
      <w:b/>
      <w:bCs/>
      <w:kern w:val="0"/>
    </w:rPr>
  </w:style>
  <w:style w:type="paragraph" w:customStyle="1" w:styleId="xl124">
    <w:name w:val="xl124"/>
    <w:basedOn w:val="a0"/>
    <w:uiPriority w:val="99"/>
    <w:rsid w:val="000C5C1D"/>
    <w:pPr>
      <w:pBdr>
        <w:top w:val="single" w:sz="4" w:space="0" w:color="auto"/>
        <w:left w:val="single" w:sz="4" w:space="0" w:color="auto"/>
        <w:right w:val="single" w:sz="4" w:space="0" w:color="auto"/>
      </w:pBdr>
      <w:shd w:val="clear" w:color="auto" w:fill="DAEEF3"/>
      <w:overflowPunct/>
      <w:autoSpaceDE/>
      <w:autoSpaceDN/>
      <w:adjustRightInd/>
      <w:spacing w:before="100" w:beforeAutospacing="1" w:after="100" w:afterAutospacing="1"/>
      <w:jc w:val="center"/>
      <w:textAlignment w:val="auto"/>
    </w:pPr>
    <w:rPr>
      <w:b/>
      <w:bCs/>
      <w:kern w:val="0"/>
    </w:rPr>
  </w:style>
  <w:style w:type="paragraph" w:customStyle="1" w:styleId="xl125">
    <w:name w:val="xl125"/>
    <w:basedOn w:val="a0"/>
    <w:uiPriority w:val="99"/>
    <w:rsid w:val="000C5C1D"/>
    <w:pPr>
      <w:pBdr>
        <w:left w:val="single" w:sz="4" w:space="0" w:color="auto"/>
        <w:right w:val="single" w:sz="4" w:space="0" w:color="auto"/>
      </w:pBdr>
      <w:shd w:val="clear" w:color="auto" w:fill="DAEEF3"/>
      <w:overflowPunct/>
      <w:autoSpaceDE/>
      <w:autoSpaceDN/>
      <w:adjustRightInd/>
      <w:spacing w:before="100" w:beforeAutospacing="1" w:after="100" w:afterAutospacing="1"/>
      <w:jc w:val="center"/>
      <w:textAlignment w:val="auto"/>
    </w:pPr>
    <w:rPr>
      <w:b/>
      <w:bCs/>
      <w:kern w:val="0"/>
    </w:rPr>
  </w:style>
  <w:style w:type="paragraph" w:customStyle="1" w:styleId="xl126">
    <w:name w:val="xl126"/>
    <w:basedOn w:val="a0"/>
    <w:uiPriority w:val="99"/>
    <w:rsid w:val="000C5C1D"/>
    <w:pPr>
      <w:pBdr>
        <w:left w:val="single" w:sz="4" w:space="0" w:color="auto"/>
        <w:bottom w:val="single" w:sz="4" w:space="0" w:color="auto"/>
        <w:right w:val="single" w:sz="4" w:space="0" w:color="auto"/>
      </w:pBdr>
      <w:shd w:val="clear" w:color="auto" w:fill="DAEEF3"/>
      <w:overflowPunct/>
      <w:autoSpaceDE/>
      <w:autoSpaceDN/>
      <w:adjustRightInd/>
      <w:spacing w:before="100" w:beforeAutospacing="1" w:after="100" w:afterAutospacing="1"/>
      <w:jc w:val="center"/>
      <w:textAlignment w:val="auto"/>
    </w:pPr>
    <w:rPr>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9F15-29C4-488F-AED1-9CB13662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46740</Words>
  <Characters>266419</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Company>Нижегородской области</Company>
  <LinksUpToDate>false</LinksUpToDate>
  <CharactersWithSpaces>312534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Бараблин</dc:creator>
  <cp:lastModifiedBy>Пользователь Windows</cp:lastModifiedBy>
  <cp:revision>4</cp:revision>
  <cp:lastPrinted>2022-02-25T09:34:00Z</cp:lastPrinted>
  <dcterms:created xsi:type="dcterms:W3CDTF">2022-02-28T14:58:00Z</dcterms:created>
  <dcterms:modified xsi:type="dcterms:W3CDTF">2022-11-29T06:57:00Z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Doc">
    <vt:lpwstr>790982347</vt:lpwstr>
  </property>
  <property fmtid="{D5CDD505-2E9C-101B-9397-08002B2CF9AE}" pid="3" name="AreaName">
    <vt:lpwstr>Сопроводительный материал</vt:lpwstr>
  </property>
  <property fmtid="{D5CDD505-2E9C-101B-9397-08002B2CF9AE}" pid="4" name="CurVer">
    <vt:lpwstr>1</vt:lpwstr>
  </property>
</Properties>
</file>