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087" w:rsidRPr="00934D29" w:rsidRDefault="00060087" w:rsidP="00060087">
      <w:pPr>
        <w:ind w:left="5103"/>
        <w:jc w:val="center"/>
        <w:rPr>
          <w:color w:val="000000"/>
          <w:sz w:val="28"/>
          <w:szCs w:val="28"/>
        </w:rPr>
      </w:pPr>
      <w:r w:rsidRPr="00934D29">
        <w:rPr>
          <w:color w:val="000000"/>
          <w:sz w:val="28"/>
          <w:szCs w:val="28"/>
        </w:rPr>
        <w:t>ПРИЛОЖЕНИЕ</w:t>
      </w:r>
    </w:p>
    <w:p w:rsidR="00060087" w:rsidRPr="00934D29" w:rsidRDefault="00060087" w:rsidP="00060087">
      <w:pPr>
        <w:ind w:left="5103"/>
        <w:jc w:val="center"/>
        <w:rPr>
          <w:color w:val="000000"/>
          <w:sz w:val="28"/>
          <w:szCs w:val="28"/>
        </w:rPr>
      </w:pPr>
      <w:r w:rsidRPr="00934D29">
        <w:rPr>
          <w:color w:val="000000"/>
          <w:sz w:val="28"/>
          <w:szCs w:val="28"/>
        </w:rPr>
        <w:t>к постановлению Правительства Нижегородской области</w:t>
      </w:r>
    </w:p>
    <w:p w:rsidR="00060087" w:rsidRPr="00934D29" w:rsidRDefault="00060087" w:rsidP="00060087">
      <w:pPr>
        <w:ind w:left="5103"/>
        <w:jc w:val="center"/>
        <w:rPr>
          <w:i/>
          <w:color w:val="000000"/>
          <w:sz w:val="28"/>
          <w:szCs w:val="28"/>
          <w:u w:val="single"/>
        </w:rPr>
      </w:pPr>
      <w:r w:rsidRPr="00934D29">
        <w:rPr>
          <w:color w:val="000000"/>
          <w:sz w:val="28"/>
          <w:szCs w:val="28"/>
        </w:rPr>
        <w:t xml:space="preserve">от </w:t>
      </w:r>
      <w:r w:rsidR="00735D2D">
        <w:rPr>
          <w:color w:val="000000"/>
          <w:sz w:val="28"/>
          <w:szCs w:val="28"/>
        </w:rPr>
        <w:t xml:space="preserve">10 июня 2026 г. </w:t>
      </w:r>
      <w:r w:rsidRPr="00934D29">
        <w:rPr>
          <w:color w:val="000000"/>
          <w:sz w:val="28"/>
          <w:szCs w:val="28"/>
        </w:rPr>
        <w:t xml:space="preserve">№ </w:t>
      </w:r>
      <w:r w:rsidR="00735D2D">
        <w:rPr>
          <w:color w:val="000000"/>
          <w:sz w:val="28"/>
          <w:szCs w:val="28"/>
        </w:rPr>
        <w:t>254</w:t>
      </w:r>
      <w:bookmarkStart w:id="0" w:name="_GoBack"/>
      <w:bookmarkEnd w:id="0"/>
    </w:p>
    <w:p w:rsidR="00060087" w:rsidRPr="00934D29" w:rsidRDefault="00060087" w:rsidP="00060087">
      <w:pPr>
        <w:ind w:left="100"/>
        <w:rPr>
          <w:bCs/>
          <w:sz w:val="28"/>
          <w:szCs w:val="28"/>
        </w:rPr>
      </w:pP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>ОТЧЕТ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>об исполнении областного бюджета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  <w:r w:rsidRPr="00934D29">
        <w:rPr>
          <w:b/>
          <w:bCs/>
          <w:sz w:val="28"/>
          <w:szCs w:val="28"/>
        </w:rPr>
        <w:t xml:space="preserve">за </w:t>
      </w:r>
      <w:r w:rsidR="00A21064">
        <w:rPr>
          <w:b/>
          <w:bCs/>
          <w:sz w:val="28"/>
          <w:szCs w:val="28"/>
        </w:rPr>
        <w:t>1 квартал</w:t>
      </w:r>
      <w:r w:rsidRPr="00934D29">
        <w:rPr>
          <w:sz w:val="28"/>
          <w:szCs w:val="28"/>
        </w:rPr>
        <w:t xml:space="preserve"> </w:t>
      </w:r>
      <w:r w:rsidRPr="00934D29">
        <w:rPr>
          <w:b/>
          <w:bCs/>
          <w:sz w:val="28"/>
          <w:szCs w:val="28"/>
        </w:rPr>
        <w:t>20</w:t>
      </w:r>
      <w:r w:rsidR="00A21064">
        <w:rPr>
          <w:b/>
          <w:bCs/>
          <w:sz w:val="28"/>
          <w:szCs w:val="28"/>
        </w:rPr>
        <w:t>26</w:t>
      </w:r>
      <w:r w:rsidRPr="00934D29">
        <w:rPr>
          <w:b/>
          <w:bCs/>
          <w:sz w:val="28"/>
          <w:szCs w:val="28"/>
        </w:rPr>
        <w:t xml:space="preserve"> года</w:t>
      </w:r>
    </w:p>
    <w:p w:rsidR="00060087" w:rsidRPr="00934D29" w:rsidRDefault="00060087" w:rsidP="00060087">
      <w:pPr>
        <w:ind w:left="100"/>
        <w:jc w:val="center"/>
        <w:rPr>
          <w:b/>
          <w:bCs/>
          <w:sz w:val="28"/>
          <w:szCs w:val="28"/>
        </w:rPr>
      </w:pP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934D29">
        <w:rPr>
          <w:bCs/>
          <w:sz w:val="28"/>
          <w:szCs w:val="28"/>
        </w:rPr>
        <w:t xml:space="preserve">За </w:t>
      </w:r>
      <w:r w:rsidR="00A21064">
        <w:rPr>
          <w:bCs/>
          <w:sz w:val="28"/>
          <w:szCs w:val="28"/>
        </w:rPr>
        <w:t>1 квартал</w:t>
      </w:r>
      <w:r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Pr="00934D29">
        <w:rPr>
          <w:bCs/>
          <w:sz w:val="28"/>
          <w:szCs w:val="28"/>
        </w:rPr>
        <w:t xml:space="preserve"> года областной бюджет исполнен по доходам в сумме </w:t>
      </w:r>
      <w:r w:rsidR="007A5266" w:rsidRPr="007A5266">
        <w:rPr>
          <w:b/>
          <w:bCs/>
          <w:sz w:val="28"/>
          <w:szCs w:val="28"/>
        </w:rPr>
        <w:t>69 899 392,8</w:t>
      </w:r>
      <w:r w:rsidR="007A5266" w:rsidRPr="007A5266">
        <w:rPr>
          <w:bCs/>
          <w:sz w:val="28"/>
          <w:szCs w:val="28"/>
        </w:rPr>
        <w:t xml:space="preserve"> </w:t>
      </w:r>
      <w:r w:rsidRPr="00934D29">
        <w:rPr>
          <w:bCs/>
          <w:sz w:val="28"/>
          <w:szCs w:val="28"/>
        </w:rPr>
        <w:t xml:space="preserve">тыс. рублей, по расходам в сумме </w:t>
      </w:r>
      <w:r w:rsidR="007A5266" w:rsidRPr="007A5266">
        <w:rPr>
          <w:b/>
          <w:bCs/>
          <w:sz w:val="28"/>
          <w:szCs w:val="28"/>
        </w:rPr>
        <w:t>74 279 937,9</w:t>
      </w:r>
      <w:r w:rsidRPr="00934D29">
        <w:rPr>
          <w:bCs/>
          <w:sz w:val="28"/>
          <w:szCs w:val="28"/>
        </w:rPr>
        <w:t xml:space="preserve"> тыс. рублей  с превышением расходов над доходами</w:t>
      </w:r>
      <w:r>
        <w:rPr>
          <w:bCs/>
          <w:sz w:val="28"/>
          <w:szCs w:val="28"/>
        </w:rPr>
        <w:t xml:space="preserve"> </w:t>
      </w:r>
      <w:r w:rsidRPr="00934D29">
        <w:rPr>
          <w:bCs/>
          <w:sz w:val="28"/>
          <w:szCs w:val="28"/>
        </w:rPr>
        <w:t>(дефицит</w:t>
      </w:r>
      <w:r>
        <w:rPr>
          <w:bCs/>
          <w:sz w:val="28"/>
          <w:szCs w:val="28"/>
        </w:rPr>
        <w:t xml:space="preserve"> </w:t>
      </w:r>
      <w:r w:rsidRPr="00934D29">
        <w:rPr>
          <w:bCs/>
          <w:sz w:val="28"/>
          <w:szCs w:val="28"/>
        </w:rPr>
        <w:t xml:space="preserve">областного бюджета) в </w:t>
      </w:r>
      <w:r>
        <w:rPr>
          <w:bCs/>
          <w:sz w:val="28"/>
          <w:szCs w:val="28"/>
        </w:rPr>
        <w:t>сумме</w:t>
      </w:r>
      <w:r w:rsidR="007A5266">
        <w:rPr>
          <w:bCs/>
          <w:sz w:val="28"/>
          <w:szCs w:val="28"/>
        </w:rPr>
        <w:t xml:space="preserve"> </w:t>
      </w:r>
      <w:r w:rsidR="007A5266" w:rsidRPr="007A5266">
        <w:rPr>
          <w:b/>
          <w:bCs/>
          <w:sz w:val="28"/>
          <w:szCs w:val="28"/>
        </w:rPr>
        <w:t>4 380 545,1</w:t>
      </w:r>
      <w:r>
        <w:rPr>
          <w:bCs/>
          <w:sz w:val="28"/>
          <w:szCs w:val="28"/>
        </w:rPr>
        <w:t xml:space="preserve"> тыс. рублей </w:t>
      </w:r>
      <w:r w:rsidRPr="00514462">
        <w:rPr>
          <w:bCs/>
          <w:sz w:val="28"/>
          <w:szCs w:val="28"/>
        </w:rPr>
        <w:t>со следующими показателями: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доход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 областного  бюджета  по  кодам  видов  и  подвидов  доходов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</w:t>
      </w:r>
      <w:r w:rsidRPr="00C23CC0">
        <w:rPr>
          <w:bCs/>
          <w:sz w:val="28"/>
          <w:szCs w:val="28"/>
        </w:rPr>
        <w:t xml:space="preserve"> согласно приложению 1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доход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кодам классификации доходов бюджетов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  <w:r w:rsidRPr="00C23CC0">
        <w:rPr>
          <w:bCs/>
          <w:sz w:val="28"/>
          <w:szCs w:val="28"/>
        </w:rPr>
        <w:t xml:space="preserve">согласно приложению 2 к настоящему </w:t>
      </w:r>
      <w:r>
        <w:rPr>
          <w:bCs/>
          <w:sz w:val="28"/>
          <w:szCs w:val="28"/>
        </w:rPr>
        <w:t>отчету</w:t>
      </w:r>
      <w:r w:rsidRPr="00C23CC0">
        <w:rPr>
          <w:bCs/>
          <w:sz w:val="28"/>
          <w:szCs w:val="28"/>
        </w:rPr>
        <w:t>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расход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разделам, подразделам классификации расходов бюджетов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>согласно приложению 3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расход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областного бюджета по ведомственной структуре расходов областного бюджета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>согласно приложению 4 к настоящему отчету;</w:t>
      </w:r>
    </w:p>
    <w:p w:rsidR="00060087" w:rsidRPr="00C23CC0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источник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финансирования дефицита областного бюджета по кодам групп, подгрупп, статей, видов источников финансирования дефицитов бюджетов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proofErr w:type="spellStart"/>
      <w:proofErr w:type="gramStart"/>
      <w:r w:rsidRPr="00C23CC0">
        <w:rPr>
          <w:bCs/>
          <w:sz w:val="28"/>
          <w:szCs w:val="28"/>
        </w:rPr>
        <w:t>года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r w:rsidRPr="00C23CC0">
        <w:rPr>
          <w:bCs/>
          <w:sz w:val="28"/>
          <w:szCs w:val="28"/>
        </w:rPr>
        <w:t>согласно приложению 5 к настоящему отчету;</w:t>
      </w:r>
    </w:p>
    <w:p w:rsidR="00060087" w:rsidRDefault="00060087" w:rsidP="00A21064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Pr="00C23CC0">
        <w:rPr>
          <w:bCs/>
          <w:sz w:val="28"/>
          <w:szCs w:val="28"/>
        </w:rPr>
        <w:t>источник</w:t>
      </w:r>
      <w:r>
        <w:rPr>
          <w:bCs/>
          <w:sz w:val="28"/>
          <w:szCs w:val="28"/>
        </w:rPr>
        <w:t>ам</w:t>
      </w:r>
      <w:r w:rsidRPr="00C23CC0">
        <w:rPr>
          <w:bCs/>
          <w:sz w:val="28"/>
          <w:szCs w:val="28"/>
        </w:rPr>
        <w:t xml:space="preserve"> финансирования дефицита областного бюджета по кодам </w:t>
      </w:r>
      <w:proofErr w:type="gramStart"/>
      <w:r w:rsidRPr="00C23CC0">
        <w:rPr>
          <w:bCs/>
          <w:sz w:val="28"/>
          <w:szCs w:val="28"/>
        </w:rPr>
        <w:t>классификации источников  финансирования  дефицитов     бюджетов</w:t>
      </w:r>
      <w:proofErr w:type="gramEnd"/>
      <w:r w:rsidRPr="00C23CC0">
        <w:rPr>
          <w:bCs/>
          <w:sz w:val="28"/>
          <w:szCs w:val="28"/>
        </w:rPr>
        <w:t xml:space="preserve">   за </w:t>
      </w:r>
      <w:r w:rsidR="00A21064">
        <w:rPr>
          <w:bCs/>
          <w:sz w:val="28"/>
          <w:szCs w:val="28"/>
        </w:rPr>
        <w:t>1 квартал</w:t>
      </w:r>
      <w:r w:rsidR="00A21064" w:rsidRPr="00934D29">
        <w:rPr>
          <w:bCs/>
          <w:sz w:val="28"/>
          <w:szCs w:val="28"/>
        </w:rPr>
        <w:t xml:space="preserve"> 20</w:t>
      </w:r>
      <w:r w:rsidR="00A21064">
        <w:rPr>
          <w:bCs/>
          <w:sz w:val="28"/>
          <w:szCs w:val="28"/>
        </w:rPr>
        <w:t>26</w:t>
      </w:r>
      <w:r w:rsidR="00A21064" w:rsidRPr="00934D29">
        <w:rPr>
          <w:bCs/>
          <w:sz w:val="28"/>
          <w:szCs w:val="28"/>
        </w:rPr>
        <w:t xml:space="preserve"> года </w:t>
      </w:r>
      <w:r w:rsidRPr="00C23CC0">
        <w:rPr>
          <w:bCs/>
          <w:sz w:val="28"/>
          <w:szCs w:val="28"/>
        </w:rPr>
        <w:t xml:space="preserve">согласно приложению 6 к настоящему </w:t>
      </w:r>
      <w:r>
        <w:rPr>
          <w:bCs/>
          <w:sz w:val="28"/>
          <w:szCs w:val="28"/>
        </w:rPr>
        <w:t>отчету</w:t>
      </w:r>
      <w:r w:rsidRPr="00C23CC0">
        <w:rPr>
          <w:bCs/>
          <w:sz w:val="28"/>
          <w:szCs w:val="28"/>
        </w:rPr>
        <w:t>.</w:t>
      </w:r>
    </w:p>
    <w:p w:rsidR="009D532F" w:rsidRDefault="009D532F"/>
    <w:sectPr w:rsidR="009D532F" w:rsidSect="0006008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087"/>
    <w:rsid w:val="00060087"/>
    <w:rsid w:val="00735D2D"/>
    <w:rsid w:val="007A5266"/>
    <w:rsid w:val="009D532F"/>
    <w:rsid w:val="00A2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2026-04-24T13:18:00Z</dcterms:created>
  <dcterms:modified xsi:type="dcterms:W3CDTF">2026-06-17T13:50:00Z</dcterms:modified>
</cp:coreProperties>
</file>